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88" w:rsidRDefault="00B84834" w:rsidP="009F6CF9">
      <w:pPr>
        <w:pStyle w:val="Nzev"/>
      </w:pPr>
      <w:r>
        <w:rPr>
          <w:noProof/>
        </w:rPr>
        <w:drawing>
          <wp:anchor distT="0" distB="0" distL="114300" distR="114300" simplePos="0" relativeHeight="251652096" behindDoc="0" locked="0" layoutInCell="1" allowOverlap="1">
            <wp:simplePos x="0" y="0"/>
            <wp:positionH relativeFrom="column">
              <wp:posOffset>2204720</wp:posOffset>
            </wp:positionH>
            <wp:positionV relativeFrom="paragraph">
              <wp:posOffset>-262890</wp:posOffset>
            </wp:positionV>
            <wp:extent cx="1171575" cy="1266825"/>
            <wp:effectExtent l="19050" t="0" r="9525" b="0"/>
            <wp:wrapSquare wrapText="right"/>
            <wp:docPr id="3" name="obrázek 1" descr="Znak města Tepli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 města Teplice">
                      <a:hlinkClick r:id="rId8"/>
                    </pic:cNvPr>
                    <pic:cNvPicPr>
                      <a:picLocks noChangeAspect="1" noChangeArrowheads="1"/>
                    </pic:cNvPicPr>
                  </pic:nvPicPr>
                  <pic:blipFill>
                    <a:blip r:embed="rId9" cstate="print"/>
                    <a:srcRect/>
                    <a:stretch>
                      <a:fillRect/>
                    </a:stretch>
                  </pic:blipFill>
                  <pic:spPr bwMode="auto">
                    <a:xfrm>
                      <a:off x="0" y="0"/>
                      <a:ext cx="1171575" cy="1266825"/>
                    </a:xfrm>
                    <a:prstGeom prst="rect">
                      <a:avLst/>
                    </a:prstGeom>
                    <a:noFill/>
                    <a:ln w="9525">
                      <a:noFill/>
                      <a:miter lim="800000"/>
                      <a:headEnd/>
                      <a:tailEnd/>
                    </a:ln>
                  </pic:spPr>
                </pic:pic>
              </a:graphicData>
            </a:graphic>
          </wp:anchor>
        </w:drawing>
      </w:r>
      <w:r w:rsidR="00FD5F88">
        <w:rPr>
          <w:sz w:val="22"/>
        </w:rPr>
        <w:t xml:space="preserve"> </w:t>
      </w:r>
    </w:p>
    <w:p w:rsidR="00FD5F88" w:rsidRDefault="00FD5F88">
      <w:pPr>
        <w:widowControl/>
        <w:jc w:val="left"/>
        <w:rPr>
          <w:rFonts w:ascii="Arial" w:hAnsi="Arial" w:cs="Arial"/>
          <w:b/>
          <w:sz w:val="32"/>
          <w:lang w:val="cs-CZ"/>
        </w:rPr>
      </w:pPr>
    </w:p>
    <w:p w:rsidR="00C5257D" w:rsidRDefault="00C5257D">
      <w:pPr>
        <w:widowControl/>
        <w:jc w:val="left"/>
        <w:rPr>
          <w:rFonts w:ascii="Arial" w:hAnsi="Arial" w:cs="Arial"/>
          <w:b/>
          <w:sz w:val="32"/>
          <w:lang w:val="cs-CZ"/>
        </w:rPr>
      </w:pPr>
    </w:p>
    <w:p w:rsidR="00C5257D" w:rsidRPr="006E4D19" w:rsidRDefault="00C5257D">
      <w:pPr>
        <w:widowControl/>
        <w:jc w:val="left"/>
        <w:rPr>
          <w:rFonts w:ascii="Arial" w:hAnsi="Arial" w:cs="Arial"/>
          <w:b/>
          <w:sz w:val="32"/>
          <w:lang w:val="cs-CZ"/>
        </w:rPr>
      </w:pPr>
    </w:p>
    <w:p w:rsidR="002303BF" w:rsidRDefault="002303BF">
      <w:pPr>
        <w:widowControl/>
        <w:jc w:val="left"/>
        <w:rPr>
          <w:rFonts w:ascii="Arial" w:hAnsi="Arial" w:cs="Arial"/>
          <w:b/>
          <w:sz w:val="32"/>
          <w:lang w:val="cs-CZ"/>
        </w:rPr>
      </w:pPr>
    </w:p>
    <w:p w:rsidR="002303BF" w:rsidRPr="00F75576" w:rsidRDefault="002303BF">
      <w:pPr>
        <w:widowControl/>
        <w:jc w:val="left"/>
        <w:rPr>
          <w:rFonts w:ascii="Calibri" w:hAnsi="Calibri" w:cs="Arial"/>
          <w:b/>
          <w:sz w:val="32"/>
          <w:lang w:val="cs-CZ"/>
        </w:rPr>
      </w:pPr>
    </w:p>
    <w:p w:rsidR="00FD5F88" w:rsidRPr="007178CE" w:rsidRDefault="00FD5F88" w:rsidP="002303BF">
      <w:pPr>
        <w:widowControl/>
        <w:ind w:left="2124" w:firstLine="708"/>
        <w:jc w:val="left"/>
        <w:rPr>
          <w:rFonts w:ascii="Calibri" w:hAnsi="Calibri" w:cs="Arial"/>
          <w:b/>
          <w:sz w:val="40"/>
          <w:u w:val="single"/>
          <w:lang w:val="cs-CZ"/>
        </w:rPr>
      </w:pPr>
      <w:r w:rsidRPr="007178CE">
        <w:rPr>
          <w:rFonts w:ascii="Calibri" w:hAnsi="Calibri" w:cs="Arial"/>
          <w:b/>
          <w:sz w:val="32"/>
          <w:lang w:val="cs-CZ"/>
        </w:rPr>
        <w:t xml:space="preserve">Statutární město </w:t>
      </w:r>
      <w:r w:rsidR="002303BF" w:rsidRPr="007178CE">
        <w:rPr>
          <w:rFonts w:ascii="Calibri" w:hAnsi="Calibri" w:cs="Arial"/>
          <w:b/>
          <w:sz w:val="32"/>
          <w:lang w:val="cs-CZ"/>
        </w:rPr>
        <w:t>Teplice</w:t>
      </w:r>
      <w:r w:rsidRPr="007178CE">
        <w:rPr>
          <w:rFonts w:ascii="Calibri" w:hAnsi="Calibri" w:cs="Arial"/>
          <w:b/>
          <w:sz w:val="32"/>
          <w:lang w:val="cs-CZ"/>
        </w:rPr>
        <w:t xml:space="preserve">                 </w:t>
      </w:r>
    </w:p>
    <w:p w:rsidR="00FD5F88" w:rsidRPr="007178CE" w:rsidRDefault="00FD5F88">
      <w:pPr>
        <w:widowControl/>
        <w:jc w:val="left"/>
        <w:rPr>
          <w:rFonts w:ascii="Calibri" w:hAnsi="Calibri" w:cs="Arial"/>
          <w:b/>
          <w:sz w:val="40"/>
          <w:u w:val="single"/>
          <w:lang w:val="cs-CZ"/>
        </w:rPr>
      </w:pPr>
    </w:p>
    <w:p w:rsidR="00FD5F88" w:rsidRPr="007178CE" w:rsidRDefault="00FD5F88" w:rsidP="00FE6C5A">
      <w:pPr>
        <w:widowControl/>
        <w:pBdr>
          <w:top w:val="single" w:sz="4" w:space="1" w:color="auto"/>
          <w:left w:val="single" w:sz="4" w:space="4" w:color="auto"/>
          <w:bottom w:val="single" w:sz="4" w:space="1" w:color="auto"/>
          <w:right w:val="single" w:sz="4" w:space="4" w:color="auto"/>
        </w:pBdr>
        <w:jc w:val="left"/>
        <w:rPr>
          <w:rFonts w:ascii="Calibri" w:hAnsi="Calibri" w:cs="Arial"/>
          <w:b/>
          <w:sz w:val="48"/>
          <w:szCs w:val="48"/>
          <w:u w:val="single"/>
          <w:lang w:val="cs-CZ"/>
        </w:rPr>
      </w:pPr>
      <w:r w:rsidRPr="007178CE">
        <w:rPr>
          <w:rFonts w:ascii="Calibri" w:hAnsi="Calibri" w:cs="Arial"/>
          <w:b/>
          <w:sz w:val="48"/>
          <w:szCs w:val="48"/>
          <w:lang w:val="cs-CZ"/>
        </w:rPr>
        <w:t>Komunitní plán sociálních</w:t>
      </w:r>
      <w:r w:rsidR="002303BF" w:rsidRPr="007178CE">
        <w:rPr>
          <w:rFonts w:ascii="Calibri" w:hAnsi="Calibri" w:cs="Arial"/>
          <w:b/>
          <w:sz w:val="48"/>
          <w:szCs w:val="48"/>
          <w:lang w:val="cs-CZ"/>
        </w:rPr>
        <w:t xml:space="preserve"> služeb a</w:t>
      </w:r>
      <w:r w:rsidR="003A3F04">
        <w:rPr>
          <w:rFonts w:ascii="Calibri" w:hAnsi="Calibri" w:cs="Arial"/>
          <w:b/>
          <w:sz w:val="48"/>
          <w:szCs w:val="48"/>
          <w:lang w:val="cs-CZ"/>
        </w:rPr>
        <w:t xml:space="preserve"> služeb</w:t>
      </w:r>
      <w:r w:rsidR="002303BF" w:rsidRPr="007178CE">
        <w:rPr>
          <w:rFonts w:ascii="Calibri" w:hAnsi="Calibri" w:cs="Arial"/>
          <w:b/>
          <w:sz w:val="48"/>
          <w:szCs w:val="48"/>
          <w:lang w:val="cs-CZ"/>
        </w:rPr>
        <w:t xml:space="preserve"> jim blízkých</w:t>
      </w:r>
      <w:r w:rsidR="00DE5B35" w:rsidRPr="007178CE">
        <w:rPr>
          <w:rFonts w:ascii="Calibri" w:hAnsi="Calibri" w:cs="Arial"/>
          <w:b/>
          <w:sz w:val="48"/>
          <w:szCs w:val="48"/>
          <w:lang w:val="cs-CZ"/>
        </w:rPr>
        <w:t xml:space="preserve"> </w:t>
      </w:r>
      <w:r w:rsidR="003A3F04">
        <w:rPr>
          <w:rFonts w:ascii="Calibri" w:hAnsi="Calibri" w:cs="Arial"/>
          <w:b/>
          <w:sz w:val="48"/>
          <w:szCs w:val="48"/>
          <w:lang w:val="cs-CZ"/>
        </w:rPr>
        <w:t>S</w:t>
      </w:r>
      <w:r w:rsidR="00DE5B35" w:rsidRPr="007178CE">
        <w:rPr>
          <w:rFonts w:ascii="Calibri" w:hAnsi="Calibri" w:cs="Arial"/>
          <w:b/>
          <w:sz w:val="48"/>
          <w:szCs w:val="48"/>
          <w:lang w:val="cs-CZ"/>
        </w:rPr>
        <w:t xml:space="preserve">tatutárního města </w:t>
      </w:r>
      <w:r w:rsidR="002303BF" w:rsidRPr="007178CE">
        <w:rPr>
          <w:rFonts w:ascii="Calibri" w:hAnsi="Calibri" w:cs="Arial"/>
          <w:b/>
          <w:sz w:val="48"/>
          <w:szCs w:val="48"/>
          <w:lang w:val="cs-CZ"/>
        </w:rPr>
        <w:t>Teplice</w:t>
      </w:r>
      <w:r w:rsidRPr="007178CE">
        <w:rPr>
          <w:rFonts w:ascii="Calibri" w:hAnsi="Calibri" w:cs="Arial"/>
          <w:b/>
          <w:sz w:val="48"/>
          <w:szCs w:val="48"/>
          <w:lang w:val="cs-CZ"/>
        </w:rPr>
        <w:t xml:space="preserve"> na období 201</w:t>
      </w:r>
      <w:r w:rsidR="002303BF" w:rsidRPr="007178CE">
        <w:rPr>
          <w:rFonts w:ascii="Calibri" w:hAnsi="Calibri" w:cs="Arial"/>
          <w:b/>
          <w:sz w:val="48"/>
          <w:szCs w:val="48"/>
          <w:lang w:val="cs-CZ"/>
        </w:rPr>
        <w:t>6</w:t>
      </w:r>
      <w:r w:rsidRPr="007178CE">
        <w:rPr>
          <w:rFonts w:ascii="Calibri" w:hAnsi="Calibri" w:cs="Arial"/>
          <w:b/>
          <w:sz w:val="48"/>
          <w:szCs w:val="48"/>
          <w:lang w:val="cs-CZ"/>
        </w:rPr>
        <w:t xml:space="preserve"> - 20</w:t>
      </w:r>
      <w:r w:rsidR="002303BF" w:rsidRPr="007178CE">
        <w:rPr>
          <w:rFonts w:ascii="Calibri" w:hAnsi="Calibri" w:cs="Arial"/>
          <w:b/>
          <w:sz w:val="48"/>
          <w:szCs w:val="48"/>
          <w:lang w:val="cs-CZ"/>
        </w:rPr>
        <w:t>20</w:t>
      </w:r>
    </w:p>
    <w:p w:rsidR="00FD5F88" w:rsidRPr="007178CE" w:rsidRDefault="00FD5F88" w:rsidP="00FE6C5A">
      <w:pPr>
        <w:widowControl/>
        <w:pBdr>
          <w:top w:val="single" w:sz="4" w:space="1" w:color="auto"/>
          <w:left w:val="single" w:sz="4" w:space="4" w:color="auto"/>
          <w:bottom w:val="single" w:sz="4" w:space="1" w:color="auto"/>
          <w:right w:val="single" w:sz="4" w:space="4" w:color="auto"/>
        </w:pBdr>
        <w:jc w:val="left"/>
        <w:rPr>
          <w:rFonts w:ascii="Calibri" w:hAnsi="Calibri" w:cs="Arial"/>
          <w:b/>
          <w:sz w:val="24"/>
          <w:szCs w:val="24"/>
          <w:u w:val="single"/>
          <w:lang w:val="cs-CZ"/>
        </w:rPr>
      </w:pPr>
    </w:p>
    <w:p w:rsidR="00FD5F88" w:rsidRPr="007178CE" w:rsidRDefault="00FD5F88">
      <w:pPr>
        <w:widowControl/>
        <w:jc w:val="left"/>
        <w:rPr>
          <w:rFonts w:ascii="Calibri" w:hAnsi="Calibri" w:cs="Arial"/>
          <w:b/>
          <w:sz w:val="40"/>
          <w:u w:val="single"/>
          <w:lang w:val="cs-CZ"/>
        </w:rPr>
      </w:pPr>
    </w:p>
    <w:p w:rsidR="0020178E" w:rsidRPr="002F7209" w:rsidRDefault="0020178E" w:rsidP="0020178E">
      <w:pPr>
        <w:jc w:val="center"/>
        <w:rPr>
          <w:rFonts w:ascii="Calibri" w:hAnsi="Calibri" w:cs="Arial"/>
          <w:sz w:val="28"/>
          <w:szCs w:val="28"/>
          <w:lang w:val="cs-CZ" w:eastAsia="cs-CZ"/>
        </w:rPr>
      </w:pPr>
      <w:r w:rsidRPr="002F7209">
        <w:rPr>
          <w:rFonts w:ascii="Calibri" w:hAnsi="Calibri" w:cs="Arial"/>
          <w:sz w:val="28"/>
          <w:szCs w:val="28"/>
          <w:lang w:val="cs-CZ" w:eastAsia="cs-CZ"/>
        </w:rPr>
        <w:t xml:space="preserve">Komunitní plán sociálních služeb </w:t>
      </w:r>
      <w:r>
        <w:rPr>
          <w:rFonts w:ascii="Calibri" w:hAnsi="Calibri" w:cs="Arial"/>
          <w:sz w:val="28"/>
          <w:szCs w:val="28"/>
          <w:lang w:val="cs-CZ" w:eastAsia="cs-CZ"/>
        </w:rPr>
        <w:t>a služeb jim blízkých S</w:t>
      </w:r>
      <w:r w:rsidRPr="002F7209">
        <w:rPr>
          <w:rFonts w:ascii="Calibri" w:hAnsi="Calibri" w:cs="Arial"/>
          <w:sz w:val="28"/>
          <w:szCs w:val="28"/>
          <w:lang w:val="cs-CZ" w:eastAsia="cs-CZ"/>
        </w:rPr>
        <w:t xml:space="preserve">tatutárního města </w:t>
      </w:r>
      <w:r>
        <w:rPr>
          <w:rFonts w:ascii="Calibri" w:hAnsi="Calibri" w:cs="Arial"/>
          <w:sz w:val="28"/>
          <w:szCs w:val="28"/>
          <w:lang w:val="cs-CZ" w:eastAsia="cs-CZ"/>
        </w:rPr>
        <w:t>Teplice</w:t>
      </w:r>
      <w:r w:rsidRPr="002F7209">
        <w:rPr>
          <w:rFonts w:ascii="Calibri" w:hAnsi="Calibri" w:cs="Arial"/>
          <w:sz w:val="28"/>
          <w:szCs w:val="28"/>
          <w:lang w:val="cs-CZ" w:eastAsia="cs-CZ"/>
        </w:rPr>
        <w:t xml:space="preserve"> </w:t>
      </w:r>
    </w:p>
    <w:p w:rsidR="0020178E" w:rsidRPr="002F7209" w:rsidRDefault="0020178E" w:rsidP="0020178E">
      <w:pPr>
        <w:jc w:val="center"/>
        <w:rPr>
          <w:rFonts w:ascii="Calibri" w:hAnsi="Calibri" w:cs="Arial"/>
          <w:sz w:val="28"/>
          <w:szCs w:val="28"/>
          <w:lang w:val="cs-CZ" w:eastAsia="cs-CZ"/>
        </w:rPr>
      </w:pPr>
      <w:r w:rsidRPr="002F7209">
        <w:rPr>
          <w:rFonts w:ascii="Calibri" w:hAnsi="Calibri" w:cs="Arial"/>
          <w:sz w:val="28"/>
          <w:szCs w:val="28"/>
          <w:lang w:val="cs-CZ" w:eastAsia="cs-CZ"/>
        </w:rPr>
        <w:t xml:space="preserve">byl vytvořen odborníky čtyř pracovních skupin a </w:t>
      </w:r>
      <w:r>
        <w:rPr>
          <w:rFonts w:ascii="Calibri" w:hAnsi="Calibri" w:cs="Arial"/>
          <w:sz w:val="28"/>
          <w:szCs w:val="28"/>
          <w:lang w:val="cs-CZ" w:eastAsia="cs-CZ"/>
        </w:rPr>
        <w:t>manažerským týmem</w:t>
      </w:r>
      <w:r w:rsidRPr="002F7209">
        <w:rPr>
          <w:rFonts w:ascii="Calibri" w:hAnsi="Calibri" w:cs="Arial"/>
          <w:sz w:val="28"/>
          <w:szCs w:val="28"/>
          <w:lang w:val="cs-CZ" w:eastAsia="cs-CZ"/>
        </w:rPr>
        <w:t>,</w:t>
      </w:r>
    </w:p>
    <w:p w:rsidR="0020178E" w:rsidRPr="002F7209" w:rsidRDefault="0020178E" w:rsidP="0020178E">
      <w:pPr>
        <w:jc w:val="center"/>
        <w:rPr>
          <w:rFonts w:ascii="Calibri" w:hAnsi="Calibri" w:cs="Arial"/>
          <w:sz w:val="28"/>
          <w:szCs w:val="28"/>
          <w:lang w:val="cs-CZ" w:eastAsia="cs-CZ"/>
        </w:rPr>
      </w:pPr>
      <w:r w:rsidRPr="002F7209">
        <w:rPr>
          <w:rFonts w:ascii="Calibri" w:hAnsi="Calibri" w:cs="Arial"/>
          <w:sz w:val="28"/>
          <w:szCs w:val="28"/>
          <w:lang w:val="cs-CZ" w:eastAsia="cs-CZ"/>
        </w:rPr>
        <w:t xml:space="preserve"> v rámci organizační struktury procesů komunitního</w:t>
      </w:r>
    </w:p>
    <w:p w:rsidR="0020178E" w:rsidRPr="002F7209" w:rsidRDefault="0020178E" w:rsidP="0020178E">
      <w:pPr>
        <w:jc w:val="center"/>
        <w:rPr>
          <w:rFonts w:ascii="Calibri" w:hAnsi="Calibri" w:cs="Arial"/>
          <w:sz w:val="28"/>
          <w:szCs w:val="28"/>
          <w:lang w:val="cs-CZ" w:eastAsia="cs-CZ"/>
        </w:rPr>
      </w:pPr>
      <w:r w:rsidRPr="002F7209">
        <w:rPr>
          <w:rFonts w:ascii="Calibri" w:hAnsi="Calibri" w:cs="Arial"/>
          <w:sz w:val="28"/>
          <w:szCs w:val="28"/>
          <w:lang w:val="cs-CZ" w:eastAsia="cs-CZ"/>
        </w:rPr>
        <w:t xml:space="preserve">plánování ve </w:t>
      </w:r>
      <w:r>
        <w:rPr>
          <w:rFonts w:ascii="Calibri" w:hAnsi="Calibri" w:cs="Arial"/>
          <w:sz w:val="28"/>
          <w:szCs w:val="28"/>
          <w:lang w:val="cs-CZ" w:eastAsia="cs-CZ"/>
        </w:rPr>
        <w:t>S</w:t>
      </w:r>
      <w:r w:rsidRPr="002F7209">
        <w:rPr>
          <w:rFonts w:ascii="Calibri" w:hAnsi="Calibri" w:cs="Arial"/>
          <w:sz w:val="28"/>
          <w:szCs w:val="28"/>
          <w:lang w:val="cs-CZ" w:eastAsia="cs-CZ"/>
        </w:rPr>
        <w:t xml:space="preserve">tatutárním městě </w:t>
      </w:r>
      <w:r>
        <w:rPr>
          <w:rFonts w:ascii="Calibri" w:hAnsi="Calibri" w:cs="Arial"/>
          <w:sz w:val="28"/>
          <w:szCs w:val="28"/>
          <w:lang w:val="cs-CZ" w:eastAsia="cs-CZ"/>
        </w:rPr>
        <w:t>Teplice</w:t>
      </w:r>
      <w:r w:rsidRPr="002F7209">
        <w:rPr>
          <w:rFonts w:ascii="Calibri" w:hAnsi="Calibri" w:cs="Arial"/>
          <w:sz w:val="28"/>
          <w:szCs w:val="28"/>
          <w:lang w:val="cs-CZ" w:eastAsia="cs-CZ"/>
        </w:rPr>
        <w:t>.</w:t>
      </w:r>
    </w:p>
    <w:p w:rsidR="0020178E" w:rsidRPr="002F7209" w:rsidRDefault="0020178E" w:rsidP="0020178E">
      <w:pPr>
        <w:jc w:val="center"/>
        <w:rPr>
          <w:rFonts w:ascii="Calibri" w:hAnsi="Calibri" w:cs="Arial"/>
          <w:sz w:val="28"/>
          <w:szCs w:val="28"/>
          <w:lang w:val="cs-CZ" w:eastAsia="cs-CZ"/>
        </w:rPr>
      </w:pPr>
    </w:p>
    <w:p w:rsidR="0020178E" w:rsidRPr="002F7209" w:rsidRDefault="0020178E" w:rsidP="0020178E">
      <w:pPr>
        <w:jc w:val="center"/>
        <w:rPr>
          <w:rFonts w:ascii="Calibri" w:hAnsi="Calibri" w:cs="Arial"/>
          <w:sz w:val="28"/>
          <w:szCs w:val="28"/>
          <w:lang w:val="cs-CZ" w:eastAsia="cs-CZ"/>
        </w:rPr>
      </w:pPr>
      <w:r w:rsidRPr="002F7209">
        <w:rPr>
          <w:rFonts w:ascii="Calibri" w:hAnsi="Calibri" w:cs="Arial"/>
          <w:sz w:val="28"/>
          <w:szCs w:val="28"/>
          <w:lang w:val="cs-CZ" w:eastAsia="cs-CZ"/>
        </w:rPr>
        <w:t xml:space="preserve">Proces zpracování materiálu, konzultační služby a závěrečné zpracování zajišťovalo </w:t>
      </w:r>
    </w:p>
    <w:p w:rsidR="0020178E" w:rsidRPr="002F7209" w:rsidRDefault="0020178E" w:rsidP="0020178E">
      <w:pPr>
        <w:jc w:val="center"/>
        <w:rPr>
          <w:rFonts w:ascii="Calibri" w:hAnsi="Calibri" w:cs="Arial"/>
          <w:sz w:val="28"/>
          <w:szCs w:val="28"/>
          <w:lang w:val="cs-CZ" w:eastAsia="cs-CZ"/>
        </w:rPr>
      </w:pPr>
      <w:r w:rsidRPr="002F7209">
        <w:rPr>
          <w:rFonts w:ascii="Calibri" w:hAnsi="Calibri" w:cs="Arial"/>
          <w:sz w:val="28"/>
          <w:szCs w:val="28"/>
          <w:lang w:val="cs-CZ" w:eastAsia="cs-CZ"/>
        </w:rPr>
        <w:t>Centrum komunitní práce Ústí nad Labem.</w:t>
      </w:r>
    </w:p>
    <w:p w:rsidR="0020178E" w:rsidRPr="002F7209" w:rsidRDefault="0020178E" w:rsidP="0020178E">
      <w:pPr>
        <w:jc w:val="center"/>
        <w:rPr>
          <w:rFonts w:ascii="Calibri" w:hAnsi="Calibri" w:cs="Arial"/>
          <w:sz w:val="28"/>
          <w:szCs w:val="28"/>
          <w:lang w:val="cs-CZ" w:eastAsia="cs-CZ"/>
        </w:rPr>
      </w:pPr>
    </w:p>
    <w:p w:rsidR="0020178E" w:rsidRPr="002F7209" w:rsidRDefault="0020178E" w:rsidP="0020178E">
      <w:pPr>
        <w:jc w:val="center"/>
        <w:rPr>
          <w:rFonts w:ascii="Calibri" w:hAnsi="Calibri" w:cs="Arial"/>
          <w:sz w:val="28"/>
          <w:szCs w:val="28"/>
          <w:lang w:val="cs-CZ" w:eastAsia="cs-CZ"/>
        </w:rPr>
      </w:pPr>
      <w:r w:rsidRPr="002F7209">
        <w:rPr>
          <w:rFonts w:ascii="Calibri" w:hAnsi="Calibri" w:cs="Arial"/>
          <w:sz w:val="28"/>
          <w:szCs w:val="28"/>
          <w:lang w:val="cs-CZ" w:eastAsia="cs-CZ"/>
        </w:rPr>
        <w:t xml:space="preserve">Zpracování plánu bylo financováno z rozpočtu </w:t>
      </w:r>
      <w:r>
        <w:rPr>
          <w:rFonts w:ascii="Calibri" w:hAnsi="Calibri" w:cs="Arial"/>
          <w:sz w:val="28"/>
          <w:szCs w:val="28"/>
          <w:lang w:val="cs-CZ" w:eastAsia="cs-CZ"/>
        </w:rPr>
        <w:t>S</w:t>
      </w:r>
      <w:r w:rsidRPr="002F7209">
        <w:rPr>
          <w:rFonts w:ascii="Calibri" w:hAnsi="Calibri" w:cs="Arial"/>
          <w:sz w:val="28"/>
          <w:szCs w:val="28"/>
          <w:lang w:val="cs-CZ" w:eastAsia="cs-CZ"/>
        </w:rPr>
        <w:t xml:space="preserve">tatutárního města </w:t>
      </w:r>
      <w:r>
        <w:rPr>
          <w:rFonts w:ascii="Calibri" w:hAnsi="Calibri" w:cs="Arial"/>
          <w:sz w:val="28"/>
          <w:szCs w:val="28"/>
          <w:lang w:val="cs-CZ" w:eastAsia="cs-CZ"/>
        </w:rPr>
        <w:t>Teplice</w:t>
      </w:r>
      <w:r w:rsidRPr="002F7209">
        <w:rPr>
          <w:rFonts w:ascii="Calibri" w:hAnsi="Calibri" w:cs="Arial"/>
          <w:sz w:val="28"/>
          <w:szCs w:val="28"/>
          <w:lang w:val="cs-CZ" w:eastAsia="cs-CZ"/>
        </w:rPr>
        <w:t>.</w:t>
      </w:r>
    </w:p>
    <w:p w:rsidR="0020178E" w:rsidRPr="002F7209" w:rsidRDefault="0020178E" w:rsidP="0020178E">
      <w:pPr>
        <w:jc w:val="center"/>
        <w:outlineLvl w:val="0"/>
        <w:rPr>
          <w:rFonts w:ascii="Calibri" w:hAnsi="Calibri" w:cs="Arial"/>
          <w:b/>
          <w:sz w:val="28"/>
          <w:szCs w:val="28"/>
          <w:lang w:val="cs-CZ"/>
        </w:rPr>
      </w:pPr>
    </w:p>
    <w:p w:rsidR="0020178E" w:rsidRPr="002F7209" w:rsidRDefault="0020178E" w:rsidP="0020178E">
      <w:pPr>
        <w:outlineLvl w:val="0"/>
        <w:rPr>
          <w:rFonts w:ascii="Calibri" w:hAnsi="Calibri" w:cs="Calibri"/>
          <w:b/>
          <w:sz w:val="28"/>
          <w:szCs w:val="28"/>
          <w:lang w:val="cs-CZ"/>
        </w:rPr>
      </w:pPr>
    </w:p>
    <w:p w:rsidR="0020178E" w:rsidRPr="002F7209" w:rsidRDefault="0020178E" w:rsidP="0020178E">
      <w:pPr>
        <w:outlineLvl w:val="0"/>
        <w:rPr>
          <w:rFonts w:ascii="Calibri" w:hAnsi="Calibri" w:cs="Calibri"/>
          <w:b/>
          <w:sz w:val="28"/>
          <w:szCs w:val="28"/>
          <w:lang w:val="cs-CZ"/>
        </w:rPr>
      </w:pPr>
    </w:p>
    <w:p w:rsidR="0020178E" w:rsidRPr="002F7209" w:rsidRDefault="0020178E" w:rsidP="0020178E">
      <w:pPr>
        <w:ind w:left="1416" w:firstLine="708"/>
        <w:outlineLvl w:val="0"/>
        <w:rPr>
          <w:rFonts w:ascii="Calibri" w:hAnsi="Calibri" w:cs="Arial"/>
          <w:sz w:val="28"/>
          <w:szCs w:val="28"/>
          <w:lang w:val="cs-CZ"/>
        </w:rPr>
      </w:pPr>
      <w:r w:rsidRPr="002F7209">
        <w:rPr>
          <w:rFonts w:ascii="Calibri" w:hAnsi="Calibri" w:cs="Arial"/>
          <w:sz w:val="28"/>
          <w:szCs w:val="28"/>
          <w:lang w:val="cs-CZ"/>
        </w:rPr>
        <w:t>Materiál neprošel jazykovou a grafickou úpravou.</w:t>
      </w:r>
    </w:p>
    <w:p w:rsidR="0020178E" w:rsidRPr="002F7209" w:rsidRDefault="0020178E" w:rsidP="0020178E">
      <w:pPr>
        <w:outlineLvl w:val="0"/>
        <w:rPr>
          <w:rFonts w:ascii="Calibri" w:hAnsi="Calibri" w:cs="Calibri"/>
          <w:b/>
          <w:sz w:val="28"/>
          <w:szCs w:val="28"/>
          <w:lang w:val="cs-CZ"/>
        </w:rPr>
      </w:pPr>
    </w:p>
    <w:p w:rsidR="0020178E" w:rsidRPr="002F7209" w:rsidRDefault="0020178E" w:rsidP="0020178E">
      <w:pPr>
        <w:outlineLvl w:val="0"/>
        <w:rPr>
          <w:rFonts w:ascii="Calibri" w:hAnsi="Calibri" w:cs="Calibri"/>
          <w:b/>
          <w:sz w:val="28"/>
          <w:szCs w:val="28"/>
          <w:lang w:val="cs-CZ"/>
        </w:rPr>
      </w:pPr>
    </w:p>
    <w:p w:rsidR="0020178E" w:rsidRPr="002F7209" w:rsidRDefault="0020178E" w:rsidP="0020178E">
      <w:pPr>
        <w:pStyle w:val="Bezmezer"/>
        <w:jc w:val="center"/>
        <w:rPr>
          <w:rFonts w:ascii="Calibri" w:hAnsi="Calibri" w:cs="Arial"/>
          <w:sz w:val="28"/>
          <w:szCs w:val="28"/>
          <w:lang w:val="cs-CZ"/>
        </w:rPr>
      </w:pPr>
      <w:r w:rsidRPr="002F7209">
        <w:rPr>
          <w:rFonts w:ascii="Calibri" w:hAnsi="Calibri" w:cs="Arial"/>
          <w:sz w:val="28"/>
          <w:szCs w:val="28"/>
          <w:lang w:val="cs-CZ"/>
        </w:rPr>
        <w:t xml:space="preserve">Plán obsahuje cíle a opatření sociálních služeb a služeb </w:t>
      </w:r>
      <w:r>
        <w:rPr>
          <w:rFonts w:ascii="Calibri" w:hAnsi="Calibri" w:cs="Arial"/>
          <w:sz w:val="28"/>
          <w:szCs w:val="28"/>
          <w:lang w:val="cs-CZ"/>
        </w:rPr>
        <w:t>jim bl</w:t>
      </w:r>
      <w:r w:rsidR="007F5894">
        <w:rPr>
          <w:rFonts w:ascii="Calibri" w:hAnsi="Calibri" w:cs="Arial"/>
          <w:sz w:val="28"/>
          <w:szCs w:val="28"/>
          <w:lang w:val="cs-CZ"/>
        </w:rPr>
        <w:t>í</w:t>
      </w:r>
      <w:r>
        <w:rPr>
          <w:rFonts w:ascii="Calibri" w:hAnsi="Calibri" w:cs="Arial"/>
          <w:sz w:val="28"/>
          <w:szCs w:val="28"/>
          <w:lang w:val="cs-CZ"/>
        </w:rPr>
        <w:t>zkých</w:t>
      </w:r>
      <w:r w:rsidRPr="002F7209">
        <w:rPr>
          <w:rFonts w:ascii="Calibri" w:hAnsi="Calibri" w:cs="Arial"/>
          <w:sz w:val="28"/>
          <w:szCs w:val="28"/>
          <w:lang w:val="cs-CZ"/>
        </w:rPr>
        <w:t xml:space="preserve"> z oblasti vzdělávání, zaměstnávání, bydlení, aktivit volného času a zdravotnictví.</w:t>
      </w:r>
    </w:p>
    <w:p w:rsidR="0020178E" w:rsidRPr="00197D58" w:rsidRDefault="0020178E" w:rsidP="0020178E">
      <w:pPr>
        <w:outlineLvl w:val="0"/>
        <w:rPr>
          <w:rFonts w:ascii="Calibri" w:hAnsi="Calibri" w:cs="Calibri"/>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8811D3" w:rsidRDefault="008811D3" w:rsidP="007678F1">
      <w:pPr>
        <w:widowControl/>
        <w:jc w:val="left"/>
        <w:rPr>
          <w:rFonts w:ascii="Calibri" w:hAnsi="Calibri" w:cs="Arial"/>
          <w:b/>
          <w:sz w:val="24"/>
          <w:szCs w:val="24"/>
          <w:lang w:val="cs-CZ"/>
        </w:rPr>
      </w:pPr>
    </w:p>
    <w:p w:rsidR="008811D3" w:rsidRDefault="008811D3"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EA6A9D" w:rsidRPr="00197D58" w:rsidRDefault="00EA6A9D" w:rsidP="00EA6A9D">
      <w:pPr>
        <w:outlineLvl w:val="0"/>
        <w:rPr>
          <w:rFonts w:ascii="Calibri" w:hAnsi="Calibri" w:cs="Arial"/>
          <w:b/>
          <w:sz w:val="28"/>
          <w:szCs w:val="28"/>
          <w:lang w:val="cs-CZ"/>
        </w:rPr>
      </w:pPr>
      <w:r w:rsidRPr="00197D58">
        <w:rPr>
          <w:rFonts w:ascii="Calibri" w:hAnsi="Calibri" w:cs="Arial"/>
          <w:b/>
          <w:sz w:val="28"/>
          <w:szCs w:val="28"/>
          <w:lang w:val="cs-CZ"/>
        </w:rPr>
        <w:lastRenderedPageBreak/>
        <w:t xml:space="preserve">Úvodní slovo </w:t>
      </w:r>
      <w:r>
        <w:rPr>
          <w:rFonts w:ascii="Calibri" w:hAnsi="Calibri" w:cs="Arial"/>
          <w:b/>
          <w:sz w:val="28"/>
          <w:szCs w:val="28"/>
          <w:lang w:val="cs-CZ"/>
        </w:rPr>
        <w:t>náměstkyně primátora S</w:t>
      </w:r>
      <w:r w:rsidRPr="00197D58">
        <w:rPr>
          <w:rFonts w:ascii="Calibri" w:hAnsi="Calibri" w:cs="Arial"/>
          <w:b/>
          <w:sz w:val="28"/>
          <w:szCs w:val="28"/>
          <w:lang w:val="cs-CZ"/>
        </w:rPr>
        <w:t xml:space="preserve">tatutárního města </w:t>
      </w:r>
      <w:r>
        <w:rPr>
          <w:rFonts w:ascii="Calibri" w:hAnsi="Calibri" w:cs="Arial"/>
          <w:b/>
          <w:sz w:val="28"/>
          <w:szCs w:val="28"/>
          <w:lang w:val="cs-CZ"/>
        </w:rPr>
        <w:t>Teplice</w:t>
      </w:r>
    </w:p>
    <w:p w:rsidR="00EA6A9D" w:rsidRPr="00197D58" w:rsidRDefault="00EA6A9D" w:rsidP="00EA6A9D">
      <w:pPr>
        <w:outlineLvl w:val="0"/>
        <w:rPr>
          <w:rFonts w:ascii="Calibri" w:hAnsi="Calibri" w:cs="Calibri"/>
          <w:b/>
          <w:sz w:val="24"/>
          <w:szCs w:val="24"/>
          <w:lang w:val="cs-CZ"/>
        </w:rPr>
      </w:pPr>
    </w:p>
    <w:p w:rsidR="00EA6A9D" w:rsidRPr="00197D58" w:rsidRDefault="00EA6A9D" w:rsidP="00EA6A9D">
      <w:pPr>
        <w:outlineLvl w:val="0"/>
        <w:rPr>
          <w:rFonts w:ascii="Calibri" w:hAnsi="Calibri" w:cs="Calibri"/>
          <w:b/>
          <w:sz w:val="24"/>
          <w:szCs w:val="24"/>
          <w:lang w:val="cs-CZ"/>
        </w:rPr>
      </w:pPr>
    </w:p>
    <w:p w:rsidR="00EA6A9D" w:rsidRPr="00197D58" w:rsidRDefault="00EA6A9D" w:rsidP="00EA6A9D">
      <w:pPr>
        <w:outlineLvl w:val="0"/>
        <w:rPr>
          <w:rFonts w:ascii="Calibri" w:hAnsi="Calibri" w:cs="Calibri"/>
          <w:b/>
          <w:sz w:val="24"/>
          <w:szCs w:val="24"/>
          <w:lang w:val="cs-CZ"/>
        </w:rPr>
      </w:pPr>
    </w:p>
    <w:p w:rsidR="00EA6A9D" w:rsidRPr="00197D58" w:rsidRDefault="00EA6A9D" w:rsidP="00EA6A9D">
      <w:pPr>
        <w:outlineLvl w:val="0"/>
        <w:rPr>
          <w:rFonts w:ascii="Calibri" w:hAnsi="Calibri" w:cs="Calibri"/>
          <w:b/>
          <w:sz w:val="24"/>
          <w:szCs w:val="24"/>
          <w:lang w:val="cs-CZ"/>
        </w:rPr>
      </w:pPr>
    </w:p>
    <w:p w:rsidR="0020178E" w:rsidRDefault="00B84834" w:rsidP="007678F1">
      <w:pPr>
        <w:widowControl/>
        <w:jc w:val="left"/>
        <w:rPr>
          <w:rFonts w:ascii="Calibri" w:hAnsi="Calibri" w:cs="Arial"/>
          <w:b/>
          <w:sz w:val="24"/>
          <w:szCs w:val="24"/>
          <w:lang w:val="cs-CZ"/>
        </w:rPr>
      </w:pPr>
      <w:r>
        <w:rPr>
          <w:rFonts w:ascii="Calibri" w:hAnsi="Calibri" w:cs="Arial"/>
          <w:b/>
          <w:noProof/>
          <w:sz w:val="24"/>
          <w:szCs w:val="24"/>
          <w:lang w:val="cs-CZ" w:eastAsia="cs-CZ" w:bidi="ar-SA"/>
        </w:rPr>
        <w:drawing>
          <wp:inline distT="0" distB="0" distL="0" distR="0">
            <wp:extent cx="1828800" cy="2400300"/>
            <wp:effectExtent l="19050" t="0" r="0" b="0"/>
            <wp:docPr id="1" name="obrázek 1" descr="foto_U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_U_RR"/>
                    <pic:cNvPicPr>
                      <a:picLocks noChangeAspect="1" noChangeArrowheads="1"/>
                    </pic:cNvPicPr>
                  </pic:nvPicPr>
                  <pic:blipFill>
                    <a:blip r:embed="rId10" cstate="print"/>
                    <a:srcRect/>
                    <a:stretch>
                      <a:fillRect/>
                    </a:stretch>
                  </pic:blipFill>
                  <pic:spPr bwMode="auto">
                    <a:xfrm>
                      <a:off x="0" y="0"/>
                      <a:ext cx="1828800" cy="2400300"/>
                    </a:xfrm>
                    <a:prstGeom prst="rect">
                      <a:avLst/>
                    </a:prstGeom>
                    <a:noFill/>
                    <a:ln w="9525">
                      <a:noFill/>
                      <a:miter lim="800000"/>
                      <a:headEnd/>
                      <a:tailEnd/>
                    </a:ln>
                  </pic:spPr>
                </pic:pic>
              </a:graphicData>
            </a:graphic>
          </wp:inline>
        </w:drawing>
      </w: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1C3742" w:rsidRPr="0059351A" w:rsidRDefault="001C3742" w:rsidP="001C3742">
      <w:pPr>
        <w:jc w:val="left"/>
        <w:rPr>
          <w:rFonts w:ascii="Calibri" w:hAnsi="Calibri"/>
          <w:sz w:val="24"/>
          <w:szCs w:val="24"/>
          <w:lang w:val="cs-CZ"/>
        </w:rPr>
      </w:pPr>
      <w:r w:rsidRPr="0059351A">
        <w:rPr>
          <w:rFonts w:ascii="Calibri" w:hAnsi="Calibri"/>
          <w:sz w:val="24"/>
          <w:szCs w:val="24"/>
          <w:lang w:val="cs-CZ"/>
        </w:rPr>
        <w:t>Vážení a milí spoluobčané,</w:t>
      </w:r>
    </w:p>
    <w:p w:rsidR="001C3742" w:rsidRPr="0059351A" w:rsidRDefault="001C3742" w:rsidP="001C3742">
      <w:pPr>
        <w:jc w:val="left"/>
        <w:rPr>
          <w:rFonts w:ascii="Calibri" w:hAnsi="Calibri"/>
          <w:sz w:val="24"/>
          <w:szCs w:val="24"/>
          <w:lang w:val="cs-CZ"/>
        </w:rPr>
      </w:pPr>
      <w:r w:rsidRPr="0059351A">
        <w:rPr>
          <w:rFonts w:ascii="Calibri" w:hAnsi="Calibri"/>
          <w:sz w:val="24"/>
          <w:szCs w:val="24"/>
          <w:lang w:val="cs-CZ"/>
        </w:rPr>
        <w:t>právě otevíráte 1. Komunitní plán Statutárního města Teplice.</w:t>
      </w:r>
    </w:p>
    <w:p w:rsidR="001C3742" w:rsidRPr="0059351A" w:rsidRDefault="001C3742" w:rsidP="001C3742">
      <w:pPr>
        <w:jc w:val="left"/>
        <w:rPr>
          <w:rFonts w:ascii="Calibri" w:hAnsi="Calibri"/>
          <w:sz w:val="24"/>
          <w:szCs w:val="24"/>
          <w:lang w:val="cs-CZ"/>
        </w:rPr>
      </w:pPr>
      <w:r w:rsidRPr="0059351A">
        <w:rPr>
          <w:rFonts w:ascii="Calibri" w:hAnsi="Calibri"/>
          <w:sz w:val="24"/>
          <w:szCs w:val="24"/>
          <w:lang w:val="cs-CZ"/>
        </w:rPr>
        <w:t xml:space="preserve">Tento dokument je dokladem nově vzniklé spolupráce města s poskytovateli sociálních služeb a služeb jim blízkým, uživateli těchto služeb a dalšími odborníky či organizacemi zabývajícími se sociální problematikou. Cílem tohoto plánu je vytvořit fungující prostředí pro spoluobčany vyžadující specifickou odbornou péči v letech 2016 - 2020. Jedná se o oblast péče o seniory, osoby zdravotně postižené, osoby v přechodné krizi a o oblast péče o rodiny, děti a mládež. </w:t>
      </w:r>
    </w:p>
    <w:p w:rsidR="001C3742" w:rsidRPr="0059351A" w:rsidRDefault="001C3742" w:rsidP="001C3742">
      <w:pPr>
        <w:jc w:val="left"/>
        <w:rPr>
          <w:rFonts w:ascii="Calibri" w:hAnsi="Calibri"/>
          <w:sz w:val="24"/>
          <w:szCs w:val="24"/>
          <w:lang w:val="cs-CZ"/>
        </w:rPr>
      </w:pPr>
      <w:r w:rsidRPr="0059351A">
        <w:rPr>
          <w:rFonts w:ascii="Calibri" w:hAnsi="Calibri"/>
          <w:sz w:val="24"/>
          <w:szCs w:val="24"/>
          <w:lang w:val="cs-CZ"/>
        </w:rPr>
        <w:t>Ráda bych poděkovala všem, kteří se aktivně podíleli na vzniku tohoto strategického dokumentu města Teplice.</w:t>
      </w:r>
    </w:p>
    <w:p w:rsidR="001C3742" w:rsidRPr="0059351A" w:rsidRDefault="001C3742" w:rsidP="001C3742">
      <w:pPr>
        <w:jc w:val="left"/>
        <w:rPr>
          <w:rFonts w:ascii="Calibri" w:hAnsi="Calibri"/>
          <w:sz w:val="24"/>
          <w:szCs w:val="24"/>
          <w:lang w:val="cs-CZ"/>
        </w:rPr>
      </w:pPr>
    </w:p>
    <w:p w:rsidR="001C3742" w:rsidRPr="0059351A" w:rsidRDefault="001C3742" w:rsidP="001C3742">
      <w:pPr>
        <w:jc w:val="left"/>
        <w:rPr>
          <w:rFonts w:ascii="Calibri" w:hAnsi="Calibri"/>
          <w:sz w:val="24"/>
          <w:szCs w:val="24"/>
          <w:lang w:val="cs-CZ"/>
        </w:rPr>
      </w:pPr>
      <w:r w:rsidRPr="0059351A">
        <w:rPr>
          <w:rFonts w:ascii="Calibri" w:hAnsi="Calibri"/>
          <w:sz w:val="24"/>
          <w:szCs w:val="24"/>
          <w:lang w:val="cs-CZ"/>
        </w:rPr>
        <w:t>PhDr. Radka Růžičková, Ph.D.</w:t>
      </w:r>
    </w:p>
    <w:p w:rsidR="001C3742" w:rsidRPr="0059351A" w:rsidRDefault="001C3742" w:rsidP="001C3742">
      <w:pPr>
        <w:jc w:val="left"/>
        <w:rPr>
          <w:rFonts w:ascii="Calibri" w:hAnsi="Calibri"/>
          <w:sz w:val="24"/>
          <w:szCs w:val="24"/>
          <w:lang w:val="cs-CZ"/>
        </w:rPr>
      </w:pPr>
      <w:r w:rsidRPr="0059351A">
        <w:rPr>
          <w:rFonts w:ascii="Calibri" w:hAnsi="Calibri"/>
          <w:sz w:val="24"/>
          <w:szCs w:val="24"/>
          <w:lang w:val="cs-CZ"/>
        </w:rPr>
        <w:t>náměstkyně primátora Statutárního města Teplice</w:t>
      </w:r>
    </w:p>
    <w:p w:rsidR="0020178E" w:rsidRPr="001C3742"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20178E" w:rsidRDefault="0020178E" w:rsidP="007678F1">
      <w:pPr>
        <w:widowControl/>
        <w:jc w:val="left"/>
        <w:rPr>
          <w:rFonts w:ascii="Calibri" w:hAnsi="Calibri" w:cs="Arial"/>
          <w:b/>
          <w:sz w:val="24"/>
          <w:szCs w:val="24"/>
          <w:lang w:val="cs-CZ"/>
        </w:rPr>
      </w:pPr>
    </w:p>
    <w:p w:rsidR="00EA6A9D" w:rsidRDefault="00EA6A9D" w:rsidP="00EA6A9D">
      <w:pPr>
        <w:rPr>
          <w:rFonts w:ascii="Calibri" w:hAnsi="Calibri" w:cs="Arial"/>
          <w:b/>
          <w:sz w:val="28"/>
          <w:szCs w:val="28"/>
          <w:lang w:val="cs-CZ" w:eastAsia="cs-CZ"/>
        </w:rPr>
      </w:pPr>
      <w:r w:rsidRPr="00197D58">
        <w:rPr>
          <w:rFonts w:ascii="Calibri" w:hAnsi="Calibri" w:cs="Arial"/>
          <w:b/>
          <w:sz w:val="28"/>
          <w:szCs w:val="28"/>
          <w:lang w:val="cs-CZ" w:eastAsia="cs-CZ"/>
        </w:rPr>
        <w:lastRenderedPageBreak/>
        <w:t xml:space="preserve">Zpracovatelský tým: </w:t>
      </w:r>
    </w:p>
    <w:p w:rsidR="00EA6A9D" w:rsidRPr="00197D58" w:rsidRDefault="00EA6A9D" w:rsidP="00EA6A9D">
      <w:pPr>
        <w:rPr>
          <w:rFonts w:ascii="Calibri" w:hAnsi="Calibri" w:cs="Arial"/>
          <w:b/>
          <w:sz w:val="28"/>
          <w:szCs w:val="28"/>
          <w:lang w:val="cs-CZ" w:eastAsia="cs-CZ"/>
        </w:rPr>
      </w:pPr>
    </w:p>
    <w:p w:rsidR="00EA6A9D" w:rsidRPr="00197D58" w:rsidRDefault="00EA6A9D" w:rsidP="00C058DC">
      <w:pPr>
        <w:widowControl/>
        <w:numPr>
          <w:ilvl w:val="0"/>
          <w:numId w:val="50"/>
        </w:numPr>
        <w:suppressAutoHyphens w:val="0"/>
        <w:jc w:val="left"/>
        <w:rPr>
          <w:rFonts w:ascii="Calibri" w:hAnsi="Calibri" w:cs="Arial"/>
          <w:sz w:val="24"/>
          <w:szCs w:val="24"/>
          <w:lang w:val="cs-CZ" w:eastAsia="cs-CZ"/>
        </w:rPr>
      </w:pPr>
      <w:r>
        <w:rPr>
          <w:rFonts w:ascii="Calibri" w:hAnsi="Calibri" w:cs="Arial"/>
          <w:sz w:val="24"/>
          <w:szCs w:val="24"/>
          <w:lang w:val="cs-CZ" w:eastAsia="cs-CZ"/>
        </w:rPr>
        <w:t>Manažerský tým</w:t>
      </w:r>
      <w:r w:rsidRPr="00197D58">
        <w:rPr>
          <w:rFonts w:ascii="Calibri" w:hAnsi="Calibri" w:cs="Arial"/>
          <w:sz w:val="24"/>
          <w:szCs w:val="24"/>
          <w:lang w:val="cs-CZ" w:eastAsia="cs-CZ"/>
        </w:rPr>
        <w:t xml:space="preserve"> komunitního plánování  </w:t>
      </w:r>
    </w:p>
    <w:p w:rsidR="00EA6A9D" w:rsidRPr="00197D58" w:rsidRDefault="00EA6A9D" w:rsidP="00EA6A9D">
      <w:pPr>
        <w:ind w:left="284"/>
        <w:rPr>
          <w:rFonts w:ascii="Calibri" w:hAnsi="Calibri" w:cs="Arial"/>
          <w:sz w:val="24"/>
          <w:szCs w:val="24"/>
          <w:lang w:val="cs-CZ" w:eastAsia="cs-CZ"/>
        </w:rPr>
      </w:pPr>
    </w:p>
    <w:p w:rsidR="00EA6A9D" w:rsidRPr="00197D58" w:rsidRDefault="00EA6A9D" w:rsidP="00C058DC">
      <w:pPr>
        <w:widowControl/>
        <w:numPr>
          <w:ilvl w:val="0"/>
          <w:numId w:val="50"/>
        </w:numPr>
        <w:suppressAutoHyphens w:val="0"/>
        <w:rPr>
          <w:rFonts w:ascii="Calibri" w:hAnsi="Calibri" w:cs="Arial"/>
          <w:sz w:val="24"/>
          <w:szCs w:val="24"/>
          <w:lang w:val="cs-CZ" w:eastAsia="cs-CZ"/>
        </w:rPr>
      </w:pPr>
      <w:r w:rsidRPr="00197D58">
        <w:rPr>
          <w:rFonts w:ascii="Calibri" w:hAnsi="Calibri" w:cs="Arial"/>
          <w:sz w:val="24"/>
          <w:szCs w:val="24"/>
          <w:lang w:val="cs-CZ" w:eastAsia="cs-CZ"/>
        </w:rPr>
        <w:t>Za aktivní spolupráce odborníků z jednotlivých pracovních skupin za oblast péče o seniory, za oblast péče o zdravotně postižené občany, za oblast péče o rodiny, děti a mládež, za oblast péče o osoby v</w:t>
      </w:r>
      <w:r>
        <w:rPr>
          <w:rFonts w:ascii="Calibri" w:hAnsi="Calibri" w:cs="Arial"/>
          <w:sz w:val="24"/>
          <w:szCs w:val="24"/>
          <w:lang w:val="cs-CZ" w:eastAsia="cs-CZ"/>
        </w:rPr>
        <w:t> přechodné krizi</w:t>
      </w:r>
      <w:r w:rsidRPr="00197D58">
        <w:rPr>
          <w:rFonts w:ascii="Calibri" w:hAnsi="Calibri" w:cs="Arial"/>
          <w:sz w:val="24"/>
          <w:szCs w:val="24"/>
          <w:lang w:val="cs-CZ" w:eastAsia="cs-CZ"/>
        </w:rPr>
        <w:t xml:space="preserve">. </w:t>
      </w:r>
    </w:p>
    <w:p w:rsidR="00EA6A9D" w:rsidRPr="00197D58" w:rsidRDefault="00EA6A9D" w:rsidP="00EA6A9D">
      <w:pPr>
        <w:ind w:left="284"/>
        <w:rPr>
          <w:rFonts w:ascii="Calibri" w:hAnsi="Calibri" w:cs="Arial"/>
          <w:sz w:val="24"/>
          <w:szCs w:val="24"/>
          <w:lang w:val="cs-CZ" w:eastAsia="cs-CZ"/>
        </w:rPr>
      </w:pPr>
    </w:p>
    <w:p w:rsidR="00EA6A9D" w:rsidRPr="00197D58" w:rsidRDefault="00EA6A9D" w:rsidP="00C058DC">
      <w:pPr>
        <w:widowControl/>
        <w:numPr>
          <w:ilvl w:val="0"/>
          <w:numId w:val="50"/>
        </w:numPr>
        <w:suppressAutoHyphens w:val="0"/>
        <w:jc w:val="left"/>
        <w:rPr>
          <w:rFonts w:ascii="Calibri" w:hAnsi="Calibri" w:cs="Arial"/>
          <w:sz w:val="24"/>
          <w:szCs w:val="24"/>
          <w:lang w:val="cs-CZ" w:eastAsia="cs-CZ"/>
        </w:rPr>
      </w:pPr>
      <w:r w:rsidRPr="00197D58">
        <w:rPr>
          <w:rFonts w:ascii="Calibri" w:hAnsi="Calibri" w:cs="Arial"/>
          <w:sz w:val="24"/>
          <w:szCs w:val="24"/>
          <w:lang w:val="cs-CZ" w:eastAsia="cs-CZ"/>
        </w:rPr>
        <w:t>Ve sp</w:t>
      </w:r>
      <w:r>
        <w:rPr>
          <w:rFonts w:ascii="Calibri" w:hAnsi="Calibri" w:cs="Arial"/>
          <w:sz w:val="24"/>
          <w:szCs w:val="24"/>
          <w:lang w:val="cs-CZ" w:eastAsia="cs-CZ"/>
        </w:rPr>
        <w:t>olupráci se skupinami uživatelů, v rámci procesu konzultací</w:t>
      </w:r>
    </w:p>
    <w:p w:rsidR="00EA6A9D" w:rsidRPr="00197D58" w:rsidRDefault="00EA6A9D" w:rsidP="00EA6A9D">
      <w:pPr>
        <w:ind w:left="284"/>
        <w:rPr>
          <w:rFonts w:ascii="Calibri" w:hAnsi="Calibri" w:cs="Arial"/>
          <w:sz w:val="24"/>
          <w:szCs w:val="24"/>
          <w:lang w:val="cs-CZ" w:eastAsia="cs-CZ"/>
        </w:rPr>
      </w:pPr>
    </w:p>
    <w:p w:rsidR="00EA6A9D" w:rsidRPr="00EA6A9D" w:rsidRDefault="00EA6A9D" w:rsidP="00C058DC">
      <w:pPr>
        <w:widowControl/>
        <w:numPr>
          <w:ilvl w:val="0"/>
          <w:numId w:val="50"/>
        </w:numPr>
        <w:suppressAutoHyphens w:val="0"/>
        <w:jc w:val="left"/>
        <w:rPr>
          <w:rFonts w:ascii="Calibri" w:hAnsi="Calibri" w:cs="Arial"/>
          <w:sz w:val="24"/>
          <w:szCs w:val="24"/>
          <w:lang w:val="cs-CZ" w:eastAsia="cs-CZ"/>
        </w:rPr>
      </w:pPr>
      <w:r w:rsidRPr="00EA6A9D">
        <w:rPr>
          <w:rFonts w:ascii="Calibri" w:hAnsi="Calibri" w:cs="Arial"/>
          <w:sz w:val="24"/>
          <w:szCs w:val="24"/>
          <w:lang w:val="cs-CZ" w:eastAsia="cs-CZ"/>
        </w:rPr>
        <w:t xml:space="preserve">Komunitní plán najdete na </w:t>
      </w:r>
      <w:r w:rsidRPr="00EA6A9D">
        <w:rPr>
          <w:rFonts w:ascii="Calibri" w:hAnsi="Calibri" w:cs="Arial"/>
          <w:sz w:val="24"/>
          <w:szCs w:val="24"/>
          <w:lang w:val="cs-CZ"/>
        </w:rPr>
        <w:t>na webových stránkách</w:t>
      </w:r>
      <w:r w:rsidRPr="00EA6A9D">
        <w:rPr>
          <w:rFonts w:ascii="Calibri" w:hAnsi="Calibri" w:cs="Arial"/>
          <w:color w:val="FF0000"/>
          <w:sz w:val="24"/>
          <w:szCs w:val="24"/>
          <w:lang w:val="cs-CZ"/>
        </w:rPr>
        <w:t xml:space="preserve"> </w:t>
      </w:r>
      <w:r w:rsidRPr="00EA6A9D">
        <w:rPr>
          <w:rFonts w:ascii="Calibri" w:hAnsi="Calibri"/>
          <w:b/>
          <w:sz w:val="24"/>
          <w:szCs w:val="24"/>
        </w:rPr>
        <w:t xml:space="preserve">města Teplice </w:t>
      </w:r>
      <w:hyperlink r:id="rId11" w:history="1">
        <w:r w:rsidRPr="00EA6A9D">
          <w:rPr>
            <w:rStyle w:val="Hypertextovodkaz"/>
            <w:rFonts w:ascii="Calibri" w:eastAsia="Arial" w:hAnsi="Calibri"/>
            <w:b/>
            <w:sz w:val="24"/>
            <w:szCs w:val="24"/>
          </w:rPr>
          <w:t>www.teplice.cz</w:t>
        </w:r>
      </w:hyperlink>
      <w:r w:rsidRPr="00EA6A9D">
        <w:rPr>
          <w:rFonts w:ascii="Calibri" w:hAnsi="Calibri"/>
          <w:b/>
          <w:sz w:val="24"/>
          <w:szCs w:val="24"/>
        </w:rPr>
        <w:t xml:space="preserve"> v samostatné záložce Komunitní plán</w:t>
      </w:r>
    </w:p>
    <w:p w:rsidR="00EA6A9D" w:rsidRDefault="00EA6A9D" w:rsidP="007678F1">
      <w:pPr>
        <w:widowControl/>
        <w:jc w:val="left"/>
        <w:rPr>
          <w:rFonts w:ascii="Calibri" w:hAnsi="Calibri" w:cs="Arial"/>
          <w:b/>
          <w:sz w:val="24"/>
          <w:szCs w:val="24"/>
          <w:lang w:val="cs-CZ"/>
        </w:rPr>
      </w:pPr>
    </w:p>
    <w:p w:rsidR="00EA6A9D" w:rsidRDefault="00EA6A9D" w:rsidP="007678F1">
      <w:pPr>
        <w:widowControl/>
        <w:jc w:val="left"/>
        <w:rPr>
          <w:rFonts w:ascii="Calibri" w:hAnsi="Calibri" w:cs="Arial"/>
          <w:b/>
          <w:sz w:val="24"/>
          <w:szCs w:val="24"/>
          <w:lang w:val="cs-CZ"/>
        </w:rPr>
      </w:pPr>
    </w:p>
    <w:p w:rsidR="00EA6A9D" w:rsidRPr="00197D58" w:rsidRDefault="00EA6A9D" w:rsidP="00EA6A9D">
      <w:pPr>
        <w:outlineLvl w:val="0"/>
        <w:rPr>
          <w:rFonts w:ascii="Calibri" w:hAnsi="Calibri" w:cs="Arial"/>
          <w:b/>
          <w:sz w:val="28"/>
          <w:szCs w:val="28"/>
          <w:lang w:val="cs-CZ"/>
        </w:rPr>
      </w:pPr>
      <w:r w:rsidRPr="00197D58">
        <w:rPr>
          <w:rFonts w:ascii="Calibri" w:hAnsi="Calibri" w:cs="Arial"/>
          <w:b/>
          <w:sz w:val="28"/>
          <w:szCs w:val="28"/>
          <w:lang w:val="cs-CZ"/>
        </w:rPr>
        <w:t>OSNOVA:</w:t>
      </w:r>
      <w:r w:rsidR="0001363C">
        <w:rPr>
          <w:rFonts w:ascii="Calibri" w:hAnsi="Calibri" w:cs="Arial"/>
          <w:b/>
          <w:sz w:val="28"/>
          <w:szCs w:val="28"/>
          <w:lang w:val="cs-CZ"/>
        </w:rPr>
        <w:tab/>
      </w:r>
      <w:r w:rsidR="0001363C">
        <w:rPr>
          <w:rFonts w:ascii="Calibri" w:hAnsi="Calibri" w:cs="Arial"/>
          <w:b/>
          <w:sz w:val="28"/>
          <w:szCs w:val="28"/>
          <w:lang w:val="cs-CZ"/>
        </w:rPr>
        <w:tab/>
      </w:r>
      <w:r w:rsidR="0001363C">
        <w:rPr>
          <w:rFonts w:ascii="Calibri" w:hAnsi="Calibri" w:cs="Arial"/>
          <w:b/>
          <w:sz w:val="28"/>
          <w:szCs w:val="28"/>
          <w:lang w:val="cs-CZ"/>
        </w:rPr>
        <w:tab/>
      </w:r>
      <w:r w:rsidR="0001363C">
        <w:rPr>
          <w:rFonts w:ascii="Calibri" w:hAnsi="Calibri" w:cs="Arial"/>
          <w:b/>
          <w:sz w:val="28"/>
          <w:szCs w:val="28"/>
          <w:lang w:val="cs-CZ"/>
        </w:rPr>
        <w:tab/>
      </w:r>
      <w:r w:rsidR="0001363C">
        <w:rPr>
          <w:rFonts w:ascii="Calibri" w:hAnsi="Calibri" w:cs="Arial"/>
          <w:b/>
          <w:sz w:val="28"/>
          <w:szCs w:val="28"/>
          <w:lang w:val="cs-CZ"/>
        </w:rPr>
        <w:tab/>
      </w:r>
      <w:r w:rsidR="0001363C">
        <w:rPr>
          <w:rFonts w:ascii="Calibri" w:hAnsi="Calibri" w:cs="Arial"/>
          <w:b/>
          <w:sz w:val="28"/>
          <w:szCs w:val="28"/>
          <w:lang w:val="cs-CZ"/>
        </w:rPr>
        <w:tab/>
      </w:r>
      <w:r w:rsidR="0001363C">
        <w:rPr>
          <w:rFonts w:ascii="Calibri" w:hAnsi="Calibri" w:cs="Arial"/>
          <w:b/>
          <w:sz w:val="28"/>
          <w:szCs w:val="28"/>
          <w:lang w:val="cs-CZ"/>
        </w:rPr>
        <w:tab/>
      </w:r>
      <w:r w:rsidR="0001363C">
        <w:rPr>
          <w:rFonts w:ascii="Calibri" w:hAnsi="Calibri" w:cs="Arial"/>
          <w:b/>
          <w:sz w:val="28"/>
          <w:szCs w:val="28"/>
          <w:lang w:val="cs-CZ"/>
        </w:rPr>
        <w:tab/>
      </w:r>
      <w:r w:rsidR="0001363C">
        <w:rPr>
          <w:rFonts w:ascii="Calibri" w:hAnsi="Calibri" w:cs="Arial"/>
          <w:b/>
          <w:sz w:val="28"/>
          <w:szCs w:val="28"/>
          <w:lang w:val="cs-CZ"/>
        </w:rPr>
        <w:tab/>
      </w:r>
      <w:r w:rsidR="0001363C">
        <w:rPr>
          <w:rFonts w:ascii="Calibri" w:hAnsi="Calibri" w:cs="Arial"/>
          <w:b/>
          <w:sz w:val="28"/>
          <w:szCs w:val="28"/>
          <w:lang w:val="cs-CZ"/>
        </w:rPr>
        <w:tab/>
      </w:r>
      <w:r w:rsidR="0001363C">
        <w:rPr>
          <w:rFonts w:ascii="Calibri" w:hAnsi="Calibri" w:cs="Arial"/>
          <w:b/>
          <w:sz w:val="28"/>
          <w:szCs w:val="28"/>
          <w:lang w:val="cs-CZ"/>
        </w:rPr>
        <w:tab/>
      </w:r>
      <w:r w:rsidR="0031263D">
        <w:rPr>
          <w:rFonts w:ascii="Calibri" w:hAnsi="Calibri" w:cs="Arial"/>
          <w:b/>
          <w:sz w:val="28"/>
          <w:szCs w:val="28"/>
          <w:lang w:val="cs-CZ"/>
        </w:rPr>
        <w:tab/>
      </w:r>
      <w:r w:rsidR="0001363C">
        <w:rPr>
          <w:rFonts w:ascii="Calibri" w:hAnsi="Calibri" w:cs="Arial"/>
          <w:b/>
          <w:sz w:val="24"/>
          <w:szCs w:val="24"/>
          <w:lang w:val="cs-CZ"/>
        </w:rPr>
        <w:t>str.</w:t>
      </w:r>
    </w:p>
    <w:p w:rsidR="00EA6A9D" w:rsidRPr="00197D58" w:rsidRDefault="00EA6A9D" w:rsidP="00EA6A9D">
      <w:pPr>
        <w:outlineLvl w:val="0"/>
        <w:rPr>
          <w:rFonts w:ascii="Calibri" w:hAnsi="Calibri" w:cs="Arial"/>
          <w:b/>
          <w:sz w:val="24"/>
          <w:szCs w:val="24"/>
          <w:lang w:val="cs-CZ"/>
        </w:rPr>
      </w:pPr>
    </w:p>
    <w:p w:rsidR="00EA6A9D" w:rsidRPr="0001363C" w:rsidRDefault="00EA6A9D" w:rsidP="00EA6A9D">
      <w:pPr>
        <w:spacing w:line="240" w:lineRule="atLeast"/>
        <w:outlineLvl w:val="0"/>
        <w:rPr>
          <w:rFonts w:ascii="Calibri" w:hAnsi="Calibri" w:cs="Arial"/>
          <w:b/>
          <w:sz w:val="24"/>
          <w:szCs w:val="24"/>
          <w:lang w:val="cs-CZ"/>
        </w:rPr>
      </w:pPr>
      <w:r w:rsidRPr="00F27F8D">
        <w:rPr>
          <w:rFonts w:ascii="Calibri" w:hAnsi="Calibri" w:cs="Arial"/>
          <w:b/>
          <w:sz w:val="28"/>
          <w:szCs w:val="28"/>
          <w:lang w:val="cs-CZ"/>
        </w:rPr>
        <w:t xml:space="preserve">Část A </w:t>
      </w:r>
      <w:r w:rsidRPr="00F27F8D">
        <w:rPr>
          <w:rFonts w:ascii="Calibri" w:hAnsi="Calibri" w:cs="Arial"/>
          <w:b/>
          <w:sz w:val="28"/>
          <w:szCs w:val="28"/>
          <w:lang w:val="cs-CZ"/>
        </w:rPr>
        <w:tab/>
        <w:t>ÚVOD DO PROBLEMATIKY KOMUNITNÍHO PLÁNOVÁNÍ</w:t>
      </w:r>
      <w:r w:rsidR="0001363C">
        <w:rPr>
          <w:rFonts w:ascii="Calibri" w:hAnsi="Calibri" w:cs="Arial"/>
          <w:b/>
          <w:sz w:val="28"/>
          <w:szCs w:val="28"/>
          <w:lang w:val="cs-CZ"/>
        </w:rPr>
        <w:tab/>
      </w:r>
      <w:r w:rsidR="0001363C">
        <w:rPr>
          <w:rFonts w:ascii="Calibri" w:hAnsi="Calibri" w:cs="Arial"/>
          <w:b/>
          <w:sz w:val="28"/>
          <w:szCs w:val="28"/>
          <w:lang w:val="cs-CZ"/>
        </w:rPr>
        <w:tab/>
      </w:r>
      <w:r w:rsidR="0031263D">
        <w:rPr>
          <w:rFonts w:ascii="Calibri" w:hAnsi="Calibri" w:cs="Arial"/>
          <w:b/>
          <w:sz w:val="28"/>
          <w:szCs w:val="28"/>
          <w:lang w:val="cs-CZ"/>
        </w:rPr>
        <w:tab/>
      </w:r>
      <w:r w:rsidR="0001363C">
        <w:rPr>
          <w:rFonts w:ascii="Calibri" w:hAnsi="Calibri" w:cs="Arial"/>
          <w:b/>
          <w:sz w:val="28"/>
          <w:szCs w:val="28"/>
          <w:lang w:val="cs-CZ"/>
        </w:rPr>
        <w:t>5</w:t>
      </w:r>
      <w:r w:rsidR="0001363C">
        <w:rPr>
          <w:rFonts w:ascii="Calibri" w:hAnsi="Calibri" w:cs="Arial"/>
          <w:b/>
          <w:sz w:val="28"/>
          <w:szCs w:val="28"/>
          <w:lang w:val="cs-CZ"/>
        </w:rPr>
        <w:tab/>
      </w:r>
    </w:p>
    <w:p w:rsidR="00EA6A9D" w:rsidRPr="00197D58" w:rsidRDefault="00EA6A9D" w:rsidP="00EA6A9D">
      <w:pPr>
        <w:spacing w:line="240" w:lineRule="atLeast"/>
        <w:outlineLvl w:val="0"/>
        <w:rPr>
          <w:rFonts w:ascii="Calibri" w:hAnsi="Calibri" w:cs="Arial"/>
          <w:b/>
          <w:sz w:val="24"/>
          <w:szCs w:val="24"/>
          <w:lang w:val="cs-CZ"/>
        </w:rPr>
      </w:pPr>
    </w:p>
    <w:p w:rsidR="00EA6A9D" w:rsidRPr="00197D58" w:rsidRDefault="00EA6A9D" w:rsidP="00C058DC">
      <w:pPr>
        <w:widowControl/>
        <w:numPr>
          <w:ilvl w:val="0"/>
          <w:numId w:val="51"/>
        </w:numPr>
        <w:suppressAutoHyphens w:val="0"/>
        <w:spacing w:after="200" w:line="240" w:lineRule="atLeast"/>
        <w:outlineLvl w:val="0"/>
        <w:rPr>
          <w:rFonts w:ascii="Calibri" w:hAnsi="Calibri" w:cs="Arial"/>
          <w:sz w:val="24"/>
          <w:szCs w:val="24"/>
          <w:lang w:val="cs-CZ"/>
        </w:rPr>
      </w:pPr>
      <w:r w:rsidRPr="00197D58">
        <w:rPr>
          <w:rFonts w:ascii="Calibri" w:hAnsi="Calibri" w:cs="Arial"/>
          <w:sz w:val="24"/>
          <w:szCs w:val="24"/>
          <w:lang w:val="cs-CZ"/>
        </w:rPr>
        <w:t xml:space="preserve">Účel Komunitního plánu sociálních </w:t>
      </w:r>
      <w:r>
        <w:rPr>
          <w:rFonts w:ascii="Calibri" w:hAnsi="Calibri" w:cs="Arial"/>
          <w:sz w:val="24"/>
          <w:szCs w:val="24"/>
          <w:lang w:val="cs-CZ"/>
        </w:rPr>
        <w:t>služeb a jim blízkých</w:t>
      </w:r>
      <w:r w:rsidRPr="00197D58">
        <w:rPr>
          <w:rFonts w:ascii="Calibri" w:hAnsi="Calibri" w:cs="Arial"/>
          <w:sz w:val="24"/>
          <w:szCs w:val="24"/>
          <w:lang w:val="cs-CZ"/>
        </w:rPr>
        <w:t xml:space="preserve"> služeb</w:t>
      </w:r>
    </w:p>
    <w:p w:rsidR="00EA6A9D" w:rsidRPr="00197D58" w:rsidRDefault="00EA6A9D" w:rsidP="00C058DC">
      <w:pPr>
        <w:widowControl/>
        <w:numPr>
          <w:ilvl w:val="0"/>
          <w:numId w:val="51"/>
        </w:numPr>
        <w:suppressAutoHyphens w:val="0"/>
        <w:spacing w:after="200" w:line="240" w:lineRule="atLeast"/>
        <w:outlineLvl w:val="0"/>
        <w:rPr>
          <w:rFonts w:ascii="Calibri" w:hAnsi="Calibri" w:cs="Arial"/>
          <w:sz w:val="24"/>
          <w:szCs w:val="24"/>
          <w:lang w:val="cs-CZ"/>
        </w:rPr>
      </w:pPr>
      <w:r w:rsidRPr="00197D58">
        <w:rPr>
          <w:rFonts w:ascii="Calibri" w:hAnsi="Calibri" w:cs="Arial"/>
          <w:sz w:val="24"/>
          <w:szCs w:val="24"/>
          <w:lang w:val="cs-CZ"/>
        </w:rPr>
        <w:t>Jak je plán strukturován</w:t>
      </w:r>
    </w:p>
    <w:p w:rsidR="00EA6A9D" w:rsidRPr="00197D58" w:rsidRDefault="00EA6A9D" w:rsidP="00C058DC">
      <w:pPr>
        <w:widowControl/>
        <w:numPr>
          <w:ilvl w:val="0"/>
          <w:numId w:val="51"/>
        </w:numPr>
        <w:suppressAutoHyphens w:val="0"/>
        <w:spacing w:after="200" w:line="240" w:lineRule="atLeast"/>
        <w:outlineLvl w:val="0"/>
        <w:rPr>
          <w:rFonts w:ascii="Calibri" w:hAnsi="Calibri" w:cs="Arial"/>
          <w:sz w:val="24"/>
          <w:szCs w:val="24"/>
          <w:lang w:val="cs-CZ"/>
        </w:rPr>
      </w:pPr>
      <w:r w:rsidRPr="00197D58">
        <w:rPr>
          <w:rFonts w:ascii="Calibri" w:hAnsi="Calibri" w:cs="Arial"/>
          <w:sz w:val="24"/>
          <w:szCs w:val="24"/>
          <w:lang w:val="cs-CZ"/>
        </w:rPr>
        <w:t xml:space="preserve">Principy a cíle Komunitního plánu sociálních </w:t>
      </w:r>
      <w:r>
        <w:rPr>
          <w:rFonts w:ascii="Calibri" w:hAnsi="Calibri" w:cs="Arial"/>
          <w:sz w:val="24"/>
          <w:szCs w:val="24"/>
          <w:lang w:val="cs-CZ"/>
        </w:rPr>
        <w:t>služeb a jim blízkých</w:t>
      </w:r>
      <w:r w:rsidRPr="00197D58">
        <w:rPr>
          <w:rFonts w:ascii="Calibri" w:hAnsi="Calibri" w:cs="Arial"/>
          <w:sz w:val="24"/>
          <w:szCs w:val="24"/>
          <w:lang w:val="cs-CZ"/>
        </w:rPr>
        <w:t xml:space="preserve"> služeb </w:t>
      </w:r>
    </w:p>
    <w:p w:rsidR="00EA6A9D" w:rsidRPr="00197D58" w:rsidRDefault="00EA6A9D" w:rsidP="00C058DC">
      <w:pPr>
        <w:widowControl/>
        <w:numPr>
          <w:ilvl w:val="0"/>
          <w:numId w:val="51"/>
        </w:numPr>
        <w:suppressAutoHyphens w:val="0"/>
        <w:spacing w:after="200" w:line="240" w:lineRule="atLeast"/>
        <w:outlineLvl w:val="0"/>
        <w:rPr>
          <w:rFonts w:ascii="Calibri" w:hAnsi="Calibri" w:cs="Arial"/>
          <w:sz w:val="24"/>
          <w:szCs w:val="24"/>
          <w:lang w:val="cs-CZ"/>
        </w:rPr>
      </w:pPr>
      <w:r w:rsidRPr="00197D58">
        <w:rPr>
          <w:rFonts w:ascii="Calibri" w:hAnsi="Calibri" w:cs="Arial"/>
          <w:sz w:val="24"/>
          <w:szCs w:val="24"/>
          <w:lang w:val="cs-CZ"/>
        </w:rPr>
        <w:t>Proces jakým byl Komunitní plán sociálních</w:t>
      </w:r>
      <w:r>
        <w:rPr>
          <w:rFonts w:ascii="Calibri" w:hAnsi="Calibri" w:cs="Arial"/>
          <w:sz w:val="24"/>
          <w:szCs w:val="24"/>
          <w:lang w:val="cs-CZ"/>
        </w:rPr>
        <w:t xml:space="preserve"> služeb a jim blízkých služeb </w:t>
      </w:r>
      <w:r w:rsidRPr="00197D58">
        <w:rPr>
          <w:rFonts w:ascii="Calibri" w:hAnsi="Calibri" w:cs="Arial"/>
          <w:sz w:val="24"/>
          <w:szCs w:val="24"/>
          <w:lang w:val="cs-CZ"/>
        </w:rPr>
        <w:t>vytvořen</w:t>
      </w:r>
    </w:p>
    <w:p w:rsidR="00EA6A9D" w:rsidRDefault="00EA6A9D" w:rsidP="00C058DC">
      <w:pPr>
        <w:widowControl/>
        <w:numPr>
          <w:ilvl w:val="0"/>
          <w:numId w:val="51"/>
        </w:numPr>
        <w:suppressAutoHyphens w:val="0"/>
        <w:spacing w:after="200" w:line="240" w:lineRule="atLeast"/>
        <w:outlineLvl w:val="0"/>
        <w:rPr>
          <w:rFonts w:ascii="Calibri" w:hAnsi="Calibri" w:cs="Arial"/>
          <w:sz w:val="24"/>
          <w:szCs w:val="24"/>
          <w:lang w:val="cs-CZ"/>
        </w:rPr>
      </w:pPr>
      <w:r w:rsidRPr="00197D58">
        <w:rPr>
          <w:rFonts w:ascii="Calibri" w:hAnsi="Calibri" w:cs="Arial"/>
          <w:sz w:val="24"/>
          <w:szCs w:val="24"/>
          <w:lang w:val="cs-CZ"/>
        </w:rPr>
        <w:t>Kontext plánu na národní a regionální úrovni</w:t>
      </w:r>
    </w:p>
    <w:p w:rsidR="00EA6A9D" w:rsidRPr="00197D58" w:rsidRDefault="00EA6A9D" w:rsidP="00EA6A9D">
      <w:pPr>
        <w:widowControl/>
        <w:suppressAutoHyphens w:val="0"/>
        <w:spacing w:after="200" w:line="240" w:lineRule="atLeast"/>
        <w:ind w:left="720"/>
        <w:outlineLvl w:val="0"/>
        <w:rPr>
          <w:rFonts w:ascii="Calibri" w:hAnsi="Calibri" w:cs="Arial"/>
          <w:sz w:val="24"/>
          <w:szCs w:val="24"/>
          <w:lang w:val="cs-CZ"/>
        </w:rPr>
      </w:pPr>
    </w:p>
    <w:p w:rsidR="00EA6A9D" w:rsidRPr="00F27F8D" w:rsidRDefault="00EA6A9D" w:rsidP="00EA6A9D">
      <w:pPr>
        <w:outlineLvl w:val="0"/>
        <w:rPr>
          <w:rFonts w:ascii="Calibri" w:hAnsi="Calibri" w:cs="Arial"/>
          <w:b/>
          <w:sz w:val="28"/>
          <w:szCs w:val="28"/>
          <w:lang w:val="cs-CZ"/>
        </w:rPr>
      </w:pPr>
      <w:r w:rsidRPr="00F27F8D">
        <w:rPr>
          <w:rFonts w:ascii="Calibri" w:hAnsi="Calibri" w:cs="Arial"/>
          <w:b/>
          <w:sz w:val="28"/>
          <w:szCs w:val="28"/>
          <w:lang w:val="cs-CZ"/>
        </w:rPr>
        <w:t>Část B</w:t>
      </w:r>
      <w:r w:rsidRPr="00F27F8D">
        <w:rPr>
          <w:rFonts w:ascii="Calibri" w:hAnsi="Calibri" w:cs="Arial"/>
          <w:b/>
          <w:sz w:val="28"/>
          <w:szCs w:val="28"/>
          <w:lang w:val="cs-CZ"/>
        </w:rPr>
        <w:tab/>
        <w:t>INFORMACE POTŘEBNÉ K</w:t>
      </w:r>
      <w:r w:rsidR="0001363C">
        <w:rPr>
          <w:rFonts w:ascii="Calibri" w:hAnsi="Calibri" w:cs="Arial"/>
          <w:b/>
          <w:sz w:val="28"/>
          <w:szCs w:val="28"/>
          <w:lang w:val="cs-CZ"/>
        </w:rPr>
        <w:t> </w:t>
      </w:r>
      <w:r w:rsidRPr="00F27F8D">
        <w:rPr>
          <w:rFonts w:ascii="Calibri" w:hAnsi="Calibri" w:cs="Arial"/>
          <w:b/>
          <w:sz w:val="28"/>
          <w:szCs w:val="28"/>
          <w:lang w:val="cs-CZ"/>
        </w:rPr>
        <w:t>PLÁNOVÁNÍ</w:t>
      </w:r>
      <w:r w:rsidR="0001363C">
        <w:rPr>
          <w:rFonts w:ascii="Calibri" w:hAnsi="Calibri" w:cs="Arial"/>
          <w:b/>
          <w:sz w:val="28"/>
          <w:szCs w:val="28"/>
          <w:lang w:val="cs-CZ"/>
        </w:rPr>
        <w:tab/>
      </w:r>
      <w:r w:rsidR="0001363C">
        <w:rPr>
          <w:rFonts w:ascii="Calibri" w:hAnsi="Calibri" w:cs="Arial"/>
          <w:b/>
          <w:sz w:val="28"/>
          <w:szCs w:val="28"/>
          <w:lang w:val="cs-CZ"/>
        </w:rPr>
        <w:tab/>
      </w:r>
      <w:r w:rsidR="0001363C">
        <w:rPr>
          <w:rFonts w:ascii="Calibri" w:hAnsi="Calibri" w:cs="Arial"/>
          <w:b/>
          <w:sz w:val="28"/>
          <w:szCs w:val="28"/>
          <w:lang w:val="cs-CZ"/>
        </w:rPr>
        <w:tab/>
      </w:r>
      <w:r w:rsidR="0001363C">
        <w:rPr>
          <w:rFonts w:ascii="Calibri" w:hAnsi="Calibri" w:cs="Arial"/>
          <w:b/>
          <w:sz w:val="28"/>
          <w:szCs w:val="28"/>
          <w:lang w:val="cs-CZ"/>
        </w:rPr>
        <w:tab/>
      </w:r>
      <w:r w:rsidR="0031263D">
        <w:rPr>
          <w:rFonts w:ascii="Calibri" w:hAnsi="Calibri" w:cs="Arial"/>
          <w:b/>
          <w:sz w:val="28"/>
          <w:szCs w:val="28"/>
          <w:lang w:val="cs-CZ"/>
        </w:rPr>
        <w:tab/>
      </w:r>
      <w:r w:rsidR="0001363C">
        <w:rPr>
          <w:rFonts w:ascii="Calibri" w:hAnsi="Calibri" w:cs="Arial"/>
          <w:b/>
          <w:sz w:val="28"/>
          <w:szCs w:val="28"/>
          <w:lang w:val="cs-CZ"/>
        </w:rPr>
        <w:t>7</w:t>
      </w:r>
    </w:p>
    <w:p w:rsidR="00EA6A9D" w:rsidRPr="00197D58" w:rsidRDefault="00EA6A9D" w:rsidP="00EA6A9D">
      <w:pPr>
        <w:outlineLvl w:val="0"/>
        <w:rPr>
          <w:rFonts w:ascii="Calibri" w:hAnsi="Calibri" w:cs="Arial"/>
          <w:b/>
          <w:sz w:val="24"/>
          <w:szCs w:val="24"/>
          <w:lang w:val="cs-CZ"/>
        </w:rPr>
      </w:pPr>
    </w:p>
    <w:p w:rsidR="00EA6A9D" w:rsidRPr="00197D58" w:rsidRDefault="00EA6A9D" w:rsidP="00C058DC">
      <w:pPr>
        <w:widowControl/>
        <w:numPr>
          <w:ilvl w:val="0"/>
          <w:numId w:val="52"/>
        </w:numPr>
        <w:suppressAutoHyphens w:val="0"/>
        <w:spacing w:after="200"/>
        <w:outlineLvl w:val="0"/>
        <w:rPr>
          <w:rFonts w:ascii="Calibri" w:hAnsi="Calibri" w:cs="Arial"/>
          <w:sz w:val="24"/>
          <w:szCs w:val="24"/>
          <w:lang w:val="cs-CZ"/>
        </w:rPr>
      </w:pPr>
      <w:r w:rsidRPr="00197D58">
        <w:rPr>
          <w:rFonts w:ascii="Calibri" w:hAnsi="Calibri" w:cs="Arial"/>
          <w:sz w:val="24"/>
          <w:szCs w:val="24"/>
          <w:lang w:val="cs-CZ"/>
        </w:rPr>
        <w:t xml:space="preserve">Základní demografické údaje </w:t>
      </w:r>
    </w:p>
    <w:p w:rsidR="00EA6A9D" w:rsidRPr="00197D58" w:rsidRDefault="00EA6A9D" w:rsidP="00C058DC">
      <w:pPr>
        <w:widowControl/>
        <w:numPr>
          <w:ilvl w:val="0"/>
          <w:numId w:val="52"/>
        </w:numPr>
        <w:suppressAutoHyphens w:val="0"/>
        <w:spacing w:after="200"/>
        <w:outlineLvl w:val="0"/>
        <w:rPr>
          <w:rFonts w:ascii="Calibri" w:hAnsi="Calibri" w:cs="Arial"/>
          <w:sz w:val="24"/>
          <w:szCs w:val="24"/>
          <w:lang w:val="cs-CZ"/>
        </w:rPr>
      </w:pPr>
      <w:r w:rsidRPr="00197D58">
        <w:rPr>
          <w:rFonts w:ascii="Calibri" w:hAnsi="Calibri" w:cs="Arial"/>
          <w:sz w:val="24"/>
          <w:szCs w:val="24"/>
          <w:lang w:val="cs-CZ"/>
        </w:rPr>
        <w:t>Trh práce – nezaměstnanost</w:t>
      </w:r>
    </w:p>
    <w:p w:rsidR="00EA6A9D" w:rsidRPr="00197D58" w:rsidRDefault="00EA6A9D" w:rsidP="00C058DC">
      <w:pPr>
        <w:widowControl/>
        <w:numPr>
          <w:ilvl w:val="0"/>
          <w:numId w:val="52"/>
        </w:numPr>
        <w:suppressAutoHyphens w:val="0"/>
        <w:spacing w:after="200"/>
        <w:outlineLvl w:val="0"/>
        <w:rPr>
          <w:rFonts w:ascii="Calibri" w:hAnsi="Calibri" w:cs="Arial"/>
          <w:sz w:val="24"/>
          <w:szCs w:val="24"/>
          <w:lang w:val="cs-CZ"/>
        </w:rPr>
      </w:pPr>
      <w:r w:rsidRPr="00197D58">
        <w:rPr>
          <w:rFonts w:ascii="Calibri" w:hAnsi="Calibri" w:cs="Arial"/>
          <w:sz w:val="24"/>
          <w:szCs w:val="24"/>
          <w:lang w:val="cs-CZ"/>
        </w:rPr>
        <w:t>Stávající registrované sociální služby v </w:t>
      </w:r>
      <w:r>
        <w:rPr>
          <w:rFonts w:ascii="Calibri" w:hAnsi="Calibri" w:cs="Arial"/>
          <w:sz w:val="24"/>
          <w:szCs w:val="24"/>
          <w:lang w:val="cs-CZ"/>
        </w:rPr>
        <w:t>Teplicích</w:t>
      </w:r>
    </w:p>
    <w:p w:rsidR="00EA6A9D" w:rsidRDefault="00EA6A9D" w:rsidP="00C058DC">
      <w:pPr>
        <w:widowControl/>
        <w:numPr>
          <w:ilvl w:val="0"/>
          <w:numId w:val="52"/>
        </w:numPr>
        <w:suppressAutoHyphens w:val="0"/>
        <w:spacing w:after="200"/>
        <w:outlineLvl w:val="0"/>
        <w:rPr>
          <w:rFonts w:ascii="Calibri" w:hAnsi="Calibri" w:cs="Arial"/>
          <w:sz w:val="24"/>
          <w:szCs w:val="24"/>
          <w:lang w:val="cs-CZ"/>
        </w:rPr>
      </w:pPr>
      <w:r w:rsidRPr="00197D58">
        <w:rPr>
          <w:rFonts w:ascii="Calibri" w:hAnsi="Calibri" w:cs="Arial"/>
          <w:sz w:val="24"/>
          <w:szCs w:val="24"/>
          <w:lang w:val="cs-CZ"/>
        </w:rPr>
        <w:t>Z čeho jsme při tvorbě Komunitního plánu sociálních</w:t>
      </w:r>
      <w:r>
        <w:rPr>
          <w:rFonts w:ascii="Calibri" w:hAnsi="Calibri" w:cs="Arial"/>
          <w:sz w:val="24"/>
          <w:szCs w:val="24"/>
          <w:lang w:val="cs-CZ"/>
        </w:rPr>
        <w:t xml:space="preserve"> služeb a jim blízkých služeb vycházeli</w:t>
      </w:r>
    </w:p>
    <w:p w:rsidR="00EA6A9D" w:rsidRPr="00197D58" w:rsidRDefault="00EA6A9D" w:rsidP="00EA6A9D">
      <w:pPr>
        <w:widowControl/>
        <w:suppressAutoHyphens w:val="0"/>
        <w:spacing w:after="200"/>
        <w:ind w:left="720"/>
        <w:outlineLvl w:val="0"/>
        <w:rPr>
          <w:rFonts w:ascii="Calibri" w:hAnsi="Calibri" w:cs="Arial"/>
          <w:sz w:val="24"/>
          <w:szCs w:val="24"/>
          <w:lang w:val="cs-CZ"/>
        </w:rPr>
      </w:pPr>
    </w:p>
    <w:p w:rsidR="00EA6A9D" w:rsidRPr="00F27F8D" w:rsidRDefault="00EA6A9D" w:rsidP="00EA6A9D">
      <w:pPr>
        <w:outlineLvl w:val="0"/>
        <w:rPr>
          <w:rFonts w:ascii="Calibri" w:hAnsi="Calibri" w:cs="Arial"/>
          <w:b/>
          <w:sz w:val="28"/>
          <w:szCs w:val="28"/>
          <w:lang w:val="cs-CZ"/>
        </w:rPr>
      </w:pPr>
      <w:r w:rsidRPr="00F27F8D">
        <w:rPr>
          <w:rFonts w:ascii="Calibri" w:hAnsi="Calibri" w:cs="Arial"/>
          <w:b/>
          <w:sz w:val="28"/>
          <w:szCs w:val="28"/>
          <w:lang w:val="cs-CZ"/>
        </w:rPr>
        <w:t>Část C</w:t>
      </w:r>
      <w:r w:rsidRPr="00F27F8D">
        <w:rPr>
          <w:rFonts w:ascii="Calibri" w:hAnsi="Calibri" w:cs="Arial"/>
          <w:b/>
          <w:i/>
          <w:sz w:val="28"/>
          <w:szCs w:val="28"/>
          <w:lang w:val="cs-CZ"/>
        </w:rPr>
        <w:t xml:space="preserve"> </w:t>
      </w:r>
      <w:r w:rsidRPr="00F27F8D">
        <w:rPr>
          <w:rFonts w:ascii="Calibri" w:hAnsi="Calibri" w:cs="Arial"/>
          <w:b/>
          <w:i/>
          <w:sz w:val="28"/>
          <w:szCs w:val="28"/>
          <w:lang w:val="cs-CZ"/>
        </w:rPr>
        <w:tab/>
      </w:r>
      <w:r w:rsidRPr="00F27F8D">
        <w:rPr>
          <w:rFonts w:ascii="Calibri" w:hAnsi="Calibri" w:cs="Arial"/>
          <w:b/>
          <w:sz w:val="28"/>
          <w:szCs w:val="28"/>
          <w:lang w:val="cs-CZ"/>
        </w:rPr>
        <w:t>ZDROJE POTŘEBNÉ KE KOMUNITNÍMU PLÁNOVÁNÍ</w:t>
      </w:r>
      <w:r w:rsidR="0001363C">
        <w:rPr>
          <w:rFonts w:ascii="Calibri" w:hAnsi="Calibri" w:cs="Arial"/>
          <w:b/>
          <w:sz w:val="28"/>
          <w:szCs w:val="28"/>
          <w:lang w:val="cs-CZ"/>
        </w:rPr>
        <w:tab/>
      </w:r>
      <w:r w:rsidR="0001363C">
        <w:rPr>
          <w:rFonts w:ascii="Calibri" w:hAnsi="Calibri" w:cs="Arial"/>
          <w:b/>
          <w:sz w:val="28"/>
          <w:szCs w:val="28"/>
          <w:lang w:val="cs-CZ"/>
        </w:rPr>
        <w:tab/>
      </w:r>
      <w:r w:rsidR="0031263D">
        <w:rPr>
          <w:rFonts w:ascii="Calibri" w:hAnsi="Calibri" w:cs="Arial"/>
          <w:b/>
          <w:sz w:val="28"/>
          <w:szCs w:val="28"/>
          <w:lang w:val="cs-CZ"/>
        </w:rPr>
        <w:tab/>
      </w:r>
      <w:r w:rsidR="0001363C">
        <w:rPr>
          <w:rFonts w:ascii="Calibri" w:hAnsi="Calibri" w:cs="Arial"/>
          <w:b/>
          <w:sz w:val="28"/>
          <w:szCs w:val="28"/>
          <w:lang w:val="cs-CZ"/>
        </w:rPr>
        <w:t>10</w:t>
      </w:r>
    </w:p>
    <w:p w:rsidR="00EA6A9D" w:rsidRPr="00197D58" w:rsidRDefault="00EA6A9D" w:rsidP="00EA6A9D">
      <w:pPr>
        <w:outlineLvl w:val="0"/>
        <w:rPr>
          <w:rFonts w:ascii="Calibri" w:hAnsi="Calibri" w:cs="Arial"/>
          <w:b/>
          <w:sz w:val="24"/>
          <w:szCs w:val="24"/>
          <w:lang w:val="cs-CZ"/>
        </w:rPr>
      </w:pPr>
    </w:p>
    <w:p w:rsidR="00EA6A9D" w:rsidRDefault="00EA6A9D" w:rsidP="00C058DC">
      <w:pPr>
        <w:widowControl/>
        <w:numPr>
          <w:ilvl w:val="0"/>
          <w:numId w:val="53"/>
        </w:numPr>
        <w:suppressAutoHyphens w:val="0"/>
        <w:spacing w:after="200"/>
        <w:outlineLvl w:val="0"/>
        <w:rPr>
          <w:rFonts w:ascii="Calibri" w:hAnsi="Calibri" w:cs="Arial"/>
          <w:sz w:val="24"/>
          <w:szCs w:val="24"/>
          <w:lang w:val="cs-CZ"/>
        </w:rPr>
      </w:pPr>
      <w:r w:rsidRPr="00197D58">
        <w:rPr>
          <w:rFonts w:ascii="Calibri" w:hAnsi="Calibri" w:cs="Arial"/>
          <w:sz w:val="24"/>
          <w:szCs w:val="24"/>
          <w:lang w:val="cs-CZ"/>
        </w:rPr>
        <w:t xml:space="preserve">Informace o finančních prostředcích na sociální </w:t>
      </w:r>
      <w:r w:rsidR="009C184E">
        <w:rPr>
          <w:rFonts w:ascii="Calibri" w:hAnsi="Calibri" w:cs="Arial"/>
          <w:sz w:val="24"/>
          <w:szCs w:val="24"/>
          <w:lang w:val="cs-CZ"/>
        </w:rPr>
        <w:t>služby a služby jim blízké</w:t>
      </w:r>
    </w:p>
    <w:p w:rsidR="00EA6A9D" w:rsidRDefault="00EA6A9D" w:rsidP="00EA6A9D">
      <w:pPr>
        <w:widowControl/>
        <w:suppressAutoHyphens w:val="0"/>
        <w:spacing w:after="200"/>
        <w:ind w:left="720"/>
        <w:outlineLvl w:val="0"/>
        <w:rPr>
          <w:rFonts w:ascii="Calibri" w:hAnsi="Calibri" w:cs="Arial"/>
          <w:sz w:val="24"/>
          <w:szCs w:val="24"/>
          <w:lang w:val="cs-CZ"/>
        </w:rPr>
      </w:pPr>
    </w:p>
    <w:p w:rsidR="007B21F9" w:rsidRDefault="00EA6A9D" w:rsidP="007B21F9">
      <w:pPr>
        <w:jc w:val="left"/>
        <w:outlineLvl w:val="0"/>
        <w:rPr>
          <w:rFonts w:ascii="Calibri" w:hAnsi="Calibri" w:cs="Arial"/>
          <w:b/>
          <w:sz w:val="28"/>
          <w:szCs w:val="28"/>
          <w:lang w:val="cs-CZ"/>
        </w:rPr>
      </w:pPr>
      <w:r w:rsidRPr="00F27F8D">
        <w:rPr>
          <w:rFonts w:ascii="Calibri" w:hAnsi="Calibri" w:cs="Arial"/>
          <w:b/>
          <w:sz w:val="28"/>
          <w:szCs w:val="28"/>
          <w:lang w:val="cs-CZ"/>
        </w:rPr>
        <w:t xml:space="preserve">Část D </w:t>
      </w:r>
      <w:r w:rsidRPr="00F27F8D">
        <w:rPr>
          <w:rFonts w:ascii="Calibri" w:hAnsi="Calibri" w:cs="Arial"/>
          <w:b/>
          <w:sz w:val="28"/>
          <w:szCs w:val="28"/>
          <w:lang w:val="cs-CZ"/>
        </w:rPr>
        <w:tab/>
        <w:t>RÁMEC PLÁNOVÁNÍ A PROCES KONZULTACÍ KOMUNITNÍHO</w:t>
      </w:r>
      <w:r w:rsidR="0001363C">
        <w:rPr>
          <w:rFonts w:ascii="Calibri" w:hAnsi="Calibri" w:cs="Arial"/>
          <w:b/>
          <w:sz w:val="28"/>
          <w:szCs w:val="28"/>
          <w:lang w:val="cs-CZ"/>
        </w:rPr>
        <w:tab/>
      </w:r>
      <w:r w:rsidR="0031263D">
        <w:rPr>
          <w:rFonts w:ascii="Calibri" w:hAnsi="Calibri" w:cs="Arial"/>
          <w:b/>
          <w:sz w:val="28"/>
          <w:szCs w:val="28"/>
          <w:lang w:val="cs-CZ"/>
        </w:rPr>
        <w:tab/>
      </w:r>
      <w:r w:rsidR="0001363C">
        <w:rPr>
          <w:rFonts w:ascii="Calibri" w:hAnsi="Calibri" w:cs="Arial"/>
          <w:b/>
          <w:sz w:val="28"/>
          <w:szCs w:val="28"/>
          <w:lang w:val="cs-CZ"/>
        </w:rPr>
        <w:t>11</w:t>
      </w:r>
    </w:p>
    <w:p w:rsidR="00EA6A9D" w:rsidRPr="00F27F8D" w:rsidRDefault="00EA6A9D" w:rsidP="007B21F9">
      <w:pPr>
        <w:ind w:left="708" w:firstLine="708"/>
        <w:jc w:val="left"/>
        <w:outlineLvl w:val="0"/>
        <w:rPr>
          <w:rFonts w:ascii="Calibri" w:hAnsi="Calibri" w:cs="Arial"/>
          <w:b/>
          <w:sz w:val="28"/>
          <w:szCs w:val="28"/>
          <w:lang w:val="cs-CZ"/>
        </w:rPr>
      </w:pPr>
      <w:r w:rsidRPr="00F27F8D">
        <w:rPr>
          <w:rFonts w:ascii="Calibri" w:hAnsi="Calibri" w:cs="Arial"/>
          <w:b/>
          <w:sz w:val="28"/>
          <w:szCs w:val="28"/>
          <w:lang w:val="cs-CZ"/>
        </w:rPr>
        <w:t>PLÁNU SOCIÁLNÍCH A SOUVISEJÍCÍCH SLUŽEB</w:t>
      </w:r>
    </w:p>
    <w:p w:rsidR="00EA6A9D" w:rsidRPr="00197D58" w:rsidRDefault="00EA6A9D" w:rsidP="00EA6A9D">
      <w:pPr>
        <w:outlineLvl w:val="0"/>
        <w:rPr>
          <w:rFonts w:ascii="Calibri" w:hAnsi="Calibri" w:cs="Arial"/>
          <w:b/>
          <w:sz w:val="24"/>
          <w:szCs w:val="24"/>
          <w:lang w:val="cs-CZ"/>
        </w:rPr>
      </w:pPr>
    </w:p>
    <w:p w:rsidR="00EA6A9D" w:rsidRPr="00197D58" w:rsidRDefault="00EA6A9D" w:rsidP="00C058DC">
      <w:pPr>
        <w:widowControl/>
        <w:numPr>
          <w:ilvl w:val="0"/>
          <w:numId w:val="54"/>
        </w:numPr>
        <w:suppressAutoHyphens w:val="0"/>
        <w:spacing w:after="200"/>
        <w:outlineLvl w:val="0"/>
        <w:rPr>
          <w:rFonts w:ascii="Calibri" w:hAnsi="Calibri" w:cs="Arial"/>
          <w:sz w:val="24"/>
          <w:szCs w:val="24"/>
          <w:lang w:val="cs-CZ"/>
        </w:rPr>
      </w:pPr>
      <w:r w:rsidRPr="00197D58">
        <w:rPr>
          <w:rFonts w:ascii="Calibri" w:hAnsi="Calibri" w:cs="Arial"/>
          <w:sz w:val="24"/>
          <w:szCs w:val="24"/>
          <w:lang w:val="cs-CZ"/>
        </w:rPr>
        <w:t>Struktura plánovacího procesu</w:t>
      </w:r>
    </w:p>
    <w:p w:rsidR="00EA6A9D" w:rsidRDefault="00EA6A9D" w:rsidP="00C058DC">
      <w:pPr>
        <w:widowControl/>
        <w:numPr>
          <w:ilvl w:val="0"/>
          <w:numId w:val="54"/>
        </w:numPr>
        <w:suppressAutoHyphens w:val="0"/>
        <w:spacing w:after="200"/>
        <w:outlineLvl w:val="0"/>
        <w:rPr>
          <w:rFonts w:ascii="Calibri" w:hAnsi="Calibri" w:cs="Arial"/>
          <w:sz w:val="24"/>
          <w:szCs w:val="24"/>
          <w:lang w:val="cs-CZ"/>
        </w:rPr>
      </w:pPr>
      <w:r w:rsidRPr="00197D58">
        <w:rPr>
          <w:rFonts w:ascii="Calibri" w:hAnsi="Calibri" w:cs="Arial"/>
          <w:sz w:val="24"/>
          <w:szCs w:val="24"/>
          <w:lang w:val="cs-CZ"/>
        </w:rPr>
        <w:lastRenderedPageBreak/>
        <w:t>Proces konzultací a evidence připomínek</w:t>
      </w:r>
    </w:p>
    <w:p w:rsidR="00405863" w:rsidRPr="00405863" w:rsidRDefault="00405863" w:rsidP="00C058DC">
      <w:pPr>
        <w:widowControl/>
        <w:numPr>
          <w:ilvl w:val="0"/>
          <w:numId w:val="54"/>
        </w:numPr>
        <w:rPr>
          <w:rFonts w:ascii="Calibri" w:hAnsi="Calibri" w:cs="Arial"/>
          <w:sz w:val="24"/>
          <w:szCs w:val="24"/>
          <w:lang w:val="cs-CZ"/>
        </w:rPr>
      </w:pPr>
      <w:r w:rsidRPr="00405863">
        <w:rPr>
          <w:rFonts w:ascii="Calibri" w:hAnsi="Calibri" w:cs="Arial"/>
          <w:sz w:val="24"/>
          <w:szCs w:val="24"/>
          <w:lang w:val="cs-CZ"/>
        </w:rPr>
        <w:t>Souhrn cílů a opatření za všechny pracovní skupiny včetně společných a přesahujících cílů</w:t>
      </w:r>
    </w:p>
    <w:p w:rsidR="00EA6A9D" w:rsidRPr="00197D58" w:rsidRDefault="00EA6A9D" w:rsidP="00EA6A9D">
      <w:pPr>
        <w:widowControl/>
        <w:suppressAutoHyphens w:val="0"/>
        <w:spacing w:after="200"/>
        <w:ind w:left="720"/>
        <w:outlineLvl w:val="0"/>
        <w:rPr>
          <w:rFonts w:ascii="Calibri" w:hAnsi="Calibri" w:cs="Arial"/>
          <w:sz w:val="24"/>
          <w:szCs w:val="24"/>
          <w:lang w:val="cs-CZ"/>
        </w:rPr>
      </w:pPr>
    </w:p>
    <w:p w:rsidR="00EA6A9D" w:rsidRPr="00F27F8D" w:rsidRDefault="00EA6A9D" w:rsidP="00EA6A9D">
      <w:pPr>
        <w:outlineLvl w:val="0"/>
        <w:rPr>
          <w:rFonts w:ascii="Calibri" w:hAnsi="Calibri" w:cs="Arial"/>
          <w:b/>
          <w:sz w:val="28"/>
          <w:szCs w:val="28"/>
          <w:lang w:val="cs-CZ"/>
        </w:rPr>
      </w:pPr>
      <w:r w:rsidRPr="00F27F8D">
        <w:rPr>
          <w:rFonts w:ascii="Calibri" w:hAnsi="Calibri" w:cs="Arial"/>
          <w:b/>
          <w:sz w:val="28"/>
          <w:szCs w:val="28"/>
          <w:lang w:val="cs-CZ"/>
        </w:rPr>
        <w:t xml:space="preserve">Část E </w:t>
      </w:r>
      <w:r w:rsidRPr="00F27F8D">
        <w:rPr>
          <w:rFonts w:ascii="Calibri" w:hAnsi="Calibri" w:cs="Arial"/>
          <w:b/>
          <w:sz w:val="28"/>
          <w:szCs w:val="28"/>
          <w:lang w:val="cs-CZ"/>
        </w:rPr>
        <w:tab/>
        <w:t>ROZVOJ SLUŽEB A PROGRAMŮ PRO JEDNOTLIVÉ CÍLOVÉ SKUPINY</w:t>
      </w:r>
      <w:r w:rsidR="0031263D">
        <w:rPr>
          <w:rFonts w:ascii="Calibri" w:hAnsi="Calibri" w:cs="Arial"/>
          <w:b/>
          <w:sz w:val="28"/>
          <w:szCs w:val="28"/>
          <w:lang w:val="cs-CZ"/>
        </w:rPr>
        <w:tab/>
        <w:t>16</w:t>
      </w:r>
    </w:p>
    <w:p w:rsidR="00EA6A9D" w:rsidRPr="00197D58" w:rsidRDefault="00EA6A9D" w:rsidP="00EA6A9D">
      <w:pPr>
        <w:outlineLvl w:val="0"/>
        <w:rPr>
          <w:rFonts w:ascii="Calibri" w:hAnsi="Calibri" w:cs="Arial"/>
          <w:b/>
          <w:sz w:val="24"/>
          <w:szCs w:val="24"/>
          <w:lang w:val="cs-CZ"/>
        </w:rPr>
      </w:pPr>
    </w:p>
    <w:p w:rsidR="00EA6A9D" w:rsidRPr="00F27F8D" w:rsidRDefault="00EA6A9D" w:rsidP="00C058DC">
      <w:pPr>
        <w:widowControl/>
        <w:numPr>
          <w:ilvl w:val="0"/>
          <w:numId w:val="55"/>
        </w:numPr>
        <w:suppressAutoHyphens w:val="0"/>
        <w:jc w:val="left"/>
        <w:rPr>
          <w:rFonts w:ascii="Calibri" w:hAnsi="Calibri" w:cs="Arial"/>
          <w:b/>
          <w:color w:val="00B0F0"/>
          <w:sz w:val="28"/>
          <w:szCs w:val="28"/>
          <w:lang w:val="cs-CZ" w:eastAsia="cs-CZ"/>
        </w:rPr>
      </w:pPr>
      <w:r w:rsidRPr="00F27F8D">
        <w:rPr>
          <w:rFonts w:ascii="Calibri" w:hAnsi="Calibri" w:cs="Arial"/>
          <w:b/>
          <w:color w:val="00B0F0"/>
          <w:sz w:val="28"/>
          <w:szCs w:val="28"/>
          <w:lang w:val="cs-CZ" w:eastAsia="cs-CZ"/>
        </w:rPr>
        <w:t xml:space="preserve">Oblast péče o </w:t>
      </w:r>
      <w:r>
        <w:rPr>
          <w:rFonts w:ascii="Calibri" w:hAnsi="Calibri" w:cs="Arial"/>
          <w:b/>
          <w:color w:val="00B0F0"/>
          <w:sz w:val="28"/>
          <w:szCs w:val="28"/>
          <w:lang w:val="cs-CZ" w:eastAsia="cs-CZ"/>
        </w:rPr>
        <w:t>seniory</w:t>
      </w:r>
      <w:r w:rsidR="0031263D">
        <w:rPr>
          <w:rFonts w:ascii="Calibri" w:hAnsi="Calibri" w:cs="Arial"/>
          <w:b/>
          <w:color w:val="00B0F0"/>
          <w:sz w:val="28"/>
          <w:szCs w:val="28"/>
          <w:lang w:val="cs-CZ" w:eastAsia="cs-CZ"/>
        </w:rPr>
        <w:tab/>
      </w:r>
      <w:r w:rsidR="0031263D">
        <w:rPr>
          <w:rFonts w:ascii="Calibri" w:hAnsi="Calibri" w:cs="Arial"/>
          <w:b/>
          <w:color w:val="00B0F0"/>
          <w:sz w:val="28"/>
          <w:szCs w:val="28"/>
          <w:lang w:val="cs-CZ" w:eastAsia="cs-CZ"/>
        </w:rPr>
        <w:tab/>
      </w:r>
      <w:r w:rsidR="0031263D">
        <w:rPr>
          <w:rFonts w:ascii="Calibri" w:hAnsi="Calibri" w:cs="Arial"/>
          <w:b/>
          <w:color w:val="00B0F0"/>
          <w:sz w:val="28"/>
          <w:szCs w:val="28"/>
          <w:lang w:val="cs-CZ" w:eastAsia="cs-CZ"/>
        </w:rPr>
        <w:tab/>
      </w:r>
      <w:r w:rsidR="0031263D">
        <w:rPr>
          <w:rFonts w:ascii="Calibri" w:hAnsi="Calibri" w:cs="Arial"/>
          <w:b/>
          <w:color w:val="00B0F0"/>
          <w:sz w:val="28"/>
          <w:szCs w:val="28"/>
          <w:lang w:val="cs-CZ" w:eastAsia="cs-CZ"/>
        </w:rPr>
        <w:tab/>
      </w:r>
      <w:r w:rsidR="0031263D">
        <w:rPr>
          <w:rFonts w:ascii="Calibri" w:hAnsi="Calibri" w:cs="Arial"/>
          <w:b/>
          <w:color w:val="00B0F0"/>
          <w:sz w:val="28"/>
          <w:szCs w:val="28"/>
          <w:lang w:val="cs-CZ" w:eastAsia="cs-CZ"/>
        </w:rPr>
        <w:tab/>
      </w:r>
      <w:r w:rsidR="0031263D">
        <w:rPr>
          <w:rFonts w:ascii="Calibri" w:hAnsi="Calibri" w:cs="Arial"/>
          <w:b/>
          <w:color w:val="00B0F0"/>
          <w:sz w:val="28"/>
          <w:szCs w:val="28"/>
          <w:lang w:val="cs-CZ" w:eastAsia="cs-CZ"/>
        </w:rPr>
        <w:tab/>
      </w:r>
      <w:r w:rsidR="0031263D">
        <w:rPr>
          <w:rFonts w:ascii="Calibri" w:hAnsi="Calibri" w:cs="Arial"/>
          <w:b/>
          <w:color w:val="00B0F0"/>
          <w:sz w:val="28"/>
          <w:szCs w:val="28"/>
          <w:lang w:val="cs-CZ" w:eastAsia="cs-CZ"/>
        </w:rPr>
        <w:tab/>
      </w:r>
      <w:r w:rsidR="0031263D">
        <w:rPr>
          <w:rFonts w:ascii="Calibri" w:hAnsi="Calibri" w:cs="Arial"/>
          <w:b/>
          <w:color w:val="00B0F0"/>
          <w:sz w:val="28"/>
          <w:szCs w:val="28"/>
          <w:lang w:val="cs-CZ" w:eastAsia="cs-CZ"/>
        </w:rPr>
        <w:tab/>
      </w:r>
      <w:r w:rsidR="0031263D">
        <w:rPr>
          <w:rFonts w:ascii="Calibri" w:hAnsi="Calibri" w:cs="Arial"/>
          <w:b/>
          <w:color w:val="00B0F0"/>
          <w:sz w:val="28"/>
          <w:szCs w:val="28"/>
          <w:lang w:val="cs-CZ" w:eastAsia="cs-CZ"/>
        </w:rPr>
        <w:tab/>
        <w:t>16</w:t>
      </w:r>
    </w:p>
    <w:p w:rsidR="00EA6A9D" w:rsidRPr="00197D58" w:rsidRDefault="00EA6A9D" w:rsidP="00C058DC">
      <w:pPr>
        <w:widowControl/>
        <w:numPr>
          <w:ilvl w:val="0"/>
          <w:numId w:val="57"/>
        </w:numPr>
        <w:suppressAutoHyphens w:val="0"/>
        <w:ind w:left="714" w:hanging="357"/>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Přehled členů pracovní skupiny</w:t>
      </w:r>
    </w:p>
    <w:p w:rsidR="00EA6A9D" w:rsidRPr="00197D58" w:rsidRDefault="00EA6A9D" w:rsidP="00C058DC">
      <w:pPr>
        <w:widowControl/>
        <w:numPr>
          <w:ilvl w:val="0"/>
          <w:numId w:val="57"/>
        </w:numPr>
        <w:suppressAutoHyphens w:val="0"/>
        <w:ind w:left="714" w:hanging="357"/>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SWOT analýza</w:t>
      </w:r>
    </w:p>
    <w:p w:rsidR="00EA6A9D" w:rsidRPr="00197D58" w:rsidRDefault="00EA6A9D" w:rsidP="00C058DC">
      <w:pPr>
        <w:widowControl/>
        <w:numPr>
          <w:ilvl w:val="0"/>
          <w:numId w:val="57"/>
        </w:numPr>
        <w:suppressAutoHyphens w:val="0"/>
        <w:ind w:left="714" w:hanging="357"/>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Stanovené Cíle a Opatření</w:t>
      </w:r>
    </w:p>
    <w:p w:rsidR="005E726C" w:rsidRDefault="00EA6A9D" w:rsidP="00EA6A9D">
      <w:pPr>
        <w:rPr>
          <w:rFonts w:ascii="Calibri" w:eastAsia="Arial" w:hAnsi="Calibri" w:cs="Arial"/>
          <w:b/>
          <w:sz w:val="24"/>
          <w:szCs w:val="24"/>
          <w:lang w:val="cs-CZ"/>
        </w:rPr>
      </w:pPr>
      <w:r w:rsidRPr="00197D58">
        <w:rPr>
          <w:rFonts w:ascii="Calibri" w:hAnsi="Calibri" w:cs="Arial"/>
          <w:sz w:val="24"/>
          <w:szCs w:val="24"/>
          <w:lang w:val="cs-CZ" w:eastAsia="cs-CZ"/>
        </w:rPr>
        <w:t xml:space="preserve">Cíl: </w:t>
      </w:r>
      <w:r w:rsidR="005E726C" w:rsidRPr="007178CE">
        <w:rPr>
          <w:rFonts w:ascii="Calibri" w:eastAsia="Arial" w:hAnsi="Calibri" w:cs="Arial"/>
          <w:b/>
          <w:sz w:val="24"/>
          <w:szCs w:val="24"/>
          <w:lang w:val="cs-CZ"/>
        </w:rPr>
        <w:t>1.1 Udržení sítě stávajících sociálních služeb, poskytovaných na území Statutárního</w:t>
      </w:r>
    </w:p>
    <w:p w:rsidR="00EA6A9D" w:rsidRPr="00197D58" w:rsidRDefault="005E726C" w:rsidP="005E726C">
      <w:pPr>
        <w:ind w:firstLine="708"/>
        <w:rPr>
          <w:rFonts w:ascii="Calibri" w:hAnsi="Calibri" w:cs="Arial"/>
          <w:b/>
          <w:sz w:val="24"/>
          <w:szCs w:val="24"/>
          <w:lang w:val="cs-CZ"/>
        </w:rPr>
      </w:pPr>
      <w:r w:rsidRPr="007178CE">
        <w:rPr>
          <w:rFonts w:ascii="Calibri" w:eastAsia="Arial" w:hAnsi="Calibri" w:cs="Arial"/>
          <w:b/>
          <w:sz w:val="24"/>
          <w:szCs w:val="24"/>
          <w:lang w:val="cs-CZ"/>
        </w:rPr>
        <w:t>města Teplice</w:t>
      </w:r>
    </w:p>
    <w:p w:rsidR="005E726C" w:rsidRDefault="00EA6A9D" w:rsidP="005E726C">
      <w:pPr>
        <w:widowControl/>
        <w:jc w:val="left"/>
        <w:rPr>
          <w:rFonts w:ascii="Calibri" w:hAnsi="Calibri" w:cs="Arial"/>
          <w:b/>
          <w:sz w:val="22"/>
          <w:lang w:val="cs-CZ"/>
        </w:rPr>
      </w:pPr>
      <w:r w:rsidRPr="00197D58">
        <w:rPr>
          <w:rFonts w:ascii="Calibri" w:hAnsi="Calibri" w:cs="Arial"/>
          <w:sz w:val="24"/>
          <w:szCs w:val="24"/>
          <w:lang w:val="cs-CZ" w:eastAsia="cs-CZ"/>
        </w:rPr>
        <w:t xml:space="preserve">Cíl: </w:t>
      </w:r>
      <w:r w:rsidR="005E726C" w:rsidRPr="007178CE">
        <w:rPr>
          <w:rFonts w:ascii="Calibri" w:hAnsi="Calibri" w:cs="Arial"/>
          <w:b/>
          <w:sz w:val="24"/>
          <w:szCs w:val="24"/>
          <w:lang w:val="cs-CZ"/>
        </w:rPr>
        <w:t>1.2 Vznik nových služeb v Teplicích</w:t>
      </w:r>
      <w:r w:rsidR="005E726C" w:rsidRPr="007178CE">
        <w:rPr>
          <w:rFonts w:ascii="Calibri" w:hAnsi="Calibri" w:cs="Arial"/>
          <w:b/>
          <w:sz w:val="22"/>
          <w:lang w:val="cs-CZ"/>
        </w:rPr>
        <w:t xml:space="preserve"> </w:t>
      </w:r>
    </w:p>
    <w:p w:rsidR="005E726C" w:rsidRDefault="00EA6A9D" w:rsidP="005E726C">
      <w:pPr>
        <w:widowControl/>
        <w:jc w:val="left"/>
        <w:rPr>
          <w:rFonts w:ascii="Calibri" w:hAnsi="Calibri" w:cs="Arial"/>
          <w:b/>
          <w:sz w:val="22"/>
          <w:lang w:val="cs-CZ"/>
        </w:rPr>
      </w:pPr>
      <w:r w:rsidRPr="00197D58">
        <w:rPr>
          <w:rFonts w:ascii="Calibri" w:hAnsi="Calibri" w:cs="Arial"/>
          <w:sz w:val="24"/>
          <w:szCs w:val="24"/>
          <w:lang w:val="cs-CZ" w:eastAsia="cs-CZ"/>
        </w:rPr>
        <w:t xml:space="preserve">Cíl: </w:t>
      </w:r>
      <w:r w:rsidR="005E726C" w:rsidRPr="007178CE">
        <w:rPr>
          <w:rFonts w:ascii="Calibri" w:hAnsi="Calibri" w:cs="Arial"/>
          <w:b/>
          <w:sz w:val="24"/>
          <w:szCs w:val="24"/>
          <w:lang w:val="cs-CZ"/>
        </w:rPr>
        <w:t xml:space="preserve">1.3 </w:t>
      </w:r>
      <w:r w:rsidR="005E726C" w:rsidRPr="007178CE">
        <w:rPr>
          <w:rFonts w:ascii="Calibri" w:hAnsi="Calibri"/>
          <w:b/>
          <w:sz w:val="24"/>
          <w:szCs w:val="24"/>
          <w:lang w:val="cs-CZ"/>
        </w:rPr>
        <w:t>Rozvoj aktivizačních programů pro seniory</w:t>
      </w:r>
      <w:r w:rsidR="005E726C" w:rsidRPr="007178CE">
        <w:rPr>
          <w:rFonts w:ascii="Calibri" w:hAnsi="Calibri" w:cs="Arial"/>
          <w:b/>
          <w:sz w:val="22"/>
          <w:lang w:val="cs-CZ"/>
        </w:rPr>
        <w:t xml:space="preserve"> </w:t>
      </w:r>
    </w:p>
    <w:p w:rsidR="00EA6A9D" w:rsidRPr="00197D58" w:rsidRDefault="00EA6A9D" w:rsidP="005E726C">
      <w:pPr>
        <w:rPr>
          <w:rFonts w:ascii="Calibri" w:hAnsi="Calibri" w:cs="Arial"/>
          <w:sz w:val="24"/>
          <w:szCs w:val="24"/>
          <w:lang w:val="cs-CZ" w:eastAsia="cs-CZ"/>
        </w:rPr>
      </w:pPr>
    </w:p>
    <w:p w:rsidR="00EA6A9D" w:rsidRPr="00F27F8D" w:rsidRDefault="00EA6A9D" w:rsidP="00C058DC">
      <w:pPr>
        <w:widowControl/>
        <w:numPr>
          <w:ilvl w:val="0"/>
          <w:numId w:val="55"/>
        </w:numPr>
        <w:suppressAutoHyphens w:val="0"/>
        <w:jc w:val="left"/>
        <w:rPr>
          <w:rFonts w:ascii="Calibri" w:hAnsi="Calibri" w:cs="Arial"/>
          <w:b/>
          <w:color w:val="00B050"/>
          <w:sz w:val="28"/>
          <w:szCs w:val="28"/>
          <w:lang w:val="cs-CZ" w:eastAsia="cs-CZ"/>
        </w:rPr>
      </w:pPr>
      <w:r w:rsidRPr="00F27F8D">
        <w:rPr>
          <w:rFonts w:ascii="Calibri" w:hAnsi="Calibri" w:cs="Arial"/>
          <w:b/>
          <w:color w:val="00B050"/>
          <w:sz w:val="28"/>
          <w:szCs w:val="28"/>
          <w:lang w:val="cs-CZ" w:eastAsia="cs-CZ"/>
        </w:rPr>
        <w:t xml:space="preserve">Oblast péče o </w:t>
      </w:r>
      <w:r w:rsidR="005E726C">
        <w:rPr>
          <w:rFonts w:ascii="Calibri" w:hAnsi="Calibri" w:cs="Arial"/>
          <w:b/>
          <w:color w:val="00B050"/>
          <w:sz w:val="28"/>
          <w:szCs w:val="28"/>
          <w:lang w:val="cs-CZ" w:eastAsia="cs-CZ"/>
        </w:rPr>
        <w:t>zdravotně postižené</w:t>
      </w:r>
      <w:r w:rsidR="0031263D">
        <w:rPr>
          <w:rFonts w:ascii="Calibri" w:hAnsi="Calibri" w:cs="Arial"/>
          <w:b/>
          <w:color w:val="00B050"/>
          <w:sz w:val="28"/>
          <w:szCs w:val="28"/>
          <w:lang w:val="cs-CZ" w:eastAsia="cs-CZ"/>
        </w:rPr>
        <w:tab/>
      </w:r>
      <w:r w:rsidR="0031263D">
        <w:rPr>
          <w:rFonts w:ascii="Calibri" w:hAnsi="Calibri" w:cs="Arial"/>
          <w:b/>
          <w:color w:val="00B050"/>
          <w:sz w:val="28"/>
          <w:szCs w:val="28"/>
          <w:lang w:val="cs-CZ" w:eastAsia="cs-CZ"/>
        </w:rPr>
        <w:tab/>
      </w:r>
      <w:r w:rsidR="0031263D">
        <w:rPr>
          <w:rFonts w:ascii="Calibri" w:hAnsi="Calibri" w:cs="Arial"/>
          <w:b/>
          <w:color w:val="00B050"/>
          <w:sz w:val="28"/>
          <w:szCs w:val="28"/>
          <w:lang w:val="cs-CZ" w:eastAsia="cs-CZ"/>
        </w:rPr>
        <w:tab/>
      </w:r>
      <w:r w:rsidR="0031263D">
        <w:rPr>
          <w:rFonts w:ascii="Calibri" w:hAnsi="Calibri" w:cs="Arial"/>
          <w:b/>
          <w:color w:val="00B050"/>
          <w:sz w:val="28"/>
          <w:szCs w:val="28"/>
          <w:lang w:val="cs-CZ" w:eastAsia="cs-CZ"/>
        </w:rPr>
        <w:tab/>
      </w:r>
      <w:r w:rsidR="0031263D">
        <w:rPr>
          <w:rFonts w:ascii="Calibri" w:hAnsi="Calibri" w:cs="Arial"/>
          <w:b/>
          <w:color w:val="00B050"/>
          <w:sz w:val="28"/>
          <w:szCs w:val="28"/>
          <w:lang w:val="cs-CZ" w:eastAsia="cs-CZ"/>
        </w:rPr>
        <w:tab/>
      </w:r>
      <w:r w:rsidR="0031263D">
        <w:rPr>
          <w:rFonts w:ascii="Calibri" w:hAnsi="Calibri" w:cs="Arial"/>
          <w:b/>
          <w:color w:val="00B050"/>
          <w:sz w:val="28"/>
          <w:szCs w:val="28"/>
          <w:lang w:val="cs-CZ" w:eastAsia="cs-CZ"/>
        </w:rPr>
        <w:tab/>
      </w:r>
      <w:r w:rsidR="0031263D">
        <w:rPr>
          <w:rFonts w:ascii="Calibri" w:hAnsi="Calibri" w:cs="Arial"/>
          <w:b/>
          <w:color w:val="00B050"/>
          <w:sz w:val="28"/>
          <w:szCs w:val="28"/>
          <w:lang w:val="cs-CZ" w:eastAsia="cs-CZ"/>
        </w:rPr>
        <w:tab/>
        <w:t>36</w:t>
      </w:r>
      <w:r w:rsidRPr="00F27F8D">
        <w:rPr>
          <w:rFonts w:ascii="Calibri" w:hAnsi="Calibri" w:cs="Arial"/>
          <w:b/>
          <w:color w:val="00B050"/>
          <w:sz w:val="28"/>
          <w:szCs w:val="28"/>
          <w:lang w:val="cs-CZ" w:eastAsia="cs-CZ"/>
        </w:rPr>
        <w:t xml:space="preserve"> </w:t>
      </w:r>
    </w:p>
    <w:p w:rsidR="00EA6A9D" w:rsidRPr="00197D58" w:rsidRDefault="00EA6A9D" w:rsidP="00C058DC">
      <w:pPr>
        <w:widowControl/>
        <w:numPr>
          <w:ilvl w:val="0"/>
          <w:numId w:val="58"/>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Přehled členů pracovní skupiny</w:t>
      </w:r>
    </w:p>
    <w:p w:rsidR="00EA6A9D" w:rsidRPr="00197D58" w:rsidRDefault="00EA6A9D" w:rsidP="00C058DC">
      <w:pPr>
        <w:widowControl/>
        <w:numPr>
          <w:ilvl w:val="0"/>
          <w:numId w:val="58"/>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SWOT analýza</w:t>
      </w:r>
    </w:p>
    <w:p w:rsidR="00EA6A9D" w:rsidRPr="00197D58" w:rsidRDefault="00EA6A9D" w:rsidP="00C058DC">
      <w:pPr>
        <w:widowControl/>
        <w:numPr>
          <w:ilvl w:val="0"/>
          <w:numId w:val="58"/>
        </w:numPr>
        <w:suppressAutoHyphens w:val="0"/>
        <w:ind w:left="714" w:hanging="357"/>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Stanovené Cíle a Opatření</w:t>
      </w:r>
    </w:p>
    <w:p w:rsidR="00EA6A9D" w:rsidRPr="00197D58" w:rsidRDefault="00EA6A9D" w:rsidP="005E726C">
      <w:pPr>
        <w:widowControl/>
        <w:jc w:val="left"/>
        <w:rPr>
          <w:rFonts w:ascii="Calibri" w:hAnsi="Calibri" w:cs="Arial"/>
          <w:sz w:val="24"/>
          <w:szCs w:val="24"/>
          <w:lang w:val="cs-CZ" w:eastAsia="cs-CZ"/>
        </w:rPr>
      </w:pPr>
      <w:r w:rsidRPr="00197D58">
        <w:rPr>
          <w:rFonts w:ascii="Calibri" w:hAnsi="Calibri" w:cs="Arial"/>
          <w:sz w:val="24"/>
          <w:szCs w:val="24"/>
          <w:lang w:val="cs-CZ" w:eastAsia="cs-CZ"/>
        </w:rPr>
        <w:t xml:space="preserve">Cíl: </w:t>
      </w:r>
      <w:r w:rsidR="005E726C" w:rsidRPr="007178CE">
        <w:rPr>
          <w:rFonts w:ascii="Calibri" w:hAnsi="Calibri" w:cs="Arial"/>
          <w:b/>
          <w:sz w:val="24"/>
          <w:szCs w:val="24"/>
          <w:lang w:val="cs-CZ"/>
        </w:rPr>
        <w:t>2.1 Udržení stávající sítě služeb</w:t>
      </w:r>
    </w:p>
    <w:p w:rsidR="005E726C" w:rsidRDefault="00EA6A9D" w:rsidP="005E726C">
      <w:pPr>
        <w:widowControl/>
        <w:ind w:left="525" w:hanging="525"/>
        <w:jc w:val="left"/>
        <w:rPr>
          <w:rFonts w:ascii="Calibri" w:hAnsi="Calibri" w:cs="Arial"/>
          <w:b/>
          <w:sz w:val="24"/>
          <w:szCs w:val="24"/>
          <w:lang w:val="cs-CZ"/>
        </w:rPr>
      </w:pPr>
      <w:r w:rsidRPr="00197D58">
        <w:rPr>
          <w:rFonts w:ascii="Calibri" w:hAnsi="Calibri" w:cs="Arial"/>
          <w:sz w:val="24"/>
          <w:szCs w:val="24"/>
          <w:lang w:val="cs-CZ" w:eastAsia="cs-CZ"/>
        </w:rPr>
        <w:t xml:space="preserve">Cíl: </w:t>
      </w:r>
      <w:r w:rsidR="005E726C" w:rsidRPr="007178CE">
        <w:rPr>
          <w:rFonts w:ascii="Calibri" w:hAnsi="Calibri" w:cs="Arial"/>
          <w:b/>
          <w:sz w:val="24"/>
          <w:szCs w:val="24"/>
          <w:lang w:val="cs-CZ"/>
        </w:rPr>
        <w:t>2.2 Doplnění</w:t>
      </w:r>
      <w:r w:rsidR="005E726C" w:rsidRPr="007178CE">
        <w:rPr>
          <w:rFonts w:ascii="Calibri" w:eastAsia="Arial" w:hAnsi="Calibri" w:cs="Arial"/>
          <w:b/>
          <w:sz w:val="24"/>
          <w:szCs w:val="24"/>
          <w:lang w:val="cs-CZ"/>
        </w:rPr>
        <w:t xml:space="preserve"> </w:t>
      </w:r>
      <w:r w:rsidR="005E726C" w:rsidRPr="007178CE">
        <w:rPr>
          <w:rFonts w:ascii="Calibri" w:hAnsi="Calibri" w:cs="Arial"/>
          <w:b/>
          <w:sz w:val="24"/>
          <w:szCs w:val="24"/>
          <w:lang w:val="cs-CZ"/>
        </w:rPr>
        <w:t>stávající</w:t>
      </w:r>
      <w:r w:rsidR="005E726C" w:rsidRPr="007178CE">
        <w:rPr>
          <w:rFonts w:ascii="Calibri" w:eastAsia="Arial" w:hAnsi="Calibri" w:cs="Arial"/>
          <w:b/>
          <w:sz w:val="24"/>
          <w:szCs w:val="24"/>
          <w:lang w:val="cs-CZ"/>
        </w:rPr>
        <w:t xml:space="preserve"> </w:t>
      </w:r>
      <w:r w:rsidR="005E726C" w:rsidRPr="007178CE">
        <w:rPr>
          <w:rFonts w:ascii="Calibri" w:hAnsi="Calibri" w:cs="Arial"/>
          <w:b/>
          <w:sz w:val="24"/>
          <w:szCs w:val="24"/>
          <w:lang w:val="cs-CZ"/>
        </w:rPr>
        <w:t>sítě</w:t>
      </w:r>
      <w:r w:rsidR="005E726C" w:rsidRPr="007178CE">
        <w:rPr>
          <w:rFonts w:ascii="Calibri" w:eastAsia="Arial" w:hAnsi="Calibri" w:cs="Arial"/>
          <w:b/>
          <w:sz w:val="24"/>
          <w:szCs w:val="24"/>
          <w:lang w:val="cs-CZ"/>
        </w:rPr>
        <w:t xml:space="preserve"> </w:t>
      </w:r>
      <w:r w:rsidR="005E726C" w:rsidRPr="007178CE">
        <w:rPr>
          <w:rFonts w:ascii="Calibri" w:hAnsi="Calibri" w:cs="Arial"/>
          <w:b/>
          <w:sz w:val="24"/>
          <w:szCs w:val="24"/>
          <w:lang w:val="cs-CZ"/>
        </w:rPr>
        <w:t>sociálních</w:t>
      </w:r>
      <w:r w:rsidR="005E726C" w:rsidRPr="007178CE">
        <w:rPr>
          <w:rFonts w:ascii="Calibri" w:eastAsia="Arial" w:hAnsi="Calibri" w:cs="Arial"/>
          <w:b/>
          <w:sz w:val="24"/>
          <w:szCs w:val="24"/>
          <w:lang w:val="cs-CZ"/>
        </w:rPr>
        <w:t xml:space="preserve"> </w:t>
      </w:r>
      <w:r w:rsidR="005E726C" w:rsidRPr="007178CE">
        <w:rPr>
          <w:rFonts w:ascii="Calibri" w:hAnsi="Calibri" w:cs="Arial"/>
          <w:b/>
          <w:sz w:val="24"/>
          <w:szCs w:val="24"/>
          <w:lang w:val="cs-CZ"/>
        </w:rPr>
        <w:t>služeb</w:t>
      </w:r>
    </w:p>
    <w:p w:rsidR="00EA6A9D" w:rsidRPr="00197D58" w:rsidRDefault="00EA6A9D" w:rsidP="005E726C">
      <w:pPr>
        <w:widowControl/>
        <w:jc w:val="left"/>
        <w:rPr>
          <w:rFonts w:ascii="Calibri" w:hAnsi="Calibri" w:cs="Arial"/>
          <w:b/>
          <w:sz w:val="24"/>
          <w:szCs w:val="24"/>
          <w:lang w:val="cs-CZ"/>
        </w:rPr>
      </w:pPr>
      <w:r w:rsidRPr="00197D58">
        <w:rPr>
          <w:rFonts w:ascii="Calibri" w:hAnsi="Calibri" w:cs="Arial"/>
          <w:sz w:val="24"/>
          <w:szCs w:val="24"/>
          <w:lang w:val="cs-CZ" w:eastAsia="cs-CZ"/>
        </w:rPr>
        <w:t>Cíl:</w:t>
      </w:r>
      <w:r w:rsidR="005E726C">
        <w:rPr>
          <w:rFonts w:ascii="Calibri" w:hAnsi="Calibri" w:cs="Arial"/>
          <w:sz w:val="24"/>
          <w:szCs w:val="24"/>
          <w:lang w:val="cs-CZ" w:eastAsia="cs-CZ"/>
        </w:rPr>
        <w:t xml:space="preserve"> </w:t>
      </w:r>
      <w:r w:rsidR="005E726C" w:rsidRPr="005E726C">
        <w:rPr>
          <w:rFonts w:ascii="Calibri" w:hAnsi="Calibri" w:cs="Arial"/>
          <w:b/>
          <w:sz w:val="24"/>
          <w:szCs w:val="24"/>
          <w:lang w:val="cs-CZ" w:eastAsia="cs-CZ"/>
        </w:rPr>
        <w:t>2.3</w:t>
      </w:r>
      <w:r w:rsidR="005E726C">
        <w:rPr>
          <w:rFonts w:ascii="Calibri" w:hAnsi="Calibri" w:cs="Arial"/>
          <w:sz w:val="24"/>
          <w:szCs w:val="24"/>
          <w:lang w:val="cs-CZ" w:eastAsia="cs-CZ"/>
        </w:rPr>
        <w:t xml:space="preserve"> </w:t>
      </w:r>
      <w:r w:rsidR="005E726C" w:rsidRPr="007178CE">
        <w:rPr>
          <w:rFonts w:ascii="Calibri" w:hAnsi="Calibri" w:cs="Arial"/>
          <w:b/>
          <w:sz w:val="24"/>
          <w:szCs w:val="24"/>
          <w:lang w:val="cs-CZ"/>
        </w:rPr>
        <w:t xml:space="preserve">Vznik nových služeb pro </w:t>
      </w:r>
      <w:r w:rsidR="005E726C">
        <w:rPr>
          <w:rFonts w:ascii="Calibri" w:hAnsi="Calibri" w:cs="Arial"/>
          <w:b/>
          <w:sz w:val="24"/>
          <w:szCs w:val="24"/>
          <w:lang w:val="cs-CZ"/>
        </w:rPr>
        <w:t>o</w:t>
      </w:r>
      <w:r w:rsidR="005E726C" w:rsidRPr="007178CE">
        <w:rPr>
          <w:rFonts w:ascii="Calibri" w:hAnsi="Calibri" w:cs="Arial"/>
          <w:b/>
          <w:sz w:val="24"/>
          <w:szCs w:val="24"/>
          <w:lang w:val="cs-CZ"/>
        </w:rPr>
        <w:t>soby se zdravotním postižením</w:t>
      </w:r>
      <w:r w:rsidR="005E726C" w:rsidRPr="007178CE">
        <w:rPr>
          <w:rFonts w:ascii="Calibri" w:eastAsia="Arial" w:hAnsi="Calibri" w:cs="Arial"/>
          <w:b/>
          <w:sz w:val="24"/>
          <w:szCs w:val="24"/>
          <w:lang w:val="cs-CZ"/>
        </w:rPr>
        <w:t xml:space="preserve">  </w:t>
      </w:r>
    </w:p>
    <w:p w:rsidR="00EA6A9D" w:rsidRDefault="00EA6A9D" w:rsidP="005E726C">
      <w:pPr>
        <w:widowControl/>
        <w:snapToGrid w:val="0"/>
        <w:jc w:val="left"/>
        <w:rPr>
          <w:rFonts w:ascii="Calibri" w:hAnsi="Calibri" w:cs="Arial"/>
          <w:b/>
          <w:sz w:val="24"/>
          <w:szCs w:val="24"/>
          <w:lang w:val="cs-CZ"/>
        </w:rPr>
      </w:pPr>
      <w:r w:rsidRPr="00197D58">
        <w:rPr>
          <w:rFonts w:ascii="Calibri" w:hAnsi="Calibri" w:cs="Arial"/>
          <w:sz w:val="24"/>
          <w:szCs w:val="24"/>
          <w:lang w:val="cs-CZ" w:eastAsia="cs-CZ"/>
        </w:rPr>
        <w:t xml:space="preserve">Cíl: </w:t>
      </w:r>
      <w:r w:rsidR="005E726C" w:rsidRPr="007178CE">
        <w:rPr>
          <w:rFonts w:ascii="Calibri" w:hAnsi="Calibri" w:cs="Arial"/>
          <w:b/>
          <w:sz w:val="24"/>
          <w:szCs w:val="24"/>
          <w:lang w:val="cs-CZ"/>
        </w:rPr>
        <w:t>2.4</w:t>
      </w:r>
      <w:r w:rsidR="005E726C">
        <w:rPr>
          <w:rFonts w:ascii="Calibri" w:hAnsi="Calibri" w:cs="Arial"/>
          <w:b/>
          <w:sz w:val="24"/>
          <w:szCs w:val="24"/>
          <w:lang w:val="cs-CZ"/>
        </w:rPr>
        <w:t xml:space="preserve"> </w:t>
      </w:r>
      <w:r w:rsidR="005E726C" w:rsidRPr="007178CE">
        <w:rPr>
          <w:rFonts w:ascii="Calibri" w:hAnsi="Calibri" w:cs="Arial"/>
          <w:b/>
          <w:sz w:val="24"/>
          <w:szCs w:val="24"/>
          <w:lang w:val="cs-CZ"/>
        </w:rPr>
        <w:t>Podpora</w:t>
      </w:r>
      <w:r w:rsidR="005E726C" w:rsidRPr="007178CE">
        <w:rPr>
          <w:rFonts w:ascii="Calibri" w:eastAsia="Arial" w:hAnsi="Calibri" w:cs="Arial"/>
          <w:b/>
          <w:sz w:val="24"/>
          <w:szCs w:val="24"/>
          <w:lang w:val="cs-CZ"/>
        </w:rPr>
        <w:t xml:space="preserve"> </w:t>
      </w:r>
      <w:r w:rsidR="005E726C" w:rsidRPr="007178CE">
        <w:rPr>
          <w:rFonts w:ascii="Calibri" w:hAnsi="Calibri" w:cs="Arial"/>
          <w:b/>
          <w:sz w:val="24"/>
          <w:szCs w:val="24"/>
          <w:lang w:val="cs-CZ"/>
        </w:rPr>
        <w:t>integrace</w:t>
      </w:r>
      <w:r w:rsidR="005E726C" w:rsidRPr="007178CE">
        <w:rPr>
          <w:rFonts w:ascii="Calibri" w:eastAsia="Arial" w:hAnsi="Calibri" w:cs="Arial"/>
          <w:b/>
          <w:sz w:val="24"/>
          <w:szCs w:val="24"/>
          <w:lang w:val="cs-CZ"/>
        </w:rPr>
        <w:t xml:space="preserve"> </w:t>
      </w:r>
      <w:r w:rsidR="005E726C">
        <w:rPr>
          <w:rFonts w:ascii="Calibri" w:eastAsia="Arial" w:hAnsi="Calibri" w:cs="Arial"/>
          <w:b/>
          <w:sz w:val="24"/>
          <w:szCs w:val="24"/>
          <w:lang w:val="cs-CZ"/>
        </w:rPr>
        <w:t>osob se zdravotním postižením</w:t>
      </w:r>
      <w:r w:rsidR="005E726C" w:rsidRPr="007178CE">
        <w:rPr>
          <w:rFonts w:ascii="Calibri" w:eastAsia="Arial" w:hAnsi="Calibri" w:cs="Arial"/>
          <w:b/>
          <w:sz w:val="24"/>
          <w:szCs w:val="24"/>
          <w:lang w:val="cs-CZ"/>
        </w:rPr>
        <w:t xml:space="preserve"> </w:t>
      </w:r>
      <w:r w:rsidR="005E726C" w:rsidRPr="007178CE">
        <w:rPr>
          <w:rFonts w:ascii="Calibri" w:hAnsi="Calibri" w:cs="Arial"/>
          <w:b/>
          <w:sz w:val="24"/>
          <w:szCs w:val="24"/>
          <w:lang w:val="cs-CZ"/>
        </w:rPr>
        <w:t>do</w:t>
      </w:r>
      <w:r w:rsidR="005E726C" w:rsidRPr="007178CE">
        <w:rPr>
          <w:rFonts w:ascii="Calibri" w:eastAsia="Arial" w:hAnsi="Calibri" w:cs="Arial"/>
          <w:b/>
          <w:sz w:val="24"/>
          <w:szCs w:val="24"/>
          <w:lang w:val="cs-CZ"/>
        </w:rPr>
        <w:t xml:space="preserve"> </w:t>
      </w:r>
      <w:r w:rsidR="005E726C" w:rsidRPr="007178CE">
        <w:rPr>
          <w:rFonts w:ascii="Calibri" w:hAnsi="Calibri" w:cs="Arial"/>
          <w:b/>
          <w:sz w:val="24"/>
          <w:szCs w:val="24"/>
          <w:lang w:val="cs-CZ"/>
        </w:rPr>
        <w:t>většinové</w:t>
      </w:r>
      <w:r w:rsidR="005E726C" w:rsidRPr="007178CE">
        <w:rPr>
          <w:rFonts w:ascii="Calibri" w:eastAsia="Arial" w:hAnsi="Calibri" w:cs="Arial"/>
          <w:b/>
          <w:sz w:val="24"/>
          <w:szCs w:val="24"/>
          <w:lang w:val="cs-CZ"/>
        </w:rPr>
        <w:t xml:space="preserve"> </w:t>
      </w:r>
      <w:r w:rsidR="005E726C" w:rsidRPr="007178CE">
        <w:rPr>
          <w:rFonts w:ascii="Calibri" w:hAnsi="Calibri" w:cs="Arial"/>
          <w:b/>
          <w:sz w:val="24"/>
          <w:szCs w:val="24"/>
          <w:lang w:val="cs-CZ"/>
        </w:rPr>
        <w:t>společnosti</w:t>
      </w:r>
    </w:p>
    <w:p w:rsidR="005E726C" w:rsidRDefault="005E726C" w:rsidP="005E726C">
      <w:pPr>
        <w:widowControl/>
        <w:snapToGrid w:val="0"/>
        <w:jc w:val="left"/>
        <w:rPr>
          <w:rFonts w:ascii="Calibri" w:hAnsi="Calibri" w:cs="Arial"/>
          <w:b/>
          <w:sz w:val="24"/>
          <w:szCs w:val="24"/>
          <w:lang w:val="cs-CZ"/>
        </w:rPr>
      </w:pPr>
    </w:p>
    <w:p w:rsidR="00EA6A9D" w:rsidRPr="00F27F8D" w:rsidRDefault="00EA6A9D" w:rsidP="00C058DC">
      <w:pPr>
        <w:widowControl/>
        <w:numPr>
          <w:ilvl w:val="0"/>
          <w:numId w:val="55"/>
        </w:numPr>
        <w:suppressAutoHyphens w:val="0"/>
        <w:jc w:val="left"/>
        <w:rPr>
          <w:rFonts w:ascii="Calibri" w:hAnsi="Calibri" w:cs="Arial"/>
          <w:b/>
          <w:color w:val="C00000"/>
          <w:sz w:val="28"/>
          <w:szCs w:val="28"/>
          <w:lang w:val="cs-CZ" w:eastAsia="cs-CZ"/>
        </w:rPr>
      </w:pPr>
      <w:r w:rsidRPr="00F27F8D">
        <w:rPr>
          <w:rFonts w:ascii="Calibri" w:hAnsi="Calibri" w:cs="Arial"/>
          <w:b/>
          <w:color w:val="C00000"/>
          <w:sz w:val="28"/>
          <w:szCs w:val="28"/>
          <w:lang w:val="cs-CZ" w:eastAsia="cs-CZ"/>
        </w:rPr>
        <w:t xml:space="preserve">Oblast péče o </w:t>
      </w:r>
      <w:r w:rsidR="005E726C">
        <w:rPr>
          <w:rFonts w:ascii="Calibri" w:hAnsi="Calibri" w:cs="Arial"/>
          <w:b/>
          <w:color w:val="C00000"/>
          <w:sz w:val="28"/>
          <w:szCs w:val="28"/>
          <w:lang w:val="cs-CZ" w:eastAsia="cs-CZ"/>
        </w:rPr>
        <w:t>osoby v přechodné krizi</w:t>
      </w:r>
      <w:r w:rsidR="0031263D">
        <w:rPr>
          <w:rFonts w:ascii="Calibri" w:hAnsi="Calibri" w:cs="Arial"/>
          <w:b/>
          <w:color w:val="C00000"/>
          <w:sz w:val="28"/>
          <w:szCs w:val="28"/>
          <w:lang w:val="cs-CZ" w:eastAsia="cs-CZ"/>
        </w:rPr>
        <w:tab/>
      </w:r>
      <w:r w:rsidR="0031263D">
        <w:rPr>
          <w:rFonts w:ascii="Calibri" w:hAnsi="Calibri" w:cs="Arial"/>
          <w:b/>
          <w:color w:val="C00000"/>
          <w:sz w:val="28"/>
          <w:szCs w:val="28"/>
          <w:lang w:val="cs-CZ" w:eastAsia="cs-CZ"/>
        </w:rPr>
        <w:tab/>
      </w:r>
      <w:r w:rsidR="0031263D">
        <w:rPr>
          <w:rFonts w:ascii="Calibri" w:hAnsi="Calibri" w:cs="Arial"/>
          <w:b/>
          <w:color w:val="C00000"/>
          <w:sz w:val="28"/>
          <w:szCs w:val="28"/>
          <w:lang w:val="cs-CZ" w:eastAsia="cs-CZ"/>
        </w:rPr>
        <w:tab/>
      </w:r>
      <w:r w:rsidR="0031263D">
        <w:rPr>
          <w:rFonts w:ascii="Calibri" w:hAnsi="Calibri" w:cs="Arial"/>
          <w:b/>
          <w:color w:val="C00000"/>
          <w:sz w:val="28"/>
          <w:szCs w:val="28"/>
          <w:lang w:val="cs-CZ" w:eastAsia="cs-CZ"/>
        </w:rPr>
        <w:tab/>
      </w:r>
      <w:r w:rsidR="0031263D">
        <w:rPr>
          <w:rFonts w:ascii="Calibri" w:hAnsi="Calibri" w:cs="Arial"/>
          <w:b/>
          <w:color w:val="C00000"/>
          <w:sz w:val="28"/>
          <w:szCs w:val="28"/>
          <w:lang w:val="cs-CZ" w:eastAsia="cs-CZ"/>
        </w:rPr>
        <w:tab/>
      </w:r>
      <w:r w:rsidR="0031263D">
        <w:rPr>
          <w:rFonts w:ascii="Calibri" w:hAnsi="Calibri" w:cs="Arial"/>
          <w:b/>
          <w:color w:val="C00000"/>
          <w:sz w:val="28"/>
          <w:szCs w:val="28"/>
          <w:lang w:val="cs-CZ" w:eastAsia="cs-CZ"/>
        </w:rPr>
        <w:tab/>
        <w:t>65</w:t>
      </w:r>
    </w:p>
    <w:p w:rsidR="00EA6A9D" w:rsidRPr="00197D58" w:rsidRDefault="00EA6A9D" w:rsidP="00C058DC">
      <w:pPr>
        <w:widowControl/>
        <w:numPr>
          <w:ilvl w:val="0"/>
          <w:numId w:val="59"/>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Přehled členů pracovní skupiny</w:t>
      </w:r>
    </w:p>
    <w:p w:rsidR="00EA6A9D" w:rsidRPr="00197D58" w:rsidRDefault="00EA6A9D" w:rsidP="00C058DC">
      <w:pPr>
        <w:widowControl/>
        <w:numPr>
          <w:ilvl w:val="0"/>
          <w:numId w:val="59"/>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SWOT analýza</w:t>
      </w:r>
    </w:p>
    <w:p w:rsidR="00EA6A9D" w:rsidRPr="00197D58" w:rsidRDefault="00EA6A9D" w:rsidP="00C058DC">
      <w:pPr>
        <w:widowControl/>
        <w:numPr>
          <w:ilvl w:val="0"/>
          <w:numId w:val="59"/>
        </w:numPr>
        <w:suppressAutoHyphens w:val="0"/>
        <w:ind w:left="714" w:hanging="357"/>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Stanovené Cíle a Opatření</w:t>
      </w:r>
    </w:p>
    <w:p w:rsidR="00ED4982" w:rsidRDefault="00EA6A9D" w:rsidP="00ED4982">
      <w:pPr>
        <w:widowControl/>
        <w:jc w:val="left"/>
        <w:rPr>
          <w:rFonts w:ascii="Calibri" w:hAnsi="Calibri" w:cs="Arial"/>
          <w:sz w:val="24"/>
          <w:szCs w:val="24"/>
          <w:lang w:val="cs-CZ" w:eastAsia="cs-CZ"/>
        </w:rPr>
      </w:pPr>
      <w:r w:rsidRPr="00197D58">
        <w:rPr>
          <w:rFonts w:ascii="Calibri" w:hAnsi="Calibri" w:cs="Arial"/>
          <w:sz w:val="24"/>
          <w:szCs w:val="24"/>
          <w:lang w:val="cs-CZ" w:eastAsia="cs-CZ"/>
        </w:rPr>
        <w:t xml:space="preserve">Cíl: </w:t>
      </w:r>
      <w:r w:rsidR="005E726C" w:rsidRPr="007178CE">
        <w:rPr>
          <w:rFonts w:ascii="Calibri" w:hAnsi="Calibri" w:cs="Arial"/>
          <w:b/>
          <w:sz w:val="24"/>
          <w:szCs w:val="24"/>
          <w:lang w:val="cs-CZ"/>
        </w:rPr>
        <w:t xml:space="preserve">3.1 </w:t>
      </w:r>
      <w:r w:rsidR="005E726C" w:rsidRPr="007178CE">
        <w:rPr>
          <w:rFonts w:ascii="Calibri" w:hAnsi="Calibri"/>
          <w:b/>
          <w:sz w:val="24"/>
          <w:szCs w:val="24"/>
          <w:lang w:val="cs-CZ"/>
        </w:rPr>
        <w:t>Udržení stávající sítě sociálních služeb</w:t>
      </w:r>
      <w:r w:rsidR="00ED4982">
        <w:rPr>
          <w:rFonts w:ascii="Calibri" w:hAnsi="Calibri"/>
          <w:b/>
          <w:sz w:val="24"/>
          <w:szCs w:val="24"/>
          <w:lang w:val="cs-CZ"/>
        </w:rPr>
        <w:t>, o</w:t>
      </w:r>
      <w:r w:rsidR="005E726C" w:rsidRPr="007178CE">
        <w:rPr>
          <w:rFonts w:ascii="Calibri" w:hAnsi="Calibri"/>
          <w:b/>
          <w:sz w:val="24"/>
          <w:szCs w:val="24"/>
          <w:lang w:val="cs-CZ"/>
        </w:rPr>
        <w:t>ptimalizace služeb v cílové skupině</w:t>
      </w:r>
      <w:r w:rsidR="005E726C" w:rsidRPr="00197D58">
        <w:rPr>
          <w:rFonts w:ascii="Calibri" w:hAnsi="Calibri" w:cs="Arial"/>
          <w:sz w:val="24"/>
          <w:szCs w:val="24"/>
          <w:lang w:val="cs-CZ" w:eastAsia="cs-CZ"/>
        </w:rPr>
        <w:t xml:space="preserve"> </w:t>
      </w:r>
    </w:p>
    <w:p w:rsidR="00EA6A9D" w:rsidRPr="00197D58" w:rsidRDefault="00EA6A9D" w:rsidP="00ED4982">
      <w:pPr>
        <w:widowControl/>
        <w:jc w:val="left"/>
        <w:rPr>
          <w:rFonts w:ascii="Calibri" w:hAnsi="Calibri" w:cs="Arial"/>
          <w:b/>
          <w:sz w:val="24"/>
          <w:szCs w:val="24"/>
          <w:lang w:val="cs-CZ"/>
        </w:rPr>
      </w:pPr>
      <w:r w:rsidRPr="00197D58">
        <w:rPr>
          <w:rFonts w:ascii="Calibri" w:hAnsi="Calibri" w:cs="Arial"/>
          <w:sz w:val="24"/>
          <w:szCs w:val="24"/>
          <w:lang w:val="cs-CZ" w:eastAsia="cs-CZ"/>
        </w:rPr>
        <w:t xml:space="preserve">Cíl: </w:t>
      </w:r>
      <w:r w:rsidR="00ED4982" w:rsidRPr="007178CE">
        <w:rPr>
          <w:rFonts w:ascii="Calibri" w:hAnsi="Calibri"/>
          <w:b/>
          <w:bCs/>
          <w:sz w:val="24"/>
          <w:szCs w:val="24"/>
          <w:lang w:val="cs-CZ"/>
        </w:rPr>
        <w:t>3.2 Rozvoj služeb pro skupiny obyvatel v přechodné krizi</w:t>
      </w:r>
    </w:p>
    <w:p w:rsidR="00EA6A9D" w:rsidRPr="00197D58" w:rsidRDefault="00EA6A9D" w:rsidP="00ED4982">
      <w:pPr>
        <w:rPr>
          <w:rFonts w:ascii="Calibri" w:hAnsi="Calibri" w:cs="Arial"/>
          <w:b/>
          <w:sz w:val="24"/>
          <w:szCs w:val="24"/>
          <w:lang w:val="cs-CZ"/>
        </w:rPr>
      </w:pPr>
      <w:r w:rsidRPr="00197D58">
        <w:rPr>
          <w:rFonts w:ascii="Calibri" w:hAnsi="Calibri" w:cs="Arial"/>
          <w:sz w:val="24"/>
          <w:szCs w:val="24"/>
          <w:lang w:val="cs-CZ" w:eastAsia="cs-CZ"/>
        </w:rPr>
        <w:t xml:space="preserve">Cíl: </w:t>
      </w:r>
      <w:r w:rsidR="00ED4982" w:rsidRPr="007178CE">
        <w:rPr>
          <w:rFonts w:ascii="Calibri" w:hAnsi="Calibri"/>
          <w:b/>
          <w:sz w:val="24"/>
          <w:szCs w:val="24"/>
          <w:lang w:val="cs-CZ"/>
        </w:rPr>
        <w:t>3.3 Vznik nových služeb a programů</w:t>
      </w:r>
    </w:p>
    <w:p w:rsidR="00EA6A9D" w:rsidRPr="00197D58" w:rsidRDefault="00EA6A9D" w:rsidP="00ED4982">
      <w:pPr>
        <w:rPr>
          <w:rFonts w:ascii="Calibri" w:hAnsi="Calibri" w:cs="Arial"/>
          <w:b/>
          <w:sz w:val="24"/>
          <w:szCs w:val="24"/>
          <w:lang w:val="cs-CZ"/>
        </w:rPr>
      </w:pPr>
      <w:r w:rsidRPr="00197D58">
        <w:rPr>
          <w:rFonts w:ascii="Calibri" w:hAnsi="Calibri" w:cs="Arial"/>
          <w:sz w:val="24"/>
          <w:szCs w:val="24"/>
          <w:lang w:val="cs-CZ" w:eastAsia="cs-CZ"/>
        </w:rPr>
        <w:t xml:space="preserve">Cíl: </w:t>
      </w:r>
      <w:r w:rsidR="00ED4982" w:rsidRPr="007178CE">
        <w:rPr>
          <w:rFonts w:ascii="Calibri" w:hAnsi="Calibri"/>
          <w:b/>
          <w:sz w:val="24"/>
          <w:szCs w:val="24"/>
          <w:lang w:val="cs-CZ"/>
        </w:rPr>
        <w:t>3.4 Zajištění programů a služeb blízkých službám sociálním</w:t>
      </w:r>
    </w:p>
    <w:p w:rsidR="00EA6A9D" w:rsidRDefault="00EA6A9D" w:rsidP="00EA6A9D">
      <w:pPr>
        <w:rPr>
          <w:rFonts w:ascii="Calibri" w:hAnsi="Calibri" w:cs="Arial"/>
          <w:sz w:val="24"/>
          <w:szCs w:val="24"/>
          <w:lang w:val="cs-CZ" w:eastAsia="cs-CZ"/>
        </w:rPr>
      </w:pPr>
    </w:p>
    <w:p w:rsidR="00EA6A9D" w:rsidRPr="00F27F8D" w:rsidRDefault="00EA6A9D" w:rsidP="00C058DC">
      <w:pPr>
        <w:widowControl/>
        <w:numPr>
          <w:ilvl w:val="0"/>
          <w:numId w:val="55"/>
        </w:numPr>
        <w:suppressAutoHyphens w:val="0"/>
        <w:jc w:val="left"/>
        <w:rPr>
          <w:rFonts w:ascii="Calibri" w:hAnsi="Calibri" w:cs="Arial"/>
          <w:b/>
          <w:color w:val="7030A0"/>
          <w:sz w:val="28"/>
          <w:szCs w:val="28"/>
          <w:lang w:val="cs-CZ" w:eastAsia="cs-CZ"/>
        </w:rPr>
      </w:pPr>
      <w:r w:rsidRPr="00F27F8D">
        <w:rPr>
          <w:rFonts w:ascii="Calibri" w:hAnsi="Calibri" w:cs="Arial"/>
          <w:b/>
          <w:color w:val="7030A0"/>
          <w:sz w:val="28"/>
          <w:szCs w:val="28"/>
          <w:lang w:val="cs-CZ" w:eastAsia="cs-CZ"/>
        </w:rPr>
        <w:t xml:space="preserve">Oblast péče o </w:t>
      </w:r>
      <w:r w:rsidR="00ED4982">
        <w:rPr>
          <w:rFonts w:ascii="Calibri" w:hAnsi="Calibri" w:cs="Arial"/>
          <w:b/>
          <w:color w:val="7030A0"/>
          <w:sz w:val="28"/>
          <w:szCs w:val="28"/>
          <w:lang w:val="cs-CZ" w:eastAsia="cs-CZ"/>
        </w:rPr>
        <w:t>rodiny, děti a mládež</w:t>
      </w:r>
      <w:r w:rsidR="0031263D">
        <w:rPr>
          <w:rFonts w:ascii="Calibri" w:hAnsi="Calibri" w:cs="Arial"/>
          <w:b/>
          <w:color w:val="7030A0"/>
          <w:sz w:val="28"/>
          <w:szCs w:val="28"/>
          <w:lang w:val="cs-CZ" w:eastAsia="cs-CZ"/>
        </w:rPr>
        <w:tab/>
      </w:r>
      <w:r w:rsidR="0031263D">
        <w:rPr>
          <w:rFonts w:ascii="Calibri" w:hAnsi="Calibri" w:cs="Arial"/>
          <w:b/>
          <w:color w:val="7030A0"/>
          <w:sz w:val="28"/>
          <w:szCs w:val="28"/>
          <w:lang w:val="cs-CZ" w:eastAsia="cs-CZ"/>
        </w:rPr>
        <w:tab/>
      </w:r>
      <w:r w:rsidR="0031263D">
        <w:rPr>
          <w:rFonts w:ascii="Calibri" w:hAnsi="Calibri" w:cs="Arial"/>
          <w:b/>
          <w:color w:val="7030A0"/>
          <w:sz w:val="28"/>
          <w:szCs w:val="28"/>
          <w:lang w:val="cs-CZ" w:eastAsia="cs-CZ"/>
        </w:rPr>
        <w:tab/>
      </w:r>
      <w:r w:rsidR="0031263D">
        <w:rPr>
          <w:rFonts w:ascii="Calibri" w:hAnsi="Calibri" w:cs="Arial"/>
          <w:b/>
          <w:color w:val="7030A0"/>
          <w:sz w:val="28"/>
          <w:szCs w:val="28"/>
          <w:lang w:val="cs-CZ" w:eastAsia="cs-CZ"/>
        </w:rPr>
        <w:tab/>
      </w:r>
      <w:r w:rsidR="0031263D">
        <w:rPr>
          <w:rFonts w:ascii="Calibri" w:hAnsi="Calibri" w:cs="Arial"/>
          <w:b/>
          <w:color w:val="7030A0"/>
          <w:sz w:val="28"/>
          <w:szCs w:val="28"/>
          <w:lang w:val="cs-CZ" w:eastAsia="cs-CZ"/>
        </w:rPr>
        <w:tab/>
      </w:r>
      <w:r w:rsidR="0031263D">
        <w:rPr>
          <w:rFonts w:ascii="Calibri" w:hAnsi="Calibri" w:cs="Arial"/>
          <w:b/>
          <w:color w:val="7030A0"/>
          <w:sz w:val="28"/>
          <w:szCs w:val="28"/>
          <w:lang w:val="cs-CZ" w:eastAsia="cs-CZ"/>
        </w:rPr>
        <w:tab/>
      </w:r>
      <w:r w:rsidR="0031263D">
        <w:rPr>
          <w:rFonts w:ascii="Calibri" w:hAnsi="Calibri" w:cs="Arial"/>
          <w:b/>
          <w:color w:val="7030A0"/>
          <w:sz w:val="28"/>
          <w:szCs w:val="28"/>
          <w:lang w:val="cs-CZ" w:eastAsia="cs-CZ"/>
        </w:rPr>
        <w:tab/>
        <w:t>79</w:t>
      </w:r>
    </w:p>
    <w:p w:rsidR="00EA6A9D" w:rsidRPr="00197D58" w:rsidRDefault="00EA6A9D" w:rsidP="00EA6A9D">
      <w:pPr>
        <w:rPr>
          <w:rFonts w:ascii="Calibri" w:hAnsi="Calibri" w:cs="Arial"/>
          <w:sz w:val="24"/>
          <w:szCs w:val="24"/>
          <w:lang w:val="cs-CZ" w:eastAsia="cs-CZ"/>
        </w:rPr>
      </w:pPr>
    </w:p>
    <w:p w:rsidR="00EA6A9D" w:rsidRPr="00197D58" w:rsidRDefault="00EA6A9D" w:rsidP="00C058DC">
      <w:pPr>
        <w:widowControl/>
        <w:numPr>
          <w:ilvl w:val="0"/>
          <w:numId w:val="60"/>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Přehled členů pracovní skupiny</w:t>
      </w:r>
    </w:p>
    <w:p w:rsidR="00EA6A9D" w:rsidRPr="00197D58" w:rsidRDefault="00EA6A9D" w:rsidP="00C058DC">
      <w:pPr>
        <w:widowControl/>
        <w:numPr>
          <w:ilvl w:val="0"/>
          <w:numId w:val="60"/>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SWOT analýza</w:t>
      </w:r>
    </w:p>
    <w:p w:rsidR="00EA6A9D" w:rsidRPr="00197D58" w:rsidRDefault="00EA6A9D" w:rsidP="00C058DC">
      <w:pPr>
        <w:widowControl/>
        <w:numPr>
          <w:ilvl w:val="0"/>
          <w:numId w:val="60"/>
        </w:numPr>
        <w:suppressAutoHyphens w:val="0"/>
        <w:ind w:left="714" w:hanging="357"/>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Stanovené Cíle a Opatření</w:t>
      </w:r>
    </w:p>
    <w:p w:rsidR="00ED4982" w:rsidRDefault="00EA6A9D" w:rsidP="00ED4982">
      <w:pPr>
        <w:pStyle w:val="Odstavecseseznamem"/>
        <w:spacing w:after="0" w:line="240" w:lineRule="auto"/>
        <w:ind w:left="0"/>
        <w:rPr>
          <w:rFonts w:cs="Arial"/>
          <w:b/>
          <w:sz w:val="24"/>
          <w:szCs w:val="24"/>
        </w:rPr>
      </w:pPr>
      <w:r w:rsidRPr="00197D58">
        <w:rPr>
          <w:rFonts w:cs="Arial"/>
          <w:sz w:val="24"/>
          <w:szCs w:val="24"/>
        </w:rPr>
        <w:t xml:space="preserve">Cíl: </w:t>
      </w:r>
      <w:r w:rsidR="00ED4982" w:rsidRPr="00ED4982">
        <w:rPr>
          <w:rFonts w:cs="Arial"/>
          <w:b/>
          <w:sz w:val="24"/>
          <w:szCs w:val="24"/>
        </w:rPr>
        <w:t>4.1</w:t>
      </w:r>
      <w:r w:rsidR="00ED4982">
        <w:rPr>
          <w:rFonts w:cs="Arial"/>
          <w:sz w:val="24"/>
          <w:szCs w:val="24"/>
        </w:rPr>
        <w:t xml:space="preserve"> </w:t>
      </w:r>
      <w:r w:rsidR="00ED4982" w:rsidRPr="007178CE">
        <w:rPr>
          <w:rFonts w:cs="Arial"/>
          <w:b/>
          <w:sz w:val="24"/>
          <w:szCs w:val="24"/>
        </w:rPr>
        <w:t xml:space="preserve">Podpora stávající sítě sociálních služeb v cílové skupině </w:t>
      </w:r>
    </w:p>
    <w:p w:rsidR="00EA6A9D" w:rsidRDefault="00EA6A9D" w:rsidP="00ED4982">
      <w:pPr>
        <w:widowControl/>
        <w:suppressAutoHyphens w:val="0"/>
        <w:jc w:val="left"/>
        <w:rPr>
          <w:rFonts w:ascii="Calibri" w:hAnsi="Calibri" w:cs="Arial"/>
          <w:sz w:val="24"/>
          <w:szCs w:val="24"/>
          <w:lang w:val="cs-CZ"/>
        </w:rPr>
      </w:pPr>
      <w:r w:rsidRPr="00197D58">
        <w:rPr>
          <w:rFonts w:ascii="Calibri" w:hAnsi="Calibri" w:cs="Arial"/>
          <w:sz w:val="24"/>
          <w:szCs w:val="24"/>
          <w:lang w:val="cs-CZ" w:eastAsia="cs-CZ"/>
        </w:rPr>
        <w:t xml:space="preserve">Cíl: </w:t>
      </w:r>
      <w:r w:rsidR="00ED4982" w:rsidRPr="007178CE">
        <w:rPr>
          <w:rFonts w:ascii="Calibri" w:hAnsi="Calibri" w:cs="Arial"/>
          <w:b/>
          <w:sz w:val="24"/>
          <w:szCs w:val="24"/>
          <w:lang w:val="cs-CZ"/>
        </w:rPr>
        <w:t xml:space="preserve">4.2 Zvýšení kapacit sociální sítě pro Rodiny, děti a mládež </w:t>
      </w:r>
      <w:r w:rsidRPr="00197D58">
        <w:rPr>
          <w:rFonts w:ascii="Calibri" w:hAnsi="Calibri" w:cs="Arial"/>
          <w:sz w:val="24"/>
          <w:szCs w:val="24"/>
          <w:lang w:val="cs-CZ"/>
        </w:rPr>
        <w:t>v krizových situacích)</w:t>
      </w:r>
    </w:p>
    <w:p w:rsidR="00ED4982" w:rsidRPr="005A7661" w:rsidRDefault="00ED4982" w:rsidP="00ED4982">
      <w:pPr>
        <w:widowControl/>
        <w:suppressAutoHyphens w:val="0"/>
        <w:jc w:val="left"/>
        <w:rPr>
          <w:rFonts w:ascii="Calibri" w:hAnsi="Calibri" w:cs="Arial"/>
          <w:b/>
          <w:sz w:val="24"/>
          <w:szCs w:val="24"/>
          <w:lang w:val="cs-CZ"/>
        </w:rPr>
      </w:pPr>
      <w:r w:rsidRPr="005A7661">
        <w:rPr>
          <w:rFonts w:ascii="Calibri" w:hAnsi="Calibri" w:cs="Arial"/>
          <w:sz w:val="24"/>
          <w:szCs w:val="24"/>
          <w:lang w:val="cs-CZ"/>
        </w:rPr>
        <w:t xml:space="preserve">Cíl: </w:t>
      </w:r>
      <w:r w:rsidRPr="005A7661">
        <w:rPr>
          <w:rFonts w:ascii="Calibri" w:hAnsi="Calibri" w:cs="Arial"/>
          <w:b/>
          <w:sz w:val="24"/>
          <w:szCs w:val="24"/>
          <w:lang w:val="cs-CZ"/>
        </w:rPr>
        <w:t>4.3</w:t>
      </w:r>
      <w:r w:rsidRPr="005A7661">
        <w:rPr>
          <w:rFonts w:ascii="Calibri" w:hAnsi="Calibri" w:cs="Arial"/>
          <w:sz w:val="24"/>
          <w:szCs w:val="24"/>
          <w:lang w:val="cs-CZ"/>
        </w:rPr>
        <w:t xml:space="preserve"> </w:t>
      </w:r>
      <w:r w:rsidRPr="005A7661">
        <w:rPr>
          <w:rFonts w:ascii="Calibri" w:hAnsi="Calibri" w:cs="Arial"/>
          <w:b/>
          <w:sz w:val="24"/>
          <w:szCs w:val="24"/>
          <w:lang w:val="cs-CZ"/>
        </w:rPr>
        <w:t xml:space="preserve">Zajištění nového terénního programu </w:t>
      </w:r>
    </w:p>
    <w:p w:rsidR="00EA6A9D" w:rsidRPr="00197D58" w:rsidRDefault="00EA6A9D" w:rsidP="00ED4982">
      <w:pPr>
        <w:widowControl/>
        <w:suppressAutoHyphens w:val="0"/>
        <w:jc w:val="left"/>
        <w:rPr>
          <w:rFonts w:ascii="Calibri" w:hAnsi="Calibri" w:cs="Arial"/>
          <w:b/>
          <w:sz w:val="24"/>
          <w:szCs w:val="24"/>
          <w:lang w:val="cs-CZ"/>
        </w:rPr>
      </w:pPr>
      <w:r w:rsidRPr="00197D58">
        <w:rPr>
          <w:rFonts w:ascii="Calibri" w:hAnsi="Calibri" w:cs="Arial"/>
          <w:sz w:val="24"/>
          <w:szCs w:val="24"/>
          <w:lang w:val="cs-CZ" w:eastAsia="cs-CZ"/>
        </w:rPr>
        <w:t xml:space="preserve">Cíl: </w:t>
      </w:r>
      <w:r w:rsidRPr="00ED4982">
        <w:rPr>
          <w:rFonts w:ascii="Calibri" w:hAnsi="Calibri" w:cs="Arial"/>
          <w:b/>
          <w:sz w:val="24"/>
          <w:szCs w:val="24"/>
          <w:lang w:val="cs-CZ" w:eastAsia="cs-CZ"/>
        </w:rPr>
        <w:t>4.4</w:t>
      </w:r>
      <w:r w:rsidRPr="00197D58">
        <w:rPr>
          <w:rFonts w:ascii="Calibri" w:hAnsi="Calibri" w:cs="Arial"/>
          <w:sz w:val="24"/>
          <w:szCs w:val="24"/>
          <w:lang w:val="cs-CZ" w:eastAsia="cs-CZ"/>
        </w:rPr>
        <w:t xml:space="preserve"> </w:t>
      </w:r>
      <w:r w:rsidR="00ED4982" w:rsidRPr="007178CE">
        <w:rPr>
          <w:rFonts w:ascii="Calibri" w:hAnsi="Calibri" w:cs="Arial"/>
          <w:b/>
          <w:sz w:val="24"/>
          <w:szCs w:val="24"/>
          <w:lang w:val="cs-CZ"/>
        </w:rPr>
        <w:t>Ostatní činnosti a programy</w:t>
      </w:r>
    </w:p>
    <w:p w:rsidR="00EA6A9D" w:rsidRPr="00197D58" w:rsidRDefault="00EA6A9D" w:rsidP="00EA6A9D">
      <w:pPr>
        <w:rPr>
          <w:rFonts w:ascii="Calibri" w:hAnsi="Calibri" w:cs="Arial"/>
          <w:sz w:val="24"/>
          <w:szCs w:val="24"/>
          <w:lang w:val="cs-CZ" w:eastAsia="cs-CZ"/>
        </w:rPr>
      </w:pPr>
    </w:p>
    <w:p w:rsidR="00EA6A9D" w:rsidRPr="00F27F8D" w:rsidRDefault="007B21F9" w:rsidP="00C058DC">
      <w:pPr>
        <w:widowControl/>
        <w:numPr>
          <w:ilvl w:val="0"/>
          <w:numId w:val="55"/>
        </w:numPr>
        <w:suppressAutoHyphens w:val="0"/>
        <w:jc w:val="left"/>
        <w:rPr>
          <w:rFonts w:ascii="Calibri" w:hAnsi="Calibri" w:cs="Arial"/>
          <w:b/>
          <w:color w:val="E36C0A"/>
          <w:sz w:val="28"/>
          <w:szCs w:val="28"/>
          <w:lang w:val="cs-CZ" w:eastAsia="cs-CZ"/>
        </w:rPr>
      </w:pPr>
      <w:r>
        <w:rPr>
          <w:rFonts w:ascii="Calibri" w:hAnsi="Calibri" w:cs="Arial"/>
          <w:b/>
          <w:color w:val="E36C0A"/>
          <w:sz w:val="28"/>
          <w:szCs w:val="28"/>
          <w:lang w:val="cs-CZ" w:eastAsia="cs-CZ"/>
        </w:rPr>
        <w:t>Oblast společných a přesahujících cílů</w:t>
      </w:r>
      <w:r w:rsidR="0031263D">
        <w:rPr>
          <w:rFonts w:ascii="Calibri" w:hAnsi="Calibri" w:cs="Arial"/>
          <w:b/>
          <w:color w:val="E36C0A"/>
          <w:sz w:val="28"/>
          <w:szCs w:val="28"/>
          <w:lang w:val="cs-CZ" w:eastAsia="cs-CZ"/>
        </w:rPr>
        <w:tab/>
      </w:r>
      <w:r w:rsidR="0031263D">
        <w:rPr>
          <w:rFonts w:ascii="Calibri" w:hAnsi="Calibri" w:cs="Arial"/>
          <w:b/>
          <w:color w:val="E36C0A"/>
          <w:sz w:val="28"/>
          <w:szCs w:val="28"/>
          <w:lang w:val="cs-CZ" w:eastAsia="cs-CZ"/>
        </w:rPr>
        <w:tab/>
      </w:r>
      <w:r w:rsidR="0031263D">
        <w:rPr>
          <w:rFonts w:ascii="Calibri" w:hAnsi="Calibri" w:cs="Arial"/>
          <w:b/>
          <w:color w:val="E36C0A"/>
          <w:sz w:val="28"/>
          <w:szCs w:val="28"/>
          <w:lang w:val="cs-CZ" w:eastAsia="cs-CZ"/>
        </w:rPr>
        <w:tab/>
      </w:r>
      <w:r w:rsidR="0031263D">
        <w:rPr>
          <w:rFonts w:ascii="Calibri" w:hAnsi="Calibri" w:cs="Arial"/>
          <w:b/>
          <w:color w:val="E36C0A"/>
          <w:sz w:val="28"/>
          <w:szCs w:val="28"/>
          <w:lang w:val="cs-CZ" w:eastAsia="cs-CZ"/>
        </w:rPr>
        <w:tab/>
      </w:r>
      <w:r w:rsidR="0031263D">
        <w:rPr>
          <w:rFonts w:ascii="Calibri" w:hAnsi="Calibri" w:cs="Arial"/>
          <w:b/>
          <w:color w:val="E36C0A"/>
          <w:sz w:val="28"/>
          <w:szCs w:val="28"/>
          <w:lang w:val="cs-CZ" w:eastAsia="cs-CZ"/>
        </w:rPr>
        <w:tab/>
      </w:r>
      <w:r w:rsidR="0031263D">
        <w:rPr>
          <w:rFonts w:ascii="Calibri" w:hAnsi="Calibri" w:cs="Arial"/>
          <w:b/>
          <w:color w:val="E36C0A"/>
          <w:sz w:val="28"/>
          <w:szCs w:val="28"/>
          <w:lang w:val="cs-CZ" w:eastAsia="cs-CZ"/>
        </w:rPr>
        <w:tab/>
        <w:t>98</w:t>
      </w:r>
    </w:p>
    <w:p w:rsidR="00ED4982" w:rsidRDefault="00EA6A9D" w:rsidP="00C058DC">
      <w:pPr>
        <w:numPr>
          <w:ilvl w:val="0"/>
          <w:numId w:val="61"/>
        </w:numPr>
        <w:rPr>
          <w:rFonts w:ascii="Calibri" w:hAnsi="Calibri" w:cs="Arial"/>
          <w:sz w:val="24"/>
          <w:szCs w:val="24"/>
          <w:lang w:val="cs-CZ" w:eastAsia="cs-CZ"/>
        </w:rPr>
      </w:pPr>
      <w:r w:rsidRPr="00ED4982">
        <w:rPr>
          <w:rFonts w:ascii="Calibri" w:hAnsi="Calibri" w:cs="Arial"/>
          <w:sz w:val="24"/>
          <w:szCs w:val="24"/>
          <w:lang w:val="cs-CZ" w:eastAsia="cs-CZ"/>
        </w:rPr>
        <w:t xml:space="preserve">Přehled členů </w:t>
      </w:r>
      <w:r w:rsidR="00ED4982" w:rsidRPr="00ED4982">
        <w:rPr>
          <w:rFonts w:ascii="Calibri" w:hAnsi="Calibri" w:cs="Arial"/>
          <w:sz w:val="24"/>
          <w:szCs w:val="24"/>
          <w:lang w:val="cs-CZ" w:eastAsia="cs-CZ"/>
        </w:rPr>
        <w:t>manažerského týmu</w:t>
      </w:r>
    </w:p>
    <w:p w:rsidR="007B21F9" w:rsidRDefault="00EA6A9D" w:rsidP="007B21F9">
      <w:pPr>
        <w:widowControl/>
        <w:jc w:val="left"/>
        <w:rPr>
          <w:rFonts w:ascii="Calibri" w:hAnsi="Calibri" w:cs="Arial"/>
          <w:b/>
          <w:sz w:val="24"/>
          <w:szCs w:val="24"/>
          <w:lang w:val="cs-CZ"/>
        </w:rPr>
      </w:pPr>
      <w:r w:rsidRPr="00197D58">
        <w:rPr>
          <w:rFonts w:ascii="Calibri" w:hAnsi="Calibri" w:cs="Arial"/>
          <w:sz w:val="24"/>
          <w:szCs w:val="24"/>
          <w:lang w:val="cs-CZ" w:eastAsia="cs-CZ"/>
        </w:rPr>
        <w:t xml:space="preserve">Cíl: </w:t>
      </w:r>
      <w:r w:rsidR="007B21F9" w:rsidRPr="007178CE">
        <w:rPr>
          <w:rFonts w:ascii="Calibri" w:hAnsi="Calibri" w:cs="Arial"/>
          <w:b/>
          <w:sz w:val="24"/>
          <w:szCs w:val="24"/>
          <w:lang w:val="cs-CZ"/>
        </w:rPr>
        <w:t xml:space="preserve">5.1 Zajištění plánování sociálních služeb prostřednictvím komunitního plánování </w:t>
      </w:r>
    </w:p>
    <w:p w:rsidR="00EA6A9D" w:rsidRDefault="007B21F9" w:rsidP="007B21F9">
      <w:pPr>
        <w:widowControl/>
        <w:jc w:val="left"/>
        <w:rPr>
          <w:rFonts w:ascii="Calibri" w:hAnsi="Calibri" w:cs="Arial"/>
          <w:b/>
          <w:sz w:val="24"/>
          <w:szCs w:val="24"/>
          <w:lang w:val="cs-CZ"/>
        </w:rPr>
      </w:pPr>
      <w:r>
        <w:rPr>
          <w:rFonts w:ascii="Calibri" w:hAnsi="Calibri" w:cs="Arial"/>
          <w:b/>
          <w:sz w:val="24"/>
          <w:szCs w:val="24"/>
          <w:lang w:val="cs-CZ"/>
        </w:rPr>
        <w:t xml:space="preserve">            </w:t>
      </w:r>
      <w:r w:rsidRPr="007178CE">
        <w:rPr>
          <w:rFonts w:ascii="Calibri" w:hAnsi="Calibri" w:cs="Arial"/>
          <w:b/>
          <w:sz w:val="24"/>
          <w:szCs w:val="24"/>
          <w:lang w:val="cs-CZ"/>
        </w:rPr>
        <w:t xml:space="preserve"> Statutární</w:t>
      </w:r>
      <w:r>
        <w:rPr>
          <w:rFonts w:ascii="Calibri" w:hAnsi="Calibri" w:cs="Arial"/>
          <w:b/>
          <w:sz w:val="24"/>
          <w:szCs w:val="24"/>
          <w:lang w:val="cs-CZ"/>
        </w:rPr>
        <w:t>ho</w:t>
      </w:r>
      <w:r w:rsidRPr="007178CE">
        <w:rPr>
          <w:rFonts w:ascii="Calibri" w:hAnsi="Calibri" w:cs="Arial"/>
          <w:b/>
          <w:sz w:val="24"/>
          <w:szCs w:val="24"/>
          <w:lang w:val="cs-CZ"/>
        </w:rPr>
        <w:t xml:space="preserve"> měst</w:t>
      </w:r>
      <w:r>
        <w:rPr>
          <w:rFonts w:ascii="Calibri" w:hAnsi="Calibri" w:cs="Arial"/>
          <w:b/>
          <w:sz w:val="24"/>
          <w:szCs w:val="24"/>
          <w:lang w:val="cs-CZ"/>
        </w:rPr>
        <w:t>a</w:t>
      </w:r>
      <w:r w:rsidRPr="007178CE">
        <w:rPr>
          <w:rFonts w:ascii="Calibri" w:hAnsi="Calibri" w:cs="Arial"/>
          <w:b/>
          <w:sz w:val="24"/>
          <w:szCs w:val="24"/>
          <w:lang w:val="cs-CZ"/>
        </w:rPr>
        <w:t xml:space="preserve"> Teplice</w:t>
      </w:r>
    </w:p>
    <w:p w:rsidR="00520E62" w:rsidRPr="00520E62" w:rsidRDefault="00520E62" w:rsidP="007B21F9">
      <w:pPr>
        <w:widowControl/>
        <w:jc w:val="left"/>
        <w:rPr>
          <w:rFonts w:ascii="Calibri" w:hAnsi="Calibri" w:cs="Arial"/>
          <w:sz w:val="24"/>
          <w:szCs w:val="24"/>
          <w:lang w:val="cs-CZ" w:eastAsia="cs-CZ"/>
        </w:rPr>
      </w:pPr>
      <w:r>
        <w:rPr>
          <w:rFonts w:ascii="Calibri" w:hAnsi="Calibri" w:cs="Arial"/>
          <w:sz w:val="24"/>
          <w:szCs w:val="24"/>
          <w:lang w:val="cs-CZ"/>
        </w:rPr>
        <w:t xml:space="preserve">Cíl: </w:t>
      </w:r>
      <w:r w:rsidRPr="00520E62">
        <w:rPr>
          <w:rFonts w:ascii="Calibri" w:hAnsi="Calibri" w:cs="Arial"/>
          <w:b/>
          <w:sz w:val="24"/>
          <w:szCs w:val="24"/>
          <w:lang w:val="cs-CZ"/>
        </w:rPr>
        <w:t>5.2 Vybudování komunitního centra pro setkávání generací a klubovou činnost</w:t>
      </w:r>
    </w:p>
    <w:p w:rsidR="007B21F9" w:rsidRPr="007178CE" w:rsidRDefault="00EA6A9D" w:rsidP="007B21F9">
      <w:pPr>
        <w:rPr>
          <w:rFonts w:ascii="Calibri" w:hAnsi="Calibri" w:cs="Arial"/>
          <w:b/>
          <w:sz w:val="24"/>
          <w:szCs w:val="24"/>
          <w:lang w:val="cs-CZ"/>
        </w:rPr>
      </w:pPr>
      <w:r w:rsidRPr="00197D58">
        <w:rPr>
          <w:rFonts w:ascii="Calibri" w:hAnsi="Calibri" w:cs="Arial"/>
          <w:sz w:val="24"/>
          <w:szCs w:val="24"/>
          <w:lang w:val="cs-CZ" w:eastAsia="cs-CZ"/>
        </w:rPr>
        <w:lastRenderedPageBreak/>
        <w:t xml:space="preserve">Cíl: </w:t>
      </w:r>
      <w:r w:rsidR="007B21F9" w:rsidRPr="007178CE">
        <w:rPr>
          <w:rFonts w:ascii="Calibri" w:hAnsi="Calibri" w:cs="Arial"/>
          <w:b/>
          <w:sz w:val="24"/>
          <w:szCs w:val="24"/>
          <w:lang w:val="cs-CZ"/>
        </w:rPr>
        <w:t>5.</w:t>
      </w:r>
      <w:r w:rsidR="00520E62">
        <w:rPr>
          <w:rFonts w:ascii="Calibri" w:hAnsi="Calibri" w:cs="Arial"/>
          <w:b/>
          <w:sz w:val="24"/>
          <w:szCs w:val="24"/>
          <w:lang w:val="cs-CZ"/>
        </w:rPr>
        <w:t>3</w:t>
      </w:r>
      <w:r w:rsidR="007B21F9">
        <w:rPr>
          <w:rFonts w:ascii="Calibri" w:hAnsi="Calibri" w:cs="Arial"/>
          <w:b/>
          <w:sz w:val="24"/>
          <w:szCs w:val="24"/>
          <w:lang w:val="cs-CZ"/>
        </w:rPr>
        <w:t xml:space="preserve"> </w:t>
      </w:r>
      <w:r w:rsidR="007B21F9" w:rsidRPr="007178CE">
        <w:rPr>
          <w:rFonts w:ascii="Calibri" w:hAnsi="Calibri" w:cs="Arial"/>
          <w:b/>
          <w:sz w:val="24"/>
          <w:szCs w:val="24"/>
          <w:lang w:val="cs-CZ"/>
        </w:rPr>
        <w:t>Rozvoj finanční gramotnosti a dluhového poradenství</w:t>
      </w:r>
    </w:p>
    <w:p w:rsidR="00EA6A9D" w:rsidRPr="00197D58" w:rsidRDefault="00EA6A9D" w:rsidP="007B21F9">
      <w:pPr>
        <w:pStyle w:val="Odstavecseseznamem"/>
        <w:spacing w:after="0" w:line="240" w:lineRule="auto"/>
        <w:ind w:left="0"/>
        <w:rPr>
          <w:rFonts w:cs="Arial"/>
          <w:b/>
          <w:sz w:val="24"/>
          <w:szCs w:val="24"/>
        </w:rPr>
      </w:pPr>
      <w:r w:rsidRPr="00197D58">
        <w:rPr>
          <w:rFonts w:cs="Arial"/>
          <w:sz w:val="24"/>
          <w:szCs w:val="24"/>
        </w:rPr>
        <w:t xml:space="preserve">Cíl: </w:t>
      </w:r>
      <w:r w:rsidR="007B21F9" w:rsidRPr="007178CE">
        <w:rPr>
          <w:rFonts w:eastAsia="Times New Roman" w:cs="Arial"/>
          <w:b/>
          <w:sz w:val="24"/>
          <w:szCs w:val="24"/>
        </w:rPr>
        <w:t>5.</w:t>
      </w:r>
      <w:r w:rsidR="00520E62">
        <w:rPr>
          <w:rFonts w:eastAsia="Times New Roman" w:cs="Arial"/>
          <w:b/>
          <w:sz w:val="24"/>
          <w:szCs w:val="24"/>
        </w:rPr>
        <w:t>4</w:t>
      </w:r>
      <w:r w:rsidR="007B21F9">
        <w:rPr>
          <w:rFonts w:eastAsia="Times New Roman" w:cs="Arial"/>
          <w:b/>
          <w:sz w:val="24"/>
          <w:szCs w:val="24"/>
        </w:rPr>
        <w:t xml:space="preserve"> </w:t>
      </w:r>
      <w:r w:rsidR="007B21F9" w:rsidRPr="007178CE">
        <w:rPr>
          <w:rFonts w:eastAsia="Times New Roman" w:cs="Arial"/>
          <w:b/>
          <w:sz w:val="24"/>
          <w:szCs w:val="24"/>
        </w:rPr>
        <w:t xml:space="preserve">Zvyšování zaměstnanosti osob z cílových skupin </w:t>
      </w:r>
    </w:p>
    <w:p w:rsidR="00EA6A9D" w:rsidRDefault="00EA6A9D" w:rsidP="00EA6A9D">
      <w:pPr>
        <w:rPr>
          <w:rFonts w:ascii="Calibri" w:hAnsi="Calibri" w:cs="Arial"/>
          <w:sz w:val="24"/>
          <w:szCs w:val="24"/>
          <w:lang w:val="cs-CZ" w:eastAsia="cs-CZ"/>
        </w:rPr>
      </w:pPr>
    </w:p>
    <w:p w:rsidR="00EA6A9D" w:rsidRDefault="00EA6A9D" w:rsidP="00EA6A9D">
      <w:pPr>
        <w:rPr>
          <w:rFonts w:ascii="Calibri" w:hAnsi="Calibri" w:cs="Arial"/>
          <w:sz w:val="24"/>
          <w:szCs w:val="24"/>
          <w:lang w:val="cs-CZ" w:eastAsia="cs-CZ"/>
        </w:rPr>
      </w:pPr>
    </w:p>
    <w:p w:rsidR="00EA6A9D" w:rsidRPr="00F27F8D" w:rsidRDefault="00EA6A9D" w:rsidP="00EA6A9D">
      <w:pPr>
        <w:rPr>
          <w:rFonts w:ascii="Calibri" w:hAnsi="Calibri" w:cs="Arial"/>
          <w:b/>
          <w:sz w:val="28"/>
          <w:szCs w:val="28"/>
          <w:lang w:val="cs-CZ" w:eastAsia="cs-CZ"/>
        </w:rPr>
      </w:pPr>
      <w:r w:rsidRPr="00F27F8D">
        <w:rPr>
          <w:rFonts w:ascii="Calibri" w:hAnsi="Calibri" w:cs="Arial"/>
          <w:b/>
          <w:sz w:val="28"/>
          <w:szCs w:val="28"/>
          <w:lang w:val="cs-CZ" w:eastAsia="cs-CZ"/>
        </w:rPr>
        <w:t xml:space="preserve">Část F </w:t>
      </w:r>
      <w:r w:rsidRPr="00F27F8D">
        <w:rPr>
          <w:rFonts w:ascii="Calibri" w:hAnsi="Calibri" w:cs="Arial"/>
          <w:b/>
          <w:sz w:val="28"/>
          <w:szCs w:val="28"/>
          <w:lang w:val="cs-CZ" w:eastAsia="cs-CZ"/>
        </w:rPr>
        <w:tab/>
        <w:t>ZÁVĚREČNÁ KAPITOLA</w:t>
      </w:r>
      <w:r w:rsidR="000A08D4">
        <w:rPr>
          <w:rFonts w:ascii="Calibri" w:hAnsi="Calibri" w:cs="Arial"/>
          <w:b/>
          <w:sz w:val="28"/>
          <w:szCs w:val="28"/>
          <w:lang w:val="cs-CZ" w:eastAsia="cs-CZ"/>
        </w:rPr>
        <w:tab/>
      </w:r>
      <w:r w:rsidR="000A08D4">
        <w:rPr>
          <w:rFonts w:ascii="Calibri" w:hAnsi="Calibri" w:cs="Arial"/>
          <w:b/>
          <w:sz w:val="28"/>
          <w:szCs w:val="28"/>
          <w:lang w:val="cs-CZ" w:eastAsia="cs-CZ"/>
        </w:rPr>
        <w:tab/>
      </w:r>
      <w:r w:rsidR="000A08D4">
        <w:rPr>
          <w:rFonts w:ascii="Calibri" w:hAnsi="Calibri" w:cs="Arial"/>
          <w:b/>
          <w:sz w:val="28"/>
          <w:szCs w:val="28"/>
          <w:lang w:val="cs-CZ" w:eastAsia="cs-CZ"/>
        </w:rPr>
        <w:tab/>
      </w:r>
      <w:r w:rsidR="000A08D4">
        <w:rPr>
          <w:rFonts w:ascii="Calibri" w:hAnsi="Calibri" w:cs="Arial"/>
          <w:b/>
          <w:sz w:val="28"/>
          <w:szCs w:val="28"/>
          <w:lang w:val="cs-CZ" w:eastAsia="cs-CZ"/>
        </w:rPr>
        <w:tab/>
      </w:r>
      <w:r w:rsidR="000A08D4">
        <w:rPr>
          <w:rFonts w:ascii="Calibri" w:hAnsi="Calibri" w:cs="Arial"/>
          <w:b/>
          <w:sz w:val="28"/>
          <w:szCs w:val="28"/>
          <w:lang w:val="cs-CZ" w:eastAsia="cs-CZ"/>
        </w:rPr>
        <w:tab/>
      </w:r>
      <w:r w:rsidR="000A08D4">
        <w:rPr>
          <w:rFonts w:ascii="Calibri" w:hAnsi="Calibri" w:cs="Arial"/>
          <w:b/>
          <w:sz w:val="28"/>
          <w:szCs w:val="28"/>
          <w:lang w:val="cs-CZ" w:eastAsia="cs-CZ"/>
        </w:rPr>
        <w:tab/>
      </w:r>
      <w:r w:rsidR="000A08D4">
        <w:rPr>
          <w:rFonts w:ascii="Calibri" w:hAnsi="Calibri" w:cs="Arial"/>
          <w:b/>
          <w:sz w:val="28"/>
          <w:szCs w:val="28"/>
          <w:lang w:val="cs-CZ" w:eastAsia="cs-CZ"/>
        </w:rPr>
        <w:tab/>
      </w:r>
      <w:r w:rsidR="000A08D4">
        <w:rPr>
          <w:rFonts w:ascii="Calibri" w:hAnsi="Calibri" w:cs="Arial"/>
          <w:b/>
          <w:sz w:val="28"/>
          <w:szCs w:val="28"/>
          <w:lang w:val="cs-CZ" w:eastAsia="cs-CZ"/>
        </w:rPr>
        <w:tab/>
        <w:t>106</w:t>
      </w:r>
    </w:p>
    <w:p w:rsidR="00EA6A9D" w:rsidRPr="00197D58" w:rsidRDefault="00EA6A9D" w:rsidP="00C058DC">
      <w:pPr>
        <w:widowControl/>
        <w:numPr>
          <w:ilvl w:val="0"/>
          <w:numId w:val="56"/>
        </w:numPr>
        <w:suppressAutoHyphens w:val="0"/>
        <w:jc w:val="left"/>
        <w:rPr>
          <w:rFonts w:ascii="Calibri" w:hAnsi="Calibri" w:cs="Arial"/>
          <w:sz w:val="24"/>
          <w:szCs w:val="24"/>
          <w:lang w:val="cs-CZ" w:eastAsia="cs-CZ"/>
        </w:rPr>
      </w:pPr>
      <w:r w:rsidRPr="00197D58">
        <w:rPr>
          <w:rFonts w:ascii="Calibri" w:hAnsi="Calibri" w:cs="Arial"/>
          <w:sz w:val="24"/>
          <w:szCs w:val="24"/>
          <w:lang w:val="cs-CZ" w:eastAsia="cs-CZ"/>
        </w:rPr>
        <w:t xml:space="preserve">Tabulky používané k ročnímu vyhodnocování plánu pro všechny skupiny </w:t>
      </w:r>
    </w:p>
    <w:p w:rsidR="00EA6A9D" w:rsidRPr="00197D58" w:rsidRDefault="00EA6A9D" w:rsidP="00C058DC">
      <w:pPr>
        <w:widowControl/>
        <w:numPr>
          <w:ilvl w:val="0"/>
          <w:numId w:val="56"/>
        </w:numPr>
        <w:suppressAutoHyphens w:val="0"/>
        <w:jc w:val="left"/>
        <w:rPr>
          <w:rFonts w:ascii="Calibri" w:hAnsi="Calibri" w:cs="Arial"/>
          <w:sz w:val="24"/>
          <w:szCs w:val="24"/>
          <w:lang w:val="cs-CZ" w:eastAsia="cs-CZ"/>
        </w:rPr>
      </w:pPr>
      <w:r w:rsidRPr="00197D58">
        <w:rPr>
          <w:rFonts w:ascii="Calibri" w:hAnsi="Calibri" w:cs="Arial"/>
          <w:sz w:val="24"/>
          <w:szCs w:val="24"/>
          <w:lang w:val="cs-CZ" w:eastAsia="cs-CZ"/>
        </w:rPr>
        <w:t>Používané zkratky</w:t>
      </w:r>
    </w:p>
    <w:p w:rsidR="00EA6A9D" w:rsidRDefault="00EA6A9D" w:rsidP="00EA6A9D">
      <w:pPr>
        <w:rPr>
          <w:rFonts w:ascii="Calibri" w:hAnsi="Calibri" w:cs="Arial"/>
          <w:b/>
          <w:sz w:val="24"/>
          <w:szCs w:val="24"/>
          <w:lang w:val="cs-CZ" w:eastAsia="cs-CZ"/>
        </w:rPr>
      </w:pPr>
    </w:p>
    <w:p w:rsidR="0020178E" w:rsidRDefault="0020178E" w:rsidP="007678F1">
      <w:pPr>
        <w:widowControl/>
        <w:jc w:val="left"/>
        <w:rPr>
          <w:rFonts w:ascii="Calibri" w:hAnsi="Calibri" w:cs="Arial"/>
          <w:b/>
          <w:sz w:val="24"/>
          <w:szCs w:val="24"/>
          <w:lang w:val="cs-CZ"/>
        </w:rPr>
      </w:pPr>
    </w:p>
    <w:p w:rsidR="007B21F9" w:rsidRPr="00CC2A75" w:rsidRDefault="007B21F9" w:rsidP="007B21F9">
      <w:pPr>
        <w:outlineLvl w:val="0"/>
        <w:rPr>
          <w:rFonts w:ascii="Calibri" w:hAnsi="Calibri" w:cs="Arial"/>
          <w:b/>
          <w:sz w:val="28"/>
          <w:szCs w:val="28"/>
          <w:lang w:val="cs-CZ"/>
        </w:rPr>
      </w:pPr>
      <w:r w:rsidRPr="00CC2A75">
        <w:rPr>
          <w:rFonts w:ascii="Calibri" w:hAnsi="Calibri" w:cs="Arial"/>
          <w:b/>
          <w:sz w:val="28"/>
          <w:szCs w:val="28"/>
          <w:lang w:val="cs-CZ"/>
        </w:rPr>
        <w:t xml:space="preserve">Část A </w:t>
      </w:r>
      <w:r w:rsidRPr="00CC2A75">
        <w:rPr>
          <w:rFonts w:ascii="Calibri" w:hAnsi="Calibri" w:cs="Arial"/>
          <w:b/>
          <w:sz w:val="28"/>
          <w:szCs w:val="28"/>
          <w:lang w:val="cs-CZ"/>
        </w:rPr>
        <w:tab/>
        <w:t>ÚVOD DO PROBLEMATIKY KOMUNITNÍHO PLÁNOVÁNÍ</w:t>
      </w:r>
    </w:p>
    <w:p w:rsidR="007B21F9" w:rsidRPr="00197D58" w:rsidRDefault="007B21F9" w:rsidP="007B21F9">
      <w:pPr>
        <w:outlineLvl w:val="0"/>
        <w:rPr>
          <w:rFonts w:ascii="Calibri" w:hAnsi="Calibri" w:cs="Arial"/>
          <w:b/>
          <w:sz w:val="24"/>
          <w:szCs w:val="24"/>
          <w:lang w:val="cs-CZ"/>
        </w:rPr>
      </w:pPr>
    </w:p>
    <w:p w:rsidR="007B21F9" w:rsidRPr="00197D58" w:rsidRDefault="007B21F9" w:rsidP="00C058DC">
      <w:pPr>
        <w:widowControl/>
        <w:numPr>
          <w:ilvl w:val="0"/>
          <w:numId w:val="62"/>
        </w:numPr>
        <w:suppressAutoHyphens w:val="0"/>
        <w:spacing w:after="200" w:line="276" w:lineRule="auto"/>
        <w:outlineLvl w:val="0"/>
        <w:rPr>
          <w:rFonts w:ascii="Calibri" w:hAnsi="Calibri" w:cs="Arial"/>
          <w:b/>
          <w:sz w:val="28"/>
          <w:szCs w:val="28"/>
          <w:lang w:val="cs-CZ"/>
        </w:rPr>
      </w:pPr>
      <w:r w:rsidRPr="00197D58">
        <w:rPr>
          <w:rFonts w:ascii="Calibri" w:hAnsi="Calibri" w:cs="Arial"/>
          <w:b/>
          <w:sz w:val="28"/>
          <w:szCs w:val="28"/>
          <w:lang w:val="cs-CZ"/>
        </w:rPr>
        <w:t xml:space="preserve">Účel Komunitního plánu sociálních </w:t>
      </w:r>
      <w:r>
        <w:rPr>
          <w:rFonts w:ascii="Calibri" w:hAnsi="Calibri" w:cs="Arial"/>
          <w:b/>
          <w:sz w:val="28"/>
          <w:szCs w:val="28"/>
          <w:lang w:val="cs-CZ"/>
        </w:rPr>
        <w:t>služeb a služeb jim blízkých</w:t>
      </w:r>
    </w:p>
    <w:p w:rsidR="007B21F9" w:rsidRPr="00197D58" w:rsidRDefault="007B21F9" w:rsidP="007B21F9">
      <w:pPr>
        <w:outlineLvl w:val="0"/>
        <w:rPr>
          <w:rFonts w:ascii="Calibri" w:hAnsi="Calibri" w:cs="Arial"/>
          <w:sz w:val="24"/>
          <w:szCs w:val="24"/>
          <w:lang w:val="cs-CZ"/>
        </w:rPr>
      </w:pPr>
      <w:r w:rsidRPr="00197D58">
        <w:rPr>
          <w:rFonts w:ascii="Calibri" w:hAnsi="Calibri" w:cs="Arial"/>
          <w:sz w:val="24"/>
          <w:szCs w:val="24"/>
          <w:lang w:val="cs-CZ"/>
        </w:rPr>
        <w:t>Komunitní plán sociálních</w:t>
      </w:r>
      <w:r w:rsidR="00382898">
        <w:rPr>
          <w:rFonts w:ascii="Calibri" w:hAnsi="Calibri" w:cs="Arial"/>
          <w:sz w:val="24"/>
          <w:szCs w:val="24"/>
          <w:lang w:val="cs-CZ"/>
        </w:rPr>
        <w:t xml:space="preserve"> služeb a služeb jim blízkých Statu</w:t>
      </w:r>
      <w:r w:rsidRPr="00197D58">
        <w:rPr>
          <w:rFonts w:ascii="Calibri" w:hAnsi="Calibri" w:cs="Arial"/>
          <w:sz w:val="24"/>
          <w:szCs w:val="24"/>
          <w:lang w:val="cs-CZ"/>
        </w:rPr>
        <w:t xml:space="preserve">tárního města </w:t>
      </w:r>
      <w:r w:rsidR="00382898">
        <w:rPr>
          <w:rFonts w:ascii="Calibri" w:hAnsi="Calibri" w:cs="Arial"/>
          <w:sz w:val="24"/>
          <w:szCs w:val="24"/>
          <w:lang w:val="cs-CZ"/>
        </w:rPr>
        <w:t>Teplice</w:t>
      </w:r>
      <w:r w:rsidRPr="00197D58">
        <w:rPr>
          <w:rFonts w:ascii="Calibri" w:hAnsi="Calibri" w:cs="Arial"/>
          <w:sz w:val="24"/>
          <w:szCs w:val="24"/>
          <w:lang w:val="cs-CZ"/>
        </w:rPr>
        <w:t xml:space="preserve"> na období let 201</w:t>
      </w:r>
      <w:r w:rsidR="00382898">
        <w:rPr>
          <w:rFonts w:ascii="Calibri" w:hAnsi="Calibri" w:cs="Arial"/>
          <w:sz w:val="24"/>
          <w:szCs w:val="24"/>
          <w:lang w:val="cs-CZ"/>
        </w:rPr>
        <w:t>6</w:t>
      </w:r>
      <w:r w:rsidRPr="00197D58">
        <w:rPr>
          <w:rFonts w:ascii="Calibri" w:hAnsi="Calibri" w:cs="Arial"/>
          <w:sz w:val="24"/>
          <w:szCs w:val="24"/>
          <w:lang w:val="cs-CZ"/>
        </w:rPr>
        <w:t xml:space="preserve"> – 20</w:t>
      </w:r>
      <w:r w:rsidR="00382898">
        <w:rPr>
          <w:rFonts w:ascii="Calibri" w:hAnsi="Calibri" w:cs="Arial"/>
          <w:sz w:val="24"/>
          <w:szCs w:val="24"/>
          <w:lang w:val="cs-CZ"/>
        </w:rPr>
        <w:t>20</w:t>
      </w:r>
      <w:r w:rsidRPr="00197D58">
        <w:rPr>
          <w:rFonts w:ascii="Calibri" w:hAnsi="Calibri" w:cs="Arial"/>
          <w:sz w:val="24"/>
          <w:szCs w:val="24"/>
          <w:lang w:val="cs-CZ"/>
        </w:rPr>
        <w:t xml:space="preserve"> je </w:t>
      </w:r>
      <w:r w:rsidR="00382898">
        <w:rPr>
          <w:rFonts w:ascii="Calibri" w:hAnsi="Calibri" w:cs="Arial"/>
          <w:sz w:val="24"/>
          <w:szCs w:val="24"/>
          <w:lang w:val="cs-CZ"/>
        </w:rPr>
        <w:t xml:space="preserve">prvním </w:t>
      </w:r>
      <w:r w:rsidRPr="00197D58">
        <w:rPr>
          <w:rFonts w:ascii="Calibri" w:hAnsi="Calibri" w:cs="Arial"/>
          <w:sz w:val="24"/>
          <w:szCs w:val="24"/>
          <w:lang w:val="cs-CZ"/>
        </w:rPr>
        <w:t>dokumentem</w:t>
      </w:r>
      <w:r w:rsidR="00382898">
        <w:rPr>
          <w:rFonts w:ascii="Calibri" w:hAnsi="Calibri" w:cs="Arial"/>
          <w:sz w:val="24"/>
          <w:szCs w:val="24"/>
          <w:lang w:val="cs-CZ"/>
        </w:rPr>
        <w:t xml:space="preserve"> tohoto typu,</w:t>
      </w:r>
      <w:r w:rsidRPr="00197D58">
        <w:rPr>
          <w:rFonts w:ascii="Calibri" w:hAnsi="Calibri" w:cs="Arial"/>
          <w:sz w:val="24"/>
          <w:szCs w:val="24"/>
          <w:lang w:val="cs-CZ"/>
        </w:rPr>
        <w:t xml:space="preserve"> který určuje směr rozvoje sociálních</w:t>
      </w:r>
      <w:r w:rsidR="00382898">
        <w:rPr>
          <w:rFonts w:ascii="Calibri" w:hAnsi="Calibri" w:cs="Arial"/>
          <w:sz w:val="24"/>
          <w:szCs w:val="24"/>
          <w:lang w:val="cs-CZ"/>
        </w:rPr>
        <w:t xml:space="preserve"> služeb a služeb jim blízkých ve městě Teplice</w:t>
      </w:r>
      <w:r w:rsidRPr="00197D58">
        <w:rPr>
          <w:rFonts w:ascii="Calibri" w:hAnsi="Calibri" w:cs="Arial"/>
          <w:sz w:val="24"/>
          <w:szCs w:val="24"/>
          <w:lang w:val="cs-CZ"/>
        </w:rPr>
        <w:t xml:space="preserve">. Tento </w:t>
      </w:r>
      <w:r>
        <w:rPr>
          <w:rFonts w:ascii="Calibri" w:hAnsi="Calibri" w:cs="Arial"/>
          <w:sz w:val="24"/>
          <w:szCs w:val="24"/>
          <w:lang w:val="cs-CZ"/>
        </w:rPr>
        <w:t>materiál</w:t>
      </w:r>
      <w:r w:rsidRPr="00197D58">
        <w:rPr>
          <w:rFonts w:ascii="Calibri" w:hAnsi="Calibri" w:cs="Arial"/>
          <w:sz w:val="24"/>
          <w:szCs w:val="24"/>
          <w:lang w:val="cs-CZ"/>
        </w:rPr>
        <w:t xml:space="preserve"> v sobě zahrnuje nejen požadavky zadavatele, ale také požadavky a odborné názory poskytovatelů sociálních</w:t>
      </w:r>
      <w:r w:rsidR="00382898">
        <w:rPr>
          <w:rFonts w:ascii="Calibri" w:hAnsi="Calibri" w:cs="Arial"/>
          <w:sz w:val="24"/>
          <w:szCs w:val="24"/>
          <w:lang w:val="cs-CZ"/>
        </w:rPr>
        <w:t xml:space="preserve"> služeb a služeb jim blízkých</w:t>
      </w:r>
      <w:r w:rsidRPr="00197D58">
        <w:rPr>
          <w:rFonts w:ascii="Calibri" w:hAnsi="Calibri" w:cs="Arial"/>
          <w:sz w:val="24"/>
          <w:szCs w:val="24"/>
          <w:lang w:val="cs-CZ"/>
        </w:rPr>
        <w:t xml:space="preserve">, názory a zpětné vazby uživatelů těchto služeb a základní data o spektru nabízených služeb. </w:t>
      </w:r>
      <w:r w:rsidRPr="00EC0EC9">
        <w:rPr>
          <w:rFonts w:ascii="Calibri" w:hAnsi="Calibri" w:cs="Arial"/>
          <w:sz w:val="24"/>
          <w:szCs w:val="24"/>
          <w:lang w:val="cs-CZ"/>
        </w:rPr>
        <w:t>Záměrem tohoto plánu je nejen rozvoj sociálních</w:t>
      </w:r>
      <w:r w:rsidR="00382898">
        <w:rPr>
          <w:rFonts w:ascii="Calibri" w:hAnsi="Calibri" w:cs="Arial"/>
          <w:sz w:val="24"/>
          <w:szCs w:val="24"/>
          <w:lang w:val="cs-CZ"/>
        </w:rPr>
        <w:t xml:space="preserve"> služeb a služeb jim blízkých, aby </w:t>
      </w:r>
      <w:r w:rsidRPr="00EC0EC9">
        <w:rPr>
          <w:rFonts w:ascii="Calibri" w:hAnsi="Calibri" w:cs="Arial"/>
          <w:sz w:val="24"/>
          <w:szCs w:val="24"/>
          <w:lang w:val="cs-CZ"/>
        </w:rPr>
        <w:t>vyhovovaly občanům města a citlivě reagovaly na jejich potřeby, ale i změny k zavedení pravidelného vyhodnocování služeb</w:t>
      </w:r>
      <w:r w:rsidRPr="00197D58">
        <w:rPr>
          <w:rFonts w:ascii="Calibri" w:hAnsi="Calibri" w:cs="Arial"/>
          <w:sz w:val="24"/>
          <w:szCs w:val="24"/>
          <w:lang w:val="cs-CZ"/>
        </w:rPr>
        <w:t xml:space="preserve">, napojení systému komunitního plánování na </w:t>
      </w:r>
      <w:r w:rsidR="00382898">
        <w:rPr>
          <w:rFonts w:ascii="Calibri" w:hAnsi="Calibri" w:cs="Arial"/>
          <w:sz w:val="24"/>
          <w:szCs w:val="24"/>
          <w:lang w:val="cs-CZ"/>
        </w:rPr>
        <w:t xml:space="preserve">Střednědobý plán sociálních služeb Ústeckého kraje </w:t>
      </w:r>
      <w:r w:rsidRPr="00197D58">
        <w:rPr>
          <w:rFonts w:ascii="Calibri" w:hAnsi="Calibri" w:cs="Arial"/>
          <w:sz w:val="24"/>
          <w:szCs w:val="24"/>
          <w:lang w:val="cs-CZ"/>
        </w:rPr>
        <w:t>a kvalitní příprav</w:t>
      </w:r>
      <w:r w:rsidR="00382898">
        <w:rPr>
          <w:rFonts w:ascii="Calibri" w:hAnsi="Calibri" w:cs="Arial"/>
          <w:sz w:val="24"/>
          <w:szCs w:val="24"/>
          <w:lang w:val="cs-CZ"/>
        </w:rPr>
        <w:t>u</w:t>
      </w:r>
      <w:r w:rsidRPr="00197D58">
        <w:rPr>
          <w:rFonts w:ascii="Calibri" w:hAnsi="Calibri" w:cs="Arial"/>
          <w:sz w:val="24"/>
          <w:szCs w:val="24"/>
          <w:lang w:val="cs-CZ"/>
        </w:rPr>
        <w:t xml:space="preserve"> na čerpání finančních prostředků z fondů Evropské unie.</w:t>
      </w:r>
    </w:p>
    <w:p w:rsidR="007B21F9" w:rsidRPr="00197D58" w:rsidRDefault="007B21F9" w:rsidP="007B21F9">
      <w:pPr>
        <w:outlineLvl w:val="0"/>
        <w:rPr>
          <w:rFonts w:ascii="Calibri" w:hAnsi="Calibri" w:cs="Arial"/>
          <w:sz w:val="24"/>
          <w:szCs w:val="24"/>
          <w:lang w:val="cs-CZ"/>
        </w:rPr>
      </w:pPr>
      <w:r w:rsidRPr="00197D58">
        <w:rPr>
          <w:rFonts w:ascii="Calibri" w:hAnsi="Calibri" w:cs="Arial"/>
          <w:sz w:val="24"/>
          <w:szCs w:val="24"/>
          <w:lang w:val="cs-CZ"/>
        </w:rPr>
        <w:t>Komunitní plán sociálních</w:t>
      </w:r>
      <w:r w:rsidR="00382898">
        <w:rPr>
          <w:rFonts w:ascii="Calibri" w:hAnsi="Calibri" w:cs="Arial"/>
          <w:sz w:val="24"/>
          <w:szCs w:val="24"/>
          <w:lang w:val="cs-CZ"/>
        </w:rPr>
        <w:t xml:space="preserve"> služeb a služeb jim blízkých </w:t>
      </w:r>
      <w:r w:rsidRPr="00197D58">
        <w:rPr>
          <w:rFonts w:ascii="Calibri" w:hAnsi="Calibri" w:cs="Arial"/>
          <w:sz w:val="24"/>
          <w:szCs w:val="24"/>
          <w:lang w:val="cs-CZ"/>
        </w:rPr>
        <w:t>je zpracován pro období let 201</w:t>
      </w:r>
      <w:r w:rsidR="00382898">
        <w:rPr>
          <w:rFonts w:ascii="Calibri" w:hAnsi="Calibri" w:cs="Arial"/>
          <w:sz w:val="24"/>
          <w:szCs w:val="24"/>
          <w:lang w:val="cs-CZ"/>
        </w:rPr>
        <w:t>6</w:t>
      </w:r>
      <w:r w:rsidRPr="00197D58">
        <w:rPr>
          <w:rFonts w:ascii="Calibri" w:hAnsi="Calibri" w:cs="Arial"/>
          <w:sz w:val="24"/>
          <w:szCs w:val="24"/>
          <w:lang w:val="cs-CZ"/>
        </w:rPr>
        <w:t>, 20</w:t>
      </w:r>
      <w:r w:rsidR="00382898">
        <w:rPr>
          <w:rFonts w:ascii="Calibri" w:hAnsi="Calibri" w:cs="Arial"/>
          <w:sz w:val="24"/>
          <w:szCs w:val="24"/>
          <w:lang w:val="cs-CZ"/>
        </w:rPr>
        <w:t>17</w:t>
      </w:r>
      <w:r w:rsidRPr="00197D58">
        <w:rPr>
          <w:rFonts w:ascii="Calibri" w:hAnsi="Calibri" w:cs="Arial"/>
          <w:sz w:val="24"/>
          <w:szCs w:val="24"/>
          <w:lang w:val="cs-CZ"/>
        </w:rPr>
        <w:t>, 201</w:t>
      </w:r>
      <w:r w:rsidR="00382898">
        <w:rPr>
          <w:rFonts w:ascii="Calibri" w:hAnsi="Calibri" w:cs="Arial"/>
          <w:sz w:val="24"/>
          <w:szCs w:val="24"/>
          <w:lang w:val="cs-CZ"/>
        </w:rPr>
        <w:t>8</w:t>
      </w:r>
      <w:r w:rsidRPr="00197D58">
        <w:rPr>
          <w:rFonts w:ascii="Calibri" w:hAnsi="Calibri" w:cs="Arial"/>
          <w:sz w:val="24"/>
          <w:szCs w:val="24"/>
          <w:lang w:val="cs-CZ"/>
        </w:rPr>
        <w:t>, 201</w:t>
      </w:r>
      <w:r w:rsidR="000A00B0">
        <w:rPr>
          <w:rFonts w:ascii="Calibri" w:hAnsi="Calibri" w:cs="Arial"/>
          <w:sz w:val="24"/>
          <w:szCs w:val="24"/>
          <w:lang w:val="cs-CZ"/>
        </w:rPr>
        <w:t>9 a 2020</w:t>
      </w:r>
      <w:r w:rsidRPr="00197D58">
        <w:rPr>
          <w:rFonts w:ascii="Calibri" w:hAnsi="Calibri" w:cs="Arial"/>
          <w:sz w:val="24"/>
          <w:szCs w:val="24"/>
          <w:lang w:val="cs-CZ"/>
        </w:rPr>
        <w:t>.</w:t>
      </w:r>
      <w:r>
        <w:rPr>
          <w:rFonts w:ascii="Calibri" w:hAnsi="Calibri" w:cs="Arial"/>
          <w:sz w:val="24"/>
          <w:szCs w:val="24"/>
          <w:lang w:val="cs-CZ"/>
        </w:rPr>
        <w:t xml:space="preserve"> </w:t>
      </w:r>
      <w:r w:rsidR="000A00B0">
        <w:rPr>
          <w:rFonts w:ascii="Calibri" w:hAnsi="Calibri" w:cs="Arial"/>
          <w:sz w:val="24"/>
          <w:szCs w:val="24"/>
          <w:lang w:val="cs-CZ"/>
        </w:rPr>
        <w:t xml:space="preserve">Prozatím nekopíruje dobou zpracování Střednědobý plán sociálních služeb Ústeckého kraje, ale zvoleným obdobím je možnost čerpání Strukturálních fondů Evropské unie. </w:t>
      </w:r>
      <w:r w:rsidRPr="00197D58">
        <w:rPr>
          <w:rFonts w:ascii="Calibri" w:hAnsi="Calibri" w:cs="Arial"/>
          <w:sz w:val="24"/>
          <w:szCs w:val="24"/>
          <w:lang w:val="cs-CZ"/>
        </w:rPr>
        <w:t>Komunitní plán sociálních</w:t>
      </w:r>
      <w:r w:rsidR="000A00B0">
        <w:rPr>
          <w:rFonts w:ascii="Calibri" w:hAnsi="Calibri" w:cs="Arial"/>
          <w:sz w:val="24"/>
          <w:szCs w:val="24"/>
          <w:lang w:val="cs-CZ"/>
        </w:rPr>
        <w:t xml:space="preserve"> služeb a služeb jim blízkých </w:t>
      </w:r>
      <w:r w:rsidRPr="00197D58">
        <w:rPr>
          <w:rFonts w:ascii="Calibri" w:hAnsi="Calibri" w:cs="Arial"/>
          <w:sz w:val="24"/>
          <w:szCs w:val="24"/>
          <w:lang w:val="cs-CZ"/>
        </w:rPr>
        <w:t>byl</w:t>
      </w:r>
      <w:r w:rsidR="000A00B0">
        <w:rPr>
          <w:rFonts w:ascii="Calibri" w:hAnsi="Calibri" w:cs="Arial"/>
          <w:sz w:val="24"/>
          <w:szCs w:val="24"/>
          <w:lang w:val="cs-CZ"/>
        </w:rPr>
        <w:t xml:space="preserve"> vytvořen na základě požadavku S</w:t>
      </w:r>
      <w:r w:rsidRPr="00197D58">
        <w:rPr>
          <w:rFonts w:ascii="Calibri" w:hAnsi="Calibri" w:cs="Arial"/>
          <w:sz w:val="24"/>
          <w:szCs w:val="24"/>
          <w:lang w:val="cs-CZ"/>
        </w:rPr>
        <w:t xml:space="preserve">tatutárního města </w:t>
      </w:r>
      <w:r w:rsidR="000A00B0">
        <w:rPr>
          <w:rFonts w:ascii="Calibri" w:hAnsi="Calibri" w:cs="Arial"/>
          <w:sz w:val="24"/>
          <w:szCs w:val="24"/>
          <w:lang w:val="cs-CZ"/>
        </w:rPr>
        <w:t>Teplice</w:t>
      </w:r>
      <w:r w:rsidRPr="00197D58">
        <w:rPr>
          <w:rFonts w:ascii="Calibri" w:hAnsi="Calibri" w:cs="Arial"/>
          <w:sz w:val="24"/>
          <w:szCs w:val="24"/>
          <w:lang w:val="cs-CZ"/>
        </w:rPr>
        <w:t xml:space="preserve">. Město </w:t>
      </w:r>
      <w:r w:rsidR="000A00B0">
        <w:rPr>
          <w:rFonts w:ascii="Calibri" w:hAnsi="Calibri" w:cs="Arial"/>
          <w:sz w:val="24"/>
          <w:szCs w:val="24"/>
          <w:lang w:val="cs-CZ"/>
        </w:rPr>
        <w:t xml:space="preserve">Teplice </w:t>
      </w:r>
      <w:r w:rsidRPr="00197D58">
        <w:rPr>
          <w:rFonts w:ascii="Calibri" w:hAnsi="Calibri" w:cs="Arial"/>
          <w:sz w:val="24"/>
          <w:szCs w:val="24"/>
          <w:lang w:val="cs-CZ"/>
        </w:rPr>
        <w:t>zpracování tohoto strategického dokumentu plně finančně podpořilo. Garantem zpracování byl</w:t>
      </w:r>
      <w:r w:rsidR="000A00B0">
        <w:rPr>
          <w:rFonts w:ascii="Calibri" w:hAnsi="Calibri" w:cs="Arial"/>
          <w:sz w:val="24"/>
          <w:szCs w:val="24"/>
          <w:lang w:val="cs-CZ"/>
        </w:rPr>
        <w:t xml:space="preserve"> manažerský tým </w:t>
      </w:r>
      <w:r w:rsidRPr="00197D58">
        <w:rPr>
          <w:rFonts w:ascii="Calibri" w:hAnsi="Calibri" w:cs="Arial"/>
          <w:sz w:val="24"/>
          <w:szCs w:val="24"/>
          <w:lang w:val="cs-CZ"/>
        </w:rPr>
        <w:t>komunitního plánování. Samotné zpracování, poradenství a</w:t>
      </w:r>
      <w:r>
        <w:rPr>
          <w:rFonts w:ascii="Calibri" w:hAnsi="Calibri" w:cs="Arial"/>
          <w:sz w:val="24"/>
          <w:szCs w:val="24"/>
          <w:lang w:val="cs-CZ"/>
        </w:rPr>
        <w:t> </w:t>
      </w:r>
      <w:r w:rsidRPr="00197D58">
        <w:rPr>
          <w:rFonts w:ascii="Calibri" w:hAnsi="Calibri" w:cs="Arial"/>
          <w:sz w:val="24"/>
          <w:szCs w:val="24"/>
          <w:lang w:val="cs-CZ"/>
        </w:rPr>
        <w:t>vedení procesu bylo zajišťováno Centrem komunitní práce Ústí nad Labem.</w:t>
      </w:r>
    </w:p>
    <w:p w:rsidR="007B21F9" w:rsidRPr="00197D58" w:rsidRDefault="007B21F9" w:rsidP="007B21F9">
      <w:pPr>
        <w:outlineLvl w:val="0"/>
        <w:rPr>
          <w:rFonts w:ascii="Calibri" w:hAnsi="Calibri" w:cs="Arial"/>
          <w:sz w:val="24"/>
          <w:szCs w:val="24"/>
          <w:lang w:val="cs-CZ"/>
        </w:rPr>
      </w:pPr>
      <w:r w:rsidRPr="00197D58">
        <w:rPr>
          <w:rFonts w:ascii="Calibri" w:hAnsi="Calibri" w:cs="Arial"/>
          <w:sz w:val="24"/>
          <w:szCs w:val="24"/>
          <w:lang w:val="cs-CZ"/>
        </w:rPr>
        <w:t>Proces tvorby plánu byl realizován dle „Metody 10</w:t>
      </w:r>
      <w:r>
        <w:rPr>
          <w:rFonts w:ascii="Calibri" w:hAnsi="Calibri" w:cs="Arial"/>
          <w:sz w:val="24"/>
          <w:szCs w:val="24"/>
          <w:lang w:val="cs-CZ"/>
        </w:rPr>
        <w:t xml:space="preserve"> </w:t>
      </w:r>
      <w:r w:rsidRPr="00197D58">
        <w:rPr>
          <w:rFonts w:ascii="Calibri" w:hAnsi="Calibri" w:cs="Arial"/>
          <w:sz w:val="24"/>
          <w:szCs w:val="24"/>
          <w:lang w:val="cs-CZ"/>
        </w:rPr>
        <w:t xml:space="preserve">kroků“, vytvořené Centrem komunitní práce, o. s. Ústí nad Labem. </w:t>
      </w:r>
    </w:p>
    <w:p w:rsidR="007B21F9" w:rsidRPr="00197D58" w:rsidRDefault="007B21F9" w:rsidP="007B21F9">
      <w:pPr>
        <w:outlineLvl w:val="0"/>
        <w:rPr>
          <w:rFonts w:ascii="Calibri" w:hAnsi="Calibri" w:cs="Arial"/>
          <w:sz w:val="24"/>
          <w:szCs w:val="24"/>
          <w:lang w:val="cs-CZ"/>
        </w:rPr>
      </w:pPr>
      <w:r w:rsidRPr="00197D58">
        <w:rPr>
          <w:rFonts w:ascii="Calibri" w:hAnsi="Calibri" w:cs="Arial"/>
          <w:sz w:val="24"/>
          <w:szCs w:val="24"/>
          <w:lang w:val="cs-CZ"/>
        </w:rPr>
        <w:t xml:space="preserve">Plán vznikal od 1. </w:t>
      </w:r>
      <w:r w:rsidR="000A00B0">
        <w:rPr>
          <w:rFonts w:ascii="Calibri" w:hAnsi="Calibri" w:cs="Arial"/>
          <w:sz w:val="24"/>
          <w:szCs w:val="24"/>
          <w:lang w:val="cs-CZ"/>
        </w:rPr>
        <w:t>7</w:t>
      </w:r>
      <w:r w:rsidRPr="00197D58">
        <w:rPr>
          <w:rFonts w:ascii="Calibri" w:hAnsi="Calibri" w:cs="Arial"/>
          <w:sz w:val="24"/>
          <w:szCs w:val="24"/>
          <w:lang w:val="cs-CZ"/>
        </w:rPr>
        <w:t>. 201</w:t>
      </w:r>
      <w:r w:rsidR="000A00B0">
        <w:rPr>
          <w:rFonts w:ascii="Calibri" w:hAnsi="Calibri" w:cs="Arial"/>
          <w:sz w:val="24"/>
          <w:szCs w:val="24"/>
          <w:lang w:val="cs-CZ"/>
        </w:rPr>
        <w:t>5</w:t>
      </w:r>
      <w:r w:rsidRPr="00197D58">
        <w:rPr>
          <w:rFonts w:ascii="Calibri" w:hAnsi="Calibri" w:cs="Arial"/>
          <w:sz w:val="24"/>
          <w:szCs w:val="24"/>
          <w:lang w:val="cs-CZ"/>
        </w:rPr>
        <w:t xml:space="preserve"> do </w:t>
      </w:r>
      <w:r w:rsidR="000A00B0">
        <w:rPr>
          <w:rFonts w:ascii="Calibri" w:hAnsi="Calibri" w:cs="Arial"/>
          <w:sz w:val="24"/>
          <w:szCs w:val="24"/>
          <w:lang w:val="cs-CZ"/>
        </w:rPr>
        <w:t>31. 5.</w:t>
      </w:r>
      <w:r w:rsidRPr="00197D58">
        <w:rPr>
          <w:rFonts w:ascii="Calibri" w:hAnsi="Calibri" w:cs="Arial"/>
          <w:sz w:val="24"/>
          <w:szCs w:val="24"/>
          <w:lang w:val="cs-CZ"/>
        </w:rPr>
        <w:t xml:space="preserve"> 201</w:t>
      </w:r>
      <w:r w:rsidR="000A00B0">
        <w:rPr>
          <w:rFonts w:ascii="Calibri" w:hAnsi="Calibri" w:cs="Arial"/>
          <w:sz w:val="24"/>
          <w:szCs w:val="24"/>
          <w:lang w:val="cs-CZ"/>
        </w:rPr>
        <w:t>6</w:t>
      </w:r>
      <w:r w:rsidRPr="00197D58">
        <w:rPr>
          <w:rFonts w:ascii="Calibri" w:hAnsi="Calibri" w:cs="Arial"/>
          <w:sz w:val="24"/>
          <w:szCs w:val="24"/>
          <w:lang w:val="cs-CZ"/>
        </w:rPr>
        <w:t>.</w:t>
      </w:r>
    </w:p>
    <w:p w:rsidR="007B21F9" w:rsidRPr="00197D58" w:rsidRDefault="007B21F9" w:rsidP="007B21F9">
      <w:pPr>
        <w:outlineLvl w:val="0"/>
        <w:rPr>
          <w:rFonts w:ascii="Calibri" w:hAnsi="Calibri" w:cs="Arial"/>
          <w:sz w:val="24"/>
          <w:szCs w:val="24"/>
          <w:lang w:val="cs-CZ"/>
        </w:rPr>
      </w:pPr>
      <w:r w:rsidRPr="00197D58">
        <w:rPr>
          <w:rFonts w:ascii="Calibri" w:hAnsi="Calibri" w:cs="Arial"/>
          <w:sz w:val="24"/>
          <w:szCs w:val="24"/>
          <w:lang w:val="cs-CZ"/>
        </w:rPr>
        <w:t xml:space="preserve">Návrh plánu byl diskutován v rámci procesu konzultací, ve kterém bylo zaevidováno celkem </w:t>
      </w:r>
      <w:r w:rsidR="00EB45DD">
        <w:rPr>
          <w:rFonts w:ascii="Calibri" w:hAnsi="Calibri" w:cs="Arial"/>
          <w:sz w:val="24"/>
          <w:szCs w:val="24"/>
          <w:lang w:val="cs-CZ"/>
        </w:rPr>
        <w:t>40</w:t>
      </w:r>
      <w:r>
        <w:rPr>
          <w:rFonts w:ascii="Calibri" w:hAnsi="Calibri" w:cs="Arial"/>
          <w:sz w:val="24"/>
          <w:szCs w:val="24"/>
          <w:lang w:val="cs-CZ"/>
        </w:rPr>
        <w:t> </w:t>
      </w:r>
      <w:r w:rsidRPr="00197D58">
        <w:rPr>
          <w:rFonts w:ascii="Calibri" w:hAnsi="Calibri" w:cs="Arial"/>
          <w:sz w:val="24"/>
          <w:szCs w:val="24"/>
          <w:lang w:val="cs-CZ"/>
        </w:rPr>
        <w:t>připomínek,</w:t>
      </w:r>
      <w:r w:rsidRPr="00197D58">
        <w:rPr>
          <w:rFonts w:ascii="Calibri" w:hAnsi="Calibri" w:cs="Arial"/>
          <w:color w:val="FF0000"/>
          <w:sz w:val="24"/>
          <w:szCs w:val="24"/>
          <w:lang w:val="cs-CZ"/>
        </w:rPr>
        <w:t xml:space="preserve"> </w:t>
      </w:r>
      <w:r w:rsidRPr="00197D58">
        <w:rPr>
          <w:rFonts w:ascii="Calibri" w:hAnsi="Calibri" w:cs="Arial"/>
          <w:sz w:val="24"/>
          <w:szCs w:val="24"/>
          <w:lang w:val="cs-CZ"/>
        </w:rPr>
        <w:t xml:space="preserve">z nichž </w:t>
      </w:r>
      <w:r w:rsidR="005A7661">
        <w:rPr>
          <w:rFonts w:ascii="Calibri" w:hAnsi="Calibri" w:cs="Arial"/>
          <w:sz w:val="24"/>
          <w:szCs w:val="24"/>
          <w:lang w:val="cs-CZ"/>
        </w:rPr>
        <w:t>2</w:t>
      </w:r>
      <w:r w:rsidR="00EB45DD">
        <w:rPr>
          <w:rFonts w:ascii="Calibri" w:hAnsi="Calibri" w:cs="Arial"/>
          <w:sz w:val="24"/>
          <w:szCs w:val="24"/>
          <w:lang w:val="cs-CZ"/>
        </w:rPr>
        <w:t>7</w:t>
      </w:r>
      <w:r w:rsidRPr="00197D58">
        <w:rPr>
          <w:rFonts w:ascii="Calibri" w:hAnsi="Calibri" w:cs="Arial"/>
          <w:sz w:val="24"/>
          <w:szCs w:val="24"/>
          <w:lang w:val="cs-CZ"/>
        </w:rPr>
        <w:t xml:space="preserve"> připomínek bylo zapracováno a </w:t>
      </w:r>
      <w:r w:rsidR="00EB45DD">
        <w:rPr>
          <w:rFonts w:ascii="Calibri" w:hAnsi="Calibri" w:cs="Arial"/>
          <w:sz w:val="24"/>
          <w:szCs w:val="24"/>
          <w:lang w:val="cs-CZ"/>
        </w:rPr>
        <w:t>13</w:t>
      </w:r>
      <w:r w:rsidRPr="00197D58">
        <w:rPr>
          <w:rFonts w:ascii="Calibri" w:hAnsi="Calibri" w:cs="Arial"/>
          <w:sz w:val="24"/>
          <w:szCs w:val="24"/>
          <w:lang w:val="cs-CZ"/>
        </w:rPr>
        <w:t xml:space="preserve"> připomín</w:t>
      </w:r>
      <w:r w:rsidR="005A7661">
        <w:rPr>
          <w:rFonts w:ascii="Calibri" w:hAnsi="Calibri" w:cs="Arial"/>
          <w:sz w:val="24"/>
          <w:szCs w:val="24"/>
          <w:lang w:val="cs-CZ"/>
        </w:rPr>
        <w:t>ek bude postupně řešeno v rámci samotného naplňování plánu.</w:t>
      </w:r>
      <w:r w:rsidR="00544B4B">
        <w:rPr>
          <w:rFonts w:ascii="Calibri" w:hAnsi="Calibri" w:cs="Arial"/>
          <w:sz w:val="24"/>
          <w:szCs w:val="24"/>
          <w:lang w:val="cs-CZ"/>
        </w:rPr>
        <w:t xml:space="preserve"> Jednalo se o připomínky </w:t>
      </w:r>
      <w:r w:rsidR="000B147A">
        <w:rPr>
          <w:rFonts w:ascii="Calibri" w:hAnsi="Calibri" w:cs="Arial"/>
          <w:sz w:val="24"/>
          <w:szCs w:val="24"/>
          <w:lang w:val="cs-CZ"/>
        </w:rPr>
        <w:t>Krajské zdravotní, a.s. – Nemocnice Teplice, Alter – MD, z.ú. a 1 připomínku pana zastupitele Jakuba Mráčka.</w:t>
      </w:r>
    </w:p>
    <w:p w:rsidR="007B21F9" w:rsidRDefault="007B21F9" w:rsidP="007B21F9">
      <w:pPr>
        <w:outlineLvl w:val="0"/>
        <w:rPr>
          <w:rFonts w:ascii="Calibri" w:hAnsi="Calibri" w:cs="Arial"/>
          <w:sz w:val="24"/>
          <w:szCs w:val="24"/>
          <w:lang w:val="cs-CZ"/>
        </w:rPr>
      </w:pPr>
    </w:p>
    <w:p w:rsidR="007B21F9" w:rsidRPr="00BE224E" w:rsidRDefault="007B21F9" w:rsidP="00C058DC">
      <w:pPr>
        <w:widowControl/>
        <w:numPr>
          <w:ilvl w:val="0"/>
          <w:numId w:val="62"/>
        </w:numPr>
        <w:suppressAutoHyphens w:val="0"/>
        <w:spacing w:after="200" w:line="276" w:lineRule="auto"/>
        <w:ind w:left="0" w:firstLine="426"/>
        <w:outlineLvl w:val="0"/>
        <w:rPr>
          <w:rFonts w:ascii="Calibri" w:hAnsi="Calibri" w:cs="Arial"/>
          <w:b/>
          <w:sz w:val="28"/>
          <w:szCs w:val="28"/>
          <w:lang w:val="cs-CZ"/>
        </w:rPr>
      </w:pPr>
      <w:r w:rsidRPr="00BE224E">
        <w:rPr>
          <w:rFonts w:ascii="Calibri" w:hAnsi="Calibri" w:cs="Arial"/>
          <w:b/>
          <w:sz w:val="28"/>
          <w:szCs w:val="28"/>
          <w:lang w:val="cs-CZ"/>
        </w:rPr>
        <w:t>Struktura plánu</w:t>
      </w:r>
    </w:p>
    <w:p w:rsidR="007B21F9" w:rsidRPr="00197D58" w:rsidRDefault="007B21F9" w:rsidP="00AD734B">
      <w:pPr>
        <w:widowControl/>
        <w:numPr>
          <w:ilvl w:val="0"/>
          <w:numId w:val="63"/>
        </w:numPr>
        <w:tabs>
          <w:tab w:val="left" w:pos="567"/>
        </w:tabs>
        <w:suppressAutoHyphens w:val="0"/>
        <w:ind w:left="0" w:firstLine="0"/>
        <w:jc w:val="left"/>
        <w:outlineLvl w:val="0"/>
        <w:rPr>
          <w:rFonts w:ascii="Calibri" w:hAnsi="Calibri" w:cs="Arial"/>
          <w:sz w:val="24"/>
          <w:szCs w:val="24"/>
          <w:lang w:val="cs-CZ"/>
        </w:rPr>
      </w:pPr>
      <w:r w:rsidRPr="00197D58">
        <w:rPr>
          <w:rFonts w:ascii="Calibri" w:hAnsi="Calibri" w:cs="Arial"/>
          <w:sz w:val="24"/>
          <w:szCs w:val="24"/>
          <w:lang w:val="cs-CZ"/>
        </w:rPr>
        <w:t>Úvod do problematiky komunitního plánování – část A</w:t>
      </w:r>
    </w:p>
    <w:p w:rsidR="007B21F9" w:rsidRPr="00197D58" w:rsidRDefault="007B21F9" w:rsidP="00AD734B">
      <w:pPr>
        <w:widowControl/>
        <w:numPr>
          <w:ilvl w:val="0"/>
          <w:numId w:val="63"/>
        </w:numPr>
        <w:tabs>
          <w:tab w:val="left" w:pos="567"/>
        </w:tabs>
        <w:suppressAutoHyphens w:val="0"/>
        <w:ind w:left="0" w:firstLine="0"/>
        <w:jc w:val="left"/>
        <w:outlineLvl w:val="0"/>
        <w:rPr>
          <w:rFonts w:ascii="Calibri" w:hAnsi="Calibri" w:cs="Arial"/>
          <w:sz w:val="24"/>
          <w:szCs w:val="24"/>
          <w:lang w:val="cs-CZ"/>
        </w:rPr>
      </w:pPr>
      <w:r w:rsidRPr="00197D58">
        <w:rPr>
          <w:rFonts w:ascii="Calibri" w:hAnsi="Calibri" w:cs="Arial"/>
          <w:sz w:val="24"/>
          <w:szCs w:val="24"/>
          <w:lang w:val="cs-CZ"/>
        </w:rPr>
        <w:t>Informace potřebné k plánování – část B</w:t>
      </w:r>
    </w:p>
    <w:p w:rsidR="007B21F9" w:rsidRPr="00197D58" w:rsidRDefault="007B21F9" w:rsidP="00AD734B">
      <w:pPr>
        <w:widowControl/>
        <w:numPr>
          <w:ilvl w:val="0"/>
          <w:numId w:val="63"/>
        </w:numPr>
        <w:tabs>
          <w:tab w:val="left" w:pos="567"/>
        </w:tabs>
        <w:suppressAutoHyphens w:val="0"/>
        <w:ind w:left="0" w:firstLine="0"/>
        <w:jc w:val="left"/>
        <w:outlineLvl w:val="0"/>
        <w:rPr>
          <w:rFonts w:ascii="Calibri" w:hAnsi="Calibri" w:cs="Arial"/>
          <w:sz w:val="24"/>
          <w:szCs w:val="24"/>
          <w:lang w:val="cs-CZ"/>
        </w:rPr>
      </w:pPr>
      <w:r w:rsidRPr="00197D58">
        <w:rPr>
          <w:rFonts w:ascii="Calibri" w:hAnsi="Calibri" w:cs="Arial"/>
          <w:sz w:val="24"/>
          <w:szCs w:val="24"/>
          <w:lang w:val="cs-CZ"/>
        </w:rPr>
        <w:t>Zdroje potřebné ke komunitnímu plánování – část C</w:t>
      </w:r>
    </w:p>
    <w:p w:rsidR="000A00B0" w:rsidRDefault="007B21F9" w:rsidP="00AD734B">
      <w:pPr>
        <w:widowControl/>
        <w:numPr>
          <w:ilvl w:val="0"/>
          <w:numId w:val="63"/>
        </w:numPr>
        <w:tabs>
          <w:tab w:val="left" w:pos="567"/>
        </w:tabs>
        <w:suppressAutoHyphens w:val="0"/>
        <w:ind w:left="0" w:firstLine="0"/>
        <w:jc w:val="left"/>
        <w:outlineLvl w:val="0"/>
        <w:rPr>
          <w:rFonts w:ascii="Calibri" w:hAnsi="Calibri" w:cs="Arial"/>
          <w:sz w:val="24"/>
          <w:szCs w:val="24"/>
          <w:lang w:val="cs-CZ"/>
        </w:rPr>
      </w:pPr>
      <w:r w:rsidRPr="00197D58">
        <w:rPr>
          <w:rFonts w:ascii="Calibri" w:hAnsi="Calibri" w:cs="Arial"/>
          <w:sz w:val="24"/>
          <w:szCs w:val="24"/>
          <w:lang w:val="cs-CZ"/>
        </w:rPr>
        <w:t>Rámec plánování a proces konzultací Komunitního plánu sociáln</w:t>
      </w:r>
      <w:r>
        <w:rPr>
          <w:rFonts w:ascii="Calibri" w:hAnsi="Calibri" w:cs="Arial"/>
          <w:sz w:val="24"/>
          <w:szCs w:val="24"/>
          <w:lang w:val="cs-CZ"/>
        </w:rPr>
        <w:t>ích a souvisejících</w:t>
      </w:r>
    </w:p>
    <w:p w:rsidR="007B21F9" w:rsidRPr="00197D58" w:rsidRDefault="000A00B0" w:rsidP="00AD734B">
      <w:pPr>
        <w:widowControl/>
        <w:tabs>
          <w:tab w:val="left" w:pos="567"/>
        </w:tabs>
        <w:suppressAutoHyphens w:val="0"/>
        <w:jc w:val="left"/>
        <w:outlineLvl w:val="0"/>
        <w:rPr>
          <w:rFonts w:ascii="Calibri" w:hAnsi="Calibri" w:cs="Arial"/>
          <w:sz w:val="24"/>
          <w:szCs w:val="24"/>
          <w:lang w:val="cs-CZ"/>
        </w:rPr>
      </w:pPr>
      <w:r>
        <w:rPr>
          <w:rFonts w:ascii="Calibri" w:hAnsi="Calibri" w:cs="Arial"/>
          <w:sz w:val="24"/>
          <w:szCs w:val="24"/>
          <w:lang w:val="cs-CZ"/>
        </w:rPr>
        <w:tab/>
      </w:r>
      <w:r w:rsidR="007B21F9">
        <w:rPr>
          <w:rFonts w:ascii="Calibri" w:hAnsi="Calibri" w:cs="Arial"/>
          <w:sz w:val="24"/>
          <w:szCs w:val="24"/>
          <w:lang w:val="cs-CZ"/>
        </w:rPr>
        <w:t xml:space="preserve">služeb  - </w:t>
      </w:r>
      <w:r>
        <w:rPr>
          <w:rFonts w:ascii="Calibri" w:hAnsi="Calibri" w:cs="Arial"/>
          <w:sz w:val="24"/>
          <w:szCs w:val="24"/>
          <w:lang w:val="cs-CZ"/>
        </w:rPr>
        <w:t xml:space="preserve"> </w:t>
      </w:r>
      <w:r w:rsidR="007B21F9" w:rsidRPr="00197D58">
        <w:rPr>
          <w:rFonts w:ascii="Calibri" w:hAnsi="Calibri" w:cs="Arial"/>
          <w:sz w:val="24"/>
          <w:szCs w:val="24"/>
          <w:lang w:val="cs-CZ"/>
        </w:rPr>
        <w:t>část D</w:t>
      </w:r>
    </w:p>
    <w:p w:rsidR="007B21F9" w:rsidRPr="00197D58" w:rsidRDefault="007B21F9" w:rsidP="00AD734B">
      <w:pPr>
        <w:widowControl/>
        <w:numPr>
          <w:ilvl w:val="0"/>
          <w:numId w:val="63"/>
        </w:numPr>
        <w:tabs>
          <w:tab w:val="left" w:pos="567"/>
        </w:tabs>
        <w:suppressAutoHyphens w:val="0"/>
        <w:ind w:left="0" w:firstLine="0"/>
        <w:jc w:val="left"/>
        <w:outlineLvl w:val="0"/>
        <w:rPr>
          <w:rFonts w:ascii="Calibri" w:hAnsi="Calibri" w:cs="Arial"/>
          <w:sz w:val="24"/>
          <w:szCs w:val="24"/>
          <w:lang w:val="cs-CZ"/>
        </w:rPr>
      </w:pPr>
      <w:r w:rsidRPr="00197D58">
        <w:rPr>
          <w:rFonts w:ascii="Calibri" w:hAnsi="Calibri" w:cs="Arial"/>
          <w:sz w:val="24"/>
          <w:szCs w:val="24"/>
          <w:lang w:val="cs-CZ"/>
        </w:rPr>
        <w:t>Rozvoj služeb a programů pro jednotlivé cílové skupiny – část E</w:t>
      </w:r>
    </w:p>
    <w:p w:rsidR="007B21F9" w:rsidRPr="00197D58" w:rsidRDefault="007B21F9" w:rsidP="00AD734B">
      <w:pPr>
        <w:widowControl/>
        <w:numPr>
          <w:ilvl w:val="0"/>
          <w:numId w:val="63"/>
        </w:numPr>
        <w:tabs>
          <w:tab w:val="left" w:pos="567"/>
        </w:tabs>
        <w:suppressAutoHyphens w:val="0"/>
        <w:ind w:left="0" w:firstLine="0"/>
        <w:jc w:val="left"/>
        <w:outlineLvl w:val="0"/>
        <w:rPr>
          <w:rFonts w:ascii="Calibri" w:hAnsi="Calibri" w:cs="Arial"/>
          <w:sz w:val="24"/>
          <w:szCs w:val="24"/>
          <w:lang w:val="cs-CZ"/>
        </w:rPr>
      </w:pPr>
      <w:r w:rsidRPr="00197D58">
        <w:rPr>
          <w:rFonts w:ascii="Calibri" w:hAnsi="Calibri" w:cs="Arial"/>
          <w:sz w:val="24"/>
          <w:szCs w:val="24"/>
          <w:lang w:val="cs-CZ"/>
        </w:rPr>
        <w:t>Závěrečná kapitola, tabulky pro vyhodnocování plánu a terminologie – část F</w:t>
      </w:r>
    </w:p>
    <w:p w:rsidR="007B21F9" w:rsidRDefault="007B21F9" w:rsidP="007B21F9">
      <w:pPr>
        <w:outlineLvl w:val="0"/>
        <w:rPr>
          <w:rFonts w:ascii="Calibri" w:hAnsi="Calibri" w:cs="Calibri"/>
          <w:sz w:val="24"/>
          <w:szCs w:val="24"/>
          <w:lang w:val="cs-CZ"/>
        </w:rPr>
      </w:pPr>
    </w:p>
    <w:p w:rsidR="007B21F9" w:rsidRDefault="007B21F9" w:rsidP="007B21F9">
      <w:pPr>
        <w:outlineLvl w:val="0"/>
        <w:rPr>
          <w:rFonts w:ascii="Calibri" w:hAnsi="Calibri" w:cs="Calibri"/>
          <w:sz w:val="24"/>
          <w:szCs w:val="24"/>
          <w:lang w:val="cs-CZ"/>
        </w:rPr>
      </w:pPr>
    </w:p>
    <w:p w:rsidR="0001363C" w:rsidRDefault="0001363C" w:rsidP="007B21F9">
      <w:pPr>
        <w:outlineLvl w:val="0"/>
        <w:rPr>
          <w:rFonts w:ascii="Calibri" w:hAnsi="Calibri" w:cs="Calibri"/>
          <w:sz w:val="24"/>
          <w:szCs w:val="24"/>
          <w:lang w:val="cs-CZ"/>
        </w:rPr>
      </w:pPr>
    </w:p>
    <w:p w:rsidR="007B21F9" w:rsidRPr="00BE224E" w:rsidRDefault="007B21F9" w:rsidP="00C058DC">
      <w:pPr>
        <w:widowControl/>
        <w:numPr>
          <w:ilvl w:val="0"/>
          <w:numId w:val="62"/>
        </w:numPr>
        <w:suppressAutoHyphens w:val="0"/>
        <w:spacing w:after="200"/>
        <w:ind w:left="0" w:firstLine="426"/>
        <w:outlineLvl w:val="0"/>
        <w:rPr>
          <w:rFonts w:ascii="Calibri" w:hAnsi="Calibri" w:cs="Arial"/>
          <w:b/>
          <w:sz w:val="28"/>
          <w:szCs w:val="28"/>
          <w:lang w:val="cs-CZ"/>
        </w:rPr>
      </w:pPr>
      <w:r w:rsidRPr="00BE224E">
        <w:rPr>
          <w:rFonts w:ascii="Calibri" w:hAnsi="Calibri" w:cs="Arial"/>
          <w:b/>
          <w:sz w:val="28"/>
          <w:szCs w:val="28"/>
          <w:lang w:val="cs-CZ"/>
        </w:rPr>
        <w:lastRenderedPageBreak/>
        <w:t>Principy a cíle Komunitního plánu sociálních</w:t>
      </w:r>
      <w:r w:rsidR="000A00B0">
        <w:rPr>
          <w:rFonts w:ascii="Calibri" w:hAnsi="Calibri" w:cs="Arial"/>
          <w:b/>
          <w:sz w:val="28"/>
          <w:szCs w:val="28"/>
          <w:lang w:val="cs-CZ"/>
        </w:rPr>
        <w:t xml:space="preserve"> služeb a služeb jim bílzkých</w:t>
      </w:r>
    </w:p>
    <w:p w:rsidR="007B21F9" w:rsidRDefault="007B21F9" w:rsidP="000A00B0">
      <w:pPr>
        <w:jc w:val="left"/>
        <w:outlineLvl w:val="0"/>
        <w:rPr>
          <w:rFonts w:ascii="Calibri" w:hAnsi="Calibri" w:cs="Arial"/>
          <w:sz w:val="24"/>
          <w:szCs w:val="24"/>
          <w:lang w:val="cs-CZ"/>
        </w:rPr>
      </w:pPr>
      <w:r w:rsidRPr="00197D58">
        <w:rPr>
          <w:rFonts w:ascii="Calibri" w:hAnsi="Calibri" w:cs="Arial"/>
          <w:sz w:val="24"/>
          <w:szCs w:val="24"/>
          <w:lang w:val="cs-CZ"/>
        </w:rPr>
        <w:t>Při tvorbě Komunitního plánu sociálních</w:t>
      </w:r>
      <w:r w:rsidR="000A00B0">
        <w:rPr>
          <w:rFonts w:ascii="Calibri" w:hAnsi="Calibri" w:cs="Arial"/>
          <w:sz w:val="24"/>
          <w:szCs w:val="24"/>
          <w:lang w:val="cs-CZ"/>
        </w:rPr>
        <w:t xml:space="preserve"> služeb a služeb jim blízkých</w:t>
      </w:r>
      <w:r w:rsidRPr="00197D58">
        <w:rPr>
          <w:rFonts w:ascii="Calibri" w:hAnsi="Calibri" w:cs="Arial"/>
          <w:sz w:val="24"/>
          <w:szCs w:val="24"/>
          <w:lang w:val="cs-CZ"/>
        </w:rPr>
        <w:t xml:space="preserve"> bylo vycházeno ze základních humánních hodnot:</w:t>
      </w:r>
    </w:p>
    <w:p w:rsidR="007B21F9" w:rsidRPr="00197D58" w:rsidRDefault="007B21F9" w:rsidP="00AD734B">
      <w:pPr>
        <w:widowControl/>
        <w:numPr>
          <w:ilvl w:val="0"/>
          <w:numId w:val="67"/>
        </w:numPr>
        <w:tabs>
          <w:tab w:val="left" w:pos="567"/>
        </w:tabs>
        <w:ind w:left="0" w:firstLine="0"/>
        <w:jc w:val="left"/>
        <w:rPr>
          <w:rFonts w:ascii="Calibri" w:hAnsi="Calibri" w:cs="Arial"/>
          <w:b/>
          <w:sz w:val="24"/>
          <w:szCs w:val="24"/>
          <w:shd w:val="clear" w:color="auto" w:fill="FFFF00"/>
          <w:lang w:val="cs-CZ"/>
        </w:rPr>
      </w:pPr>
      <w:r w:rsidRPr="00197D58">
        <w:rPr>
          <w:rFonts w:ascii="Calibri" w:hAnsi="Calibri" w:cs="Arial"/>
          <w:sz w:val="24"/>
          <w:szCs w:val="24"/>
          <w:lang w:val="cs-CZ"/>
        </w:rPr>
        <w:t>Umožnit lidem život</w:t>
      </w:r>
      <w:r w:rsidRPr="00197D58">
        <w:rPr>
          <w:rFonts w:ascii="Calibri" w:hAnsi="Calibri" w:cs="Arial"/>
          <w:b/>
          <w:sz w:val="24"/>
          <w:szCs w:val="24"/>
          <w:lang w:val="cs-CZ"/>
        </w:rPr>
        <w:t xml:space="preserve"> ve vlastním prostředí, </w:t>
      </w:r>
      <w:r w:rsidRPr="00197D58">
        <w:rPr>
          <w:rFonts w:ascii="Calibri" w:hAnsi="Calibri" w:cs="Arial"/>
          <w:sz w:val="24"/>
          <w:szCs w:val="24"/>
          <w:lang w:val="cs-CZ"/>
        </w:rPr>
        <w:t>s péčí a podporou dle vlastní volby.</w:t>
      </w:r>
    </w:p>
    <w:p w:rsidR="000A00B0" w:rsidRPr="000A00B0" w:rsidRDefault="007B21F9" w:rsidP="00AD734B">
      <w:pPr>
        <w:widowControl/>
        <w:numPr>
          <w:ilvl w:val="0"/>
          <w:numId w:val="67"/>
        </w:numPr>
        <w:tabs>
          <w:tab w:val="left" w:pos="567"/>
        </w:tabs>
        <w:ind w:left="0" w:firstLine="0"/>
        <w:jc w:val="left"/>
        <w:rPr>
          <w:rFonts w:ascii="Calibri" w:hAnsi="Calibri" w:cs="Arial"/>
          <w:b/>
          <w:sz w:val="24"/>
          <w:szCs w:val="24"/>
          <w:shd w:val="clear" w:color="auto" w:fill="FF00FF"/>
          <w:lang w:val="cs-CZ"/>
        </w:rPr>
      </w:pPr>
      <w:r w:rsidRPr="00197D58">
        <w:rPr>
          <w:rFonts w:ascii="Calibri" w:hAnsi="Calibri" w:cs="Arial"/>
          <w:sz w:val="24"/>
          <w:szCs w:val="24"/>
          <w:lang w:val="cs-CZ"/>
        </w:rPr>
        <w:t>Zvýšit poskytování péče, tak aby se</w:t>
      </w:r>
      <w:r w:rsidRPr="00197D58">
        <w:rPr>
          <w:rFonts w:ascii="Calibri" w:hAnsi="Calibri" w:cs="Arial"/>
          <w:b/>
          <w:sz w:val="24"/>
          <w:szCs w:val="24"/>
          <w:lang w:val="cs-CZ"/>
        </w:rPr>
        <w:t xml:space="preserve"> vyhovělo novým, </w:t>
      </w:r>
      <w:r w:rsidRPr="00197D58">
        <w:rPr>
          <w:rFonts w:ascii="Calibri" w:hAnsi="Calibri" w:cs="Arial"/>
          <w:sz w:val="24"/>
          <w:szCs w:val="24"/>
          <w:lang w:val="cs-CZ"/>
        </w:rPr>
        <w:t>doposud neřešeným</w:t>
      </w:r>
      <w:r w:rsidRPr="00197D58">
        <w:rPr>
          <w:rFonts w:ascii="Calibri" w:hAnsi="Calibri" w:cs="Arial"/>
          <w:b/>
          <w:sz w:val="24"/>
          <w:szCs w:val="24"/>
          <w:lang w:val="cs-CZ"/>
        </w:rPr>
        <w:t xml:space="preserve"> požadavkům </w:t>
      </w:r>
    </w:p>
    <w:p w:rsidR="007B21F9" w:rsidRPr="00197D58" w:rsidRDefault="000A00B0" w:rsidP="00AD734B">
      <w:pPr>
        <w:widowControl/>
        <w:tabs>
          <w:tab w:val="left" w:pos="567"/>
        </w:tabs>
        <w:jc w:val="left"/>
        <w:rPr>
          <w:rFonts w:ascii="Calibri" w:hAnsi="Calibri" w:cs="Arial"/>
          <w:b/>
          <w:sz w:val="24"/>
          <w:szCs w:val="24"/>
          <w:shd w:val="clear" w:color="auto" w:fill="FF00FF"/>
          <w:lang w:val="cs-CZ"/>
        </w:rPr>
      </w:pPr>
      <w:r>
        <w:rPr>
          <w:rFonts w:ascii="Calibri" w:hAnsi="Calibri" w:cs="Arial"/>
          <w:b/>
          <w:sz w:val="24"/>
          <w:szCs w:val="24"/>
          <w:lang w:val="cs-CZ"/>
        </w:rPr>
        <w:tab/>
      </w:r>
      <w:r w:rsidR="007B21F9" w:rsidRPr="00197D58">
        <w:rPr>
          <w:rFonts w:ascii="Calibri" w:hAnsi="Calibri" w:cs="Arial"/>
          <w:b/>
          <w:sz w:val="24"/>
          <w:szCs w:val="24"/>
          <w:lang w:val="cs-CZ"/>
        </w:rPr>
        <w:t>a potřebám obyvatel.</w:t>
      </w:r>
    </w:p>
    <w:p w:rsidR="007B21F9" w:rsidRPr="00197D58" w:rsidRDefault="007B21F9" w:rsidP="00AD734B">
      <w:pPr>
        <w:widowControl/>
        <w:numPr>
          <w:ilvl w:val="0"/>
          <w:numId w:val="67"/>
        </w:numPr>
        <w:tabs>
          <w:tab w:val="left" w:pos="567"/>
        </w:tabs>
        <w:ind w:left="0" w:firstLine="0"/>
        <w:jc w:val="left"/>
        <w:rPr>
          <w:rFonts w:ascii="Calibri" w:hAnsi="Calibri" w:cs="Arial"/>
          <w:b/>
          <w:sz w:val="24"/>
          <w:szCs w:val="24"/>
          <w:shd w:val="clear" w:color="auto" w:fill="FFFF00"/>
          <w:lang w:val="cs-CZ"/>
        </w:rPr>
      </w:pPr>
      <w:r w:rsidRPr="00197D58">
        <w:rPr>
          <w:rFonts w:ascii="Calibri" w:hAnsi="Calibri" w:cs="Arial"/>
          <w:sz w:val="24"/>
          <w:szCs w:val="24"/>
          <w:lang w:val="cs-CZ"/>
        </w:rPr>
        <w:t xml:space="preserve">Docílit </w:t>
      </w:r>
      <w:r w:rsidRPr="00197D58">
        <w:rPr>
          <w:rFonts w:ascii="Calibri" w:hAnsi="Calibri" w:cs="Arial"/>
          <w:b/>
          <w:sz w:val="24"/>
          <w:szCs w:val="24"/>
          <w:lang w:val="cs-CZ"/>
        </w:rPr>
        <w:t>vyváženosti péče směrem od péče institucionální k péči komunitní.</w:t>
      </w:r>
    </w:p>
    <w:p w:rsidR="007B21F9" w:rsidRPr="00197D58" w:rsidRDefault="007B21F9" w:rsidP="00AD734B">
      <w:pPr>
        <w:widowControl/>
        <w:numPr>
          <w:ilvl w:val="0"/>
          <w:numId w:val="67"/>
        </w:numPr>
        <w:tabs>
          <w:tab w:val="left" w:pos="567"/>
        </w:tabs>
        <w:ind w:left="0" w:firstLine="0"/>
        <w:jc w:val="left"/>
        <w:rPr>
          <w:rFonts w:ascii="Calibri" w:hAnsi="Calibri" w:cs="Arial"/>
          <w:b/>
          <w:sz w:val="24"/>
          <w:szCs w:val="24"/>
          <w:shd w:val="clear" w:color="auto" w:fill="FFFF00"/>
          <w:lang w:val="cs-CZ"/>
        </w:rPr>
      </w:pPr>
      <w:r w:rsidRPr="00197D58">
        <w:rPr>
          <w:rFonts w:ascii="Calibri" w:hAnsi="Calibri" w:cs="Arial"/>
          <w:sz w:val="24"/>
          <w:szCs w:val="24"/>
          <w:lang w:val="cs-CZ"/>
        </w:rPr>
        <w:t>Zlepšit</w:t>
      </w:r>
      <w:r w:rsidRPr="00197D58">
        <w:rPr>
          <w:rFonts w:ascii="Calibri" w:hAnsi="Calibri" w:cs="Arial"/>
          <w:b/>
          <w:sz w:val="24"/>
          <w:szCs w:val="24"/>
          <w:lang w:val="cs-CZ"/>
        </w:rPr>
        <w:t xml:space="preserve"> kvalitu a efektivitu </w:t>
      </w:r>
      <w:r w:rsidRPr="00197D58">
        <w:rPr>
          <w:rFonts w:ascii="Calibri" w:hAnsi="Calibri" w:cs="Arial"/>
          <w:sz w:val="24"/>
          <w:szCs w:val="24"/>
          <w:lang w:val="cs-CZ"/>
        </w:rPr>
        <w:t>poskytovaných služeb.</w:t>
      </w:r>
    </w:p>
    <w:p w:rsidR="000A00B0" w:rsidRDefault="007B21F9" w:rsidP="00AD734B">
      <w:pPr>
        <w:widowControl/>
        <w:numPr>
          <w:ilvl w:val="0"/>
          <w:numId w:val="67"/>
        </w:numPr>
        <w:tabs>
          <w:tab w:val="left" w:pos="567"/>
        </w:tabs>
        <w:ind w:left="0" w:firstLine="0"/>
        <w:jc w:val="left"/>
        <w:rPr>
          <w:rFonts w:ascii="Calibri" w:hAnsi="Calibri" w:cs="Arial"/>
          <w:b/>
          <w:sz w:val="24"/>
          <w:szCs w:val="24"/>
          <w:lang w:val="cs-CZ"/>
        </w:rPr>
      </w:pPr>
      <w:r w:rsidRPr="00197D58">
        <w:rPr>
          <w:rFonts w:ascii="Calibri" w:hAnsi="Calibri" w:cs="Arial"/>
          <w:sz w:val="24"/>
          <w:szCs w:val="24"/>
          <w:lang w:val="cs-CZ"/>
        </w:rPr>
        <w:t>Zajistit</w:t>
      </w:r>
      <w:r w:rsidRPr="00197D58">
        <w:rPr>
          <w:rFonts w:ascii="Calibri" w:hAnsi="Calibri" w:cs="Arial"/>
          <w:b/>
          <w:sz w:val="24"/>
          <w:szCs w:val="24"/>
          <w:lang w:val="cs-CZ"/>
        </w:rPr>
        <w:t xml:space="preserve"> rovnoprávnost </w:t>
      </w:r>
      <w:r w:rsidRPr="00197D58">
        <w:rPr>
          <w:rFonts w:ascii="Calibri" w:hAnsi="Calibri" w:cs="Arial"/>
          <w:sz w:val="24"/>
          <w:szCs w:val="24"/>
          <w:lang w:val="cs-CZ"/>
        </w:rPr>
        <w:t>všech sociálních služeb a programů</w:t>
      </w:r>
      <w:r w:rsidRPr="00197D58">
        <w:rPr>
          <w:rFonts w:ascii="Calibri" w:hAnsi="Calibri" w:cs="Arial"/>
          <w:b/>
          <w:sz w:val="24"/>
          <w:szCs w:val="24"/>
          <w:lang w:val="cs-CZ"/>
        </w:rPr>
        <w:t>, bez rozdílů zřizovatele</w:t>
      </w:r>
    </w:p>
    <w:p w:rsidR="007B21F9" w:rsidRPr="00197D58" w:rsidRDefault="000A00B0" w:rsidP="00AD734B">
      <w:pPr>
        <w:widowControl/>
        <w:tabs>
          <w:tab w:val="left" w:pos="567"/>
        </w:tabs>
        <w:jc w:val="left"/>
        <w:rPr>
          <w:rFonts w:ascii="Calibri" w:hAnsi="Calibri" w:cs="Arial"/>
          <w:b/>
          <w:sz w:val="24"/>
          <w:szCs w:val="24"/>
          <w:lang w:val="cs-CZ"/>
        </w:rPr>
      </w:pPr>
      <w:r>
        <w:rPr>
          <w:rFonts w:ascii="Calibri" w:hAnsi="Calibri" w:cs="Arial"/>
          <w:b/>
          <w:sz w:val="24"/>
          <w:szCs w:val="24"/>
          <w:lang w:val="cs-CZ"/>
        </w:rPr>
        <w:tab/>
      </w:r>
      <w:r w:rsidR="007B21F9" w:rsidRPr="00197D58">
        <w:rPr>
          <w:rFonts w:ascii="Calibri" w:hAnsi="Calibri" w:cs="Arial"/>
          <w:b/>
          <w:sz w:val="24"/>
          <w:szCs w:val="24"/>
          <w:lang w:val="cs-CZ"/>
        </w:rPr>
        <w:t>služby.</w:t>
      </w:r>
    </w:p>
    <w:p w:rsidR="007B21F9" w:rsidRPr="00197D58" w:rsidRDefault="007B21F9" w:rsidP="007B21F9">
      <w:pPr>
        <w:outlineLvl w:val="0"/>
        <w:rPr>
          <w:rFonts w:ascii="Calibri" w:hAnsi="Calibri" w:cs="Calibri"/>
          <w:sz w:val="24"/>
          <w:szCs w:val="24"/>
          <w:lang w:val="cs-CZ"/>
        </w:rPr>
      </w:pPr>
    </w:p>
    <w:p w:rsidR="007B21F9" w:rsidRPr="00197D58" w:rsidRDefault="007B21F9" w:rsidP="000A00B0">
      <w:pPr>
        <w:jc w:val="left"/>
        <w:outlineLvl w:val="0"/>
        <w:rPr>
          <w:rFonts w:ascii="Calibri" w:hAnsi="Calibri" w:cs="Arial"/>
          <w:sz w:val="24"/>
          <w:szCs w:val="24"/>
          <w:lang w:val="cs-CZ"/>
        </w:rPr>
      </w:pPr>
      <w:r w:rsidRPr="00197D58">
        <w:rPr>
          <w:rFonts w:ascii="Calibri" w:hAnsi="Calibri" w:cs="Arial"/>
          <w:sz w:val="24"/>
          <w:szCs w:val="24"/>
          <w:lang w:val="cs-CZ"/>
        </w:rPr>
        <w:t>Komunitní plán sociálních</w:t>
      </w:r>
      <w:r w:rsidR="000A00B0">
        <w:rPr>
          <w:rFonts w:ascii="Calibri" w:hAnsi="Calibri" w:cs="Arial"/>
          <w:sz w:val="24"/>
          <w:szCs w:val="24"/>
          <w:lang w:val="cs-CZ"/>
        </w:rPr>
        <w:t xml:space="preserve"> služeb a služeb jim blízkých</w:t>
      </w:r>
      <w:r w:rsidRPr="00197D58">
        <w:rPr>
          <w:rFonts w:ascii="Calibri" w:hAnsi="Calibri" w:cs="Arial"/>
          <w:sz w:val="24"/>
          <w:szCs w:val="24"/>
          <w:lang w:val="cs-CZ"/>
        </w:rPr>
        <w:t xml:space="preserve"> by měl přispět k naplnění pěti základních cílů stanovených v rámci procesu komunitního plánování sociálních</w:t>
      </w:r>
      <w:r w:rsidR="000A00B0">
        <w:rPr>
          <w:rFonts w:ascii="Calibri" w:hAnsi="Calibri" w:cs="Arial"/>
          <w:sz w:val="24"/>
          <w:szCs w:val="24"/>
          <w:lang w:val="cs-CZ"/>
        </w:rPr>
        <w:t xml:space="preserve"> služeb a služeb jim blízkých</w:t>
      </w:r>
      <w:r w:rsidRPr="00197D58">
        <w:rPr>
          <w:rFonts w:ascii="Calibri" w:hAnsi="Calibri" w:cs="Arial"/>
          <w:sz w:val="24"/>
          <w:szCs w:val="24"/>
          <w:lang w:val="cs-CZ"/>
        </w:rPr>
        <w:t xml:space="preserve"> ve městě </w:t>
      </w:r>
      <w:r w:rsidR="000A00B0">
        <w:rPr>
          <w:rFonts w:ascii="Calibri" w:hAnsi="Calibri" w:cs="Arial"/>
          <w:sz w:val="24"/>
          <w:szCs w:val="24"/>
          <w:lang w:val="cs-CZ"/>
        </w:rPr>
        <w:t>Teplice</w:t>
      </w:r>
      <w:r w:rsidRPr="00197D58">
        <w:rPr>
          <w:rFonts w:ascii="Calibri" w:hAnsi="Calibri" w:cs="Arial"/>
          <w:sz w:val="24"/>
          <w:szCs w:val="24"/>
          <w:lang w:val="cs-CZ"/>
        </w:rPr>
        <w:t>:</w:t>
      </w:r>
    </w:p>
    <w:p w:rsidR="000A00B0" w:rsidRDefault="007B21F9" w:rsidP="00AD734B">
      <w:pPr>
        <w:widowControl/>
        <w:numPr>
          <w:ilvl w:val="0"/>
          <w:numId w:val="64"/>
        </w:numPr>
        <w:suppressAutoHyphens w:val="0"/>
        <w:ind w:left="0" w:firstLine="0"/>
        <w:jc w:val="left"/>
        <w:outlineLvl w:val="0"/>
        <w:rPr>
          <w:rFonts w:ascii="Calibri" w:hAnsi="Calibri" w:cs="Arial"/>
          <w:sz w:val="24"/>
          <w:szCs w:val="24"/>
          <w:lang w:val="cs-CZ"/>
        </w:rPr>
      </w:pPr>
      <w:r w:rsidRPr="00197D58">
        <w:rPr>
          <w:rFonts w:ascii="Calibri" w:hAnsi="Calibri" w:cs="Arial"/>
          <w:sz w:val="24"/>
          <w:szCs w:val="24"/>
          <w:lang w:val="cs-CZ"/>
        </w:rPr>
        <w:t xml:space="preserve">Podpora a rozvoj kvality sociálních a souvisejících služeb dle potřeb občanů a místních </w:t>
      </w:r>
    </w:p>
    <w:p w:rsidR="007B21F9" w:rsidRPr="00197D58" w:rsidRDefault="000A00B0" w:rsidP="00AD734B">
      <w:pPr>
        <w:widowControl/>
        <w:suppressAutoHyphens w:val="0"/>
        <w:jc w:val="left"/>
        <w:outlineLvl w:val="0"/>
        <w:rPr>
          <w:rFonts w:ascii="Calibri" w:hAnsi="Calibri" w:cs="Arial"/>
          <w:sz w:val="24"/>
          <w:szCs w:val="24"/>
          <w:lang w:val="cs-CZ"/>
        </w:rPr>
      </w:pPr>
      <w:r>
        <w:rPr>
          <w:rFonts w:ascii="Calibri" w:hAnsi="Calibri" w:cs="Arial"/>
          <w:sz w:val="24"/>
          <w:szCs w:val="24"/>
          <w:lang w:val="cs-CZ"/>
        </w:rPr>
        <w:tab/>
      </w:r>
      <w:r w:rsidR="007B21F9" w:rsidRPr="00197D58">
        <w:rPr>
          <w:rFonts w:ascii="Calibri" w:hAnsi="Calibri" w:cs="Arial"/>
          <w:sz w:val="24"/>
          <w:szCs w:val="24"/>
          <w:lang w:val="cs-CZ"/>
        </w:rPr>
        <w:t>podmínek</w:t>
      </w:r>
    </w:p>
    <w:p w:rsidR="007B21F9" w:rsidRPr="00197D58" w:rsidRDefault="007B21F9" w:rsidP="00AD734B">
      <w:pPr>
        <w:widowControl/>
        <w:numPr>
          <w:ilvl w:val="0"/>
          <w:numId w:val="65"/>
        </w:numPr>
        <w:suppressAutoHyphens w:val="0"/>
        <w:ind w:left="0" w:firstLine="0"/>
        <w:jc w:val="left"/>
        <w:outlineLvl w:val="0"/>
        <w:rPr>
          <w:rFonts w:ascii="Calibri" w:hAnsi="Calibri" w:cs="Arial"/>
          <w:sz w:val="24"/>
          <w:szCs w:val="24"/>
          <w:lang w:val="cs-CZ"/>
        </w:rPr>
      </w:pPr>
      <w:r w:rsidRPr="00197D58">
        <w:rPr>
          <w:rFonts w:ascii="Calibri" w:hAnsi="Calibri" w:cs="Arial"/>
          <w:sz w:val="24"/>
          <w:szCs w:val="24"/>
          <w:lang w:val="cs-CZ"/>
        </w:rPr>
        <w:t>Podpora a rozvoj stávajících služeb</w:t>
      </w:r>
    </w:p>
    <w:p w:rsidR="007B21F9" w:rsidRPr="00197D58" w:rsidRDefault="007B21F9" w:rsidP="00AD734B">
      <w:pPr>
        <w:widowControl/>
        <w:numPr>
          <w:ilvl w:val="0"/>
          <w:numId w:val="65"/>
        </w:numPr>
        <w:suppressAutoHyphens w:val="0"/>
        <w:ind w:left="0" w:firstLine="0"/>
        <w:jc w:val="left"/>
        <w:outlineLvl w:val="0"/>
        <w:rPr>
          <w:rFonts w:ascii="Calibri" w:hAnsi="Calibri" w:cs="Arial"/>
          <w:sz w:val="24"/>
          <w:szCs w:val="24"/>
          <w:lang w:val="cs-CZ"/>
        </w:rPr>
      </w:pPr>
      <w:r w:rsidRPr="00197D58">
        <w:rPr>
          <w:rFonts w:ascii="Calibri" w:hAnsi="Calibri" w:cs="Arial"/>
          <w:sz w:val="24"/>
          <w:szCs w:val="24"/>
          <w:lang w:val="cs-CZ"/>
        </w:rPr>
        <w:t>Podpora rozvoje nových služeb</w:t>
      </w:r>
    </w:p>
    <w:p w:rsidR="007B21F9" w:rsidRPr="00197D58" w:rsidRDefault="007B21F9" w:rsidP="00AD734B">
      <w:pPr>
        <w:widowControl/>
        <w:numPr>
          <w:ilvl w:val="0"/>
          <w:numId w:val="64"/>
        </w:numPr>
        <w:suppressAutoHyphens w:val="0"/>
        <w:ind w:left="0" w:firstLine="0"/>
        <w:jc w:val="left"/>
        <w:outlineLvl w:val="0"/>
        <w:rPr>
          <w:rFonts w:ascii="Calibri" w:hAnsi="Calibri" w:cs="Arial"/>
          <w:sz w:val="24"/>
          <w:szCs w:val="24"/>
          <w:lang w:val="cs-CZ"/>
        </w:rPr>
      </w:pPr>
      <w:r w:rsidRPr="00197D58">
        <w:rPr>
          <w:rFonts w:ascii="Calibri" w:hAnsi="Calibri" w:cs="Arial"/>
          <w:sz w:val="24"/>
          <w:szCs w:val="24"/>
          <w:lang w:val="cs-CZ"/>
        </w:rPr>
        <w:t>Zvýšení informovanosti občanů o sociálních</w:t>
      </w:r>
      <w:r w:rsidR="007D2D0C">
        <w:rPr>
          <w:rFonts w:ascii="Calibri" w:hAnsi="Calibri" w:cs="Arial"/>
          <w:sz w:val="24"/>
          <w:szCs w:val="24"/>
          <w:lang w:val="cs-CZ"/>
        </w:rPr>
        <w:t xml:space="preserve"> službách a službách jim blízkých</w:t>
      </w:r>
    </w:p>
    <w:p w:rsidR="007B21F9" w:rsidRPr="00197D58" w:rsidRDefault="007B21F9" w:rsidP="00AD734B">
      <w:pPr>
        <w:widowControl/>
        <w:numPr>
          <w:ilvl w:val="0"/>
          <w:numId w:val="64"/>
        </w:numPr>
        <w:suppressAutoHyphens w:val="0"/>
        <w:ind w:left="0" w:firstLine="0"/>
        <w:jc w:val="left"/>
        <w:outlineLvl w:val="0"/>
        <w:rPr>
          <w:rFonts w:ascii="Calibri" w:hAnsi="Calibri" w:cs="Arial"/>
          <w:sz w:val="24"/>
          <w:szCs w:val="24"/>
          <w:lang w:val="cs-CZ"/>
        </w:rPr>
      </w:pPr>
      <w:r w:rsidRPr="00197D58">
        <w:rPr>
          <w:rFonts w:ascii="Calibri" w:hAnsi="Calibri" w:cs="Arial"/>
          <w:sz w:val="24"/>
          <w:szCs w:val="24"/>
          <w:lang w:val="cs-CZ"/>
        </w:rPr>
        <w:t>Snížení vzniku rizik sociálně patologických jevů</w:t>
      </w:r>
    </w:p>
    <w:p w:rsidR="007B21F9" w:rsidRPr="00197D58" w:rsidRDefault="007B21F9" w:rsidP="00AD734B">
      <w:pPr>
        <w:widowControl/>
        <w:numPr>
          <w:ilvl w:val="0"/>
          <w:numId w:val="64"/>
        </w:numPr>
        <w:suppressAutoHyphens w:val="0"/>
        <w:ind w:left="0" w:firstLine="0"/>
        <w:jc w:val="left"/>
        <w:outlineLvl w:val="0"/>
        <w:rPr>
          <w:rFonts w:ascii="Calibri" w:hAnsi="Calibri" w:cs="Arial"/>
          <w:sz w:val="24"/>
          <w:szCs w:val="24"/>
          <w:lang w:val="cs-CZ"/>
        </w:rPr>
      </w:pPr>
      <w:r w:rsidRPr="00197D58">
        <w:rPr>
          <w:rFonts w:ascii="Calibri" w:hAnsi="Calibri" w:cs="Arial"/>
          <w:sz w:val="24"/>
          <w:szCs w:val="24"/>
          <w:lang w:val="cs-CZ"/>
        </w:rPr>
        <w:t>Podporovat rozvoj komunitního plánování sociálních</w:t>
      </w:r>
      <w:r w:rsidR="007D2D0C">
        <w:rPr>
          <w:rFonts w:ascii="Calibri" w:hAnsi="Calibri" w:cs="Arial"/>
          <w:sz w:val="24"/>
          <w:szCs w:val="24"/>
          <w:lang w:val="cs-CZ"/>
        </w:rPr>
        <w:t xml:space="preserve"> služeb a služeb jim blízkých</w:t>
      </w:r>
    </w:p>
    <w:p w:rsidR="007D2D0C" w:rsidRDefault="007B21F9" w:rsidP="00AD734B">
      <w:pPr>
        <w:widowControl/>
        <w:numPr>
          <w:ilvl w:val="0"/>
          <w:numId w:val="64"/>
        </w:numPr>
        <w:suppressAutoHyphens w:val="0"/>
        <w:ind w:left="0" w:firstLine="0"/>
        <w:jc w:val="left"/>
        <w:outlineLvl w:val="0"/>
        <w:rPr>
          <w:rFonts w:ascii="Calibri" w:hAnsi="Calibri" w:cs="Arial"/>
          <w:sz w:val="24"/>
          <w:szCs w:val="24"/>
          <w:lang w:val="cs-CZ"/>
        </w:rPr>
      </w:pPr>
      <w:r w:rsidRPr="00197D58">
        <w:rPr>
          <w:rFonts w:ascii="Calibri" w:hAnsi="Calibri" w:cs="Arial"/>
          <w:sz w:val="24"/>
          <w:szCs w:val="24"/>
          <w:lang w:val="cs-CZ"/>
        </w:rPr>
        <w:t>Spolupráce poskytovatelů sociálních</w:t>
      </w:r>
      <w:r w:rsidR="007D2D0C">
        <w:rPr>
          <w:rFonts w:ascii="Calibri" w:hAnsi="Calibri" w:cs="Arial"/>
          <w:sz w:val="24"/>
          <w:szCs w:val="24"/>
          <w:lang w:val="cs-CZ"/>
        </w:rPr>
        <w:t xml:space="preserve"> služeb a služeb jim blízkých</w:t>
      </w:r>
      <w:r w:rsidRPr="00197D58">
        <w:rPr>
          <w:rFonts w:ascii="Calibri" w:hAnsi="Calibri" w:cs="Arial"/>
          <w:sz w:val="24"/>
          <w:szCs w:val="24"/>
          <w:lang w:val="cs-CZ"/>
        </w:rPr>
        <w:t xml:space="preserve"> s městem (úřadem)</w:t>
      </w:r>
    </w:p>
    <w:p w:rsidR="007B21F9" w:rsidRPr="00197D58" w:rsidRDefault="007B21F9" w:rsidP="00AD734B">
      <w:pPr>
        <w:widowControl/>
        <w:suppressAutoHyphens w:val="0"/>
        <w:ind w:firstLine="708"/>
        <w:jc w:val="left"/>
        <w:outlineLvl w:val="0"/>
        <w:rPr>
          <w:rFonts w:ascii="Calibri" w:hAnsi="Calibri" w:cs="Arial"/>
          <w:sz w:val="24"/>
          <w:szCs w:val="24"/>
          <w:lang w:val="cs-CZ"/>
        </w:rPr>
      </w:pPr>
      <w:r w:rsidRPr="00197D58">
        <w:rPr>
          <w:rFonts w:ascii="Calibri" w:hAnsi="Calibri" w:cs="Arial"/>
          <w:sz w:val="24"/>
          <w:szCs w:val="24"/>
          <w:lang w:val="cs-CZ"/>
        </w:rPr>
        <w:t xml:space="preserve">na zvýšení informovanosti o sociálních </w:t>
      </w:r>
      <w:r w:rsidR="007D2D0C">
        <w:rPr>
          <w:rFonts w:ascii="Calibri" w:hAnsi="Calibri" w:cs="Arial"/>
          <w:sz w:val="24"/>
          <w:szCs w:val="24"/>
          <w:lang w:val="cs-CZ"/>
        </w:rPr>
        <w:t>službách a službách jim blízkých</w:t>
      </w:r>
    </w:p>
    <w:p w:rsidR="007B21F9" w:rsidRPr="00197D58" w:rsidRDefault="007B21F9" w:rsidP="007B21F9">
      <w:pPr>
        <w:outlineLvl w:val="0"/>
        <w:rPr>
          <w:rFonts w:ascii="Calibri" w:hAnsi="Calibri" w:cs="Calibri"/>
          <w:sz w:val="24"/>
          <w:szCs w:val="24"/>
          <w:lang w:val="cs-CZ"/>
        </w:rPr>
      </w:pPr>
    </w:p>
    <w:p w:rsidR="007B21F9" w:rsidRPr="00BE224E" w:rsidRDefault="007B21F9" w:rsidP="00C058DC">
      <w:pPr>
        <w:widowControl/>
        <w:numPr>
          <w:ilvl w:val="0"/>
          <w:numId w:val="66"/>
        </w:numPr>
        <w:suppressAutoHyphens w:val="0"/>
        <w:spacing w:after="200"/>
        <w:ind w:left="0" w:firstLine="426"/>
        <w:outlineLvl w:val="0"/>
        <w:rPr>
          <w:rFonts w:ascii="Calibri" w:hAnsi="Calibri" w:cs="Arial"/>
          <w:sz w:val="28"/>
          <w:szCs w:val="28"/>
          <w:lang w:val="cs-CZ"/>
        </w:rPr>
      </w:pPr>
      <w:r w:rsidRPr="00BE224E">
        <w:rPr>
          <w:rFonts w:ascii="Calibri" w:hAnsi="Calibri" w:cs="Arial"/>
          <w:b/>
          <w:sz w:val="28"/>
          <w:szCs w:val="28"/>
          <w:lang w:val="cs-CZ"/>
        </w:rPr>
        <w:t xml:space="preserve">Proces </w:t>
      </w:r>
      <w:r>
        <w:rPr>
          <w:rFonts w:ascii="Calibri" w:hAnsi="Calibri" w:cs="Arial"/>
          <w:b/>
          <w:sz w:val="28"/>
          <w:szCs w:val="28"/>
          <w:lang w:val="cs-CZ"/>
        </w:rPr>
        <w:t>tvorby</w:t>
      </w:r>
      <w:r w:rsidRPr="00BE224E">
        <w:rPr>
          <w:rFonts w:ascii="Calibri" w:hAnsi="Calibri" w:cs="Arial"/>
          <w:b/>
          <w:sz w:val="28"/>
          <w:szCs w:val="28"/>
          <w:lang w:val="cs-CZ"/>
        </w:rPr>
        <w:t xml:space="preserve"> Komunitní</w:t>
      </w:r>
      <w:r>
        <w:rPr>
          <w:rFonts w:ascii="Calibri" w:hAnsi="Calibri" w:cs="Arial"/>
          <w:b/>
          <w:sz w:val="28"/>
          <w:szCs w:val="28"/>
          <w:lang w:val="cs-CZ"/>
        </w:rPr>
        <w:t>ho</w:t>
      </w:r>
      <w:r w:rsidRPr="00BE224E">
        <w:rPr>
          <w:rFonts w:ascii="Calibri" w:hAnsi="Calibri" w:cs="Arial"/>
          <w:b/>
          <w:sz w:val="28"/>
          <w:szCs w:val="28"/>
          <w:lang w:val="cs-CZ"/>
        </w:rPr>
        <w:t xml:space="preserve"> plán</w:t>
      </w:r>
      <w:r>
        <w:rPr>
          <w:rFonts w:ascii="Calibri" w:hAnsi="Calibri" w:cs="Arial"/>
          <w:b/>
          <w:sz w:val="28"/>
          <w:szCs w:val="28"/>
          <w:lang w:val="cs-CZ"/>
        </w:rPr>
        <w:t>u</w:t>
      </w:r>
      <w:r w:rsidRPr="00BE224E">
        <w:rPr>
          <w:rFonts w:ascii="Calibri" w:hAnsi="Calibri" w:cs="Arial"/>
          <w:b/>
          <w:sz w:val="28"/>
          <w:szCs w:val="28"/>
          <w:lang w:val="cs-CZ"/>
        </w:rPr>
        <w:t xml:space="preserve"> sociálních</w:t>
      </w:r>
      <w:r w:rsidR="007D2D0C">
        <w:rPr>
          <w:rFonts w:ascii="Calibri" w:hAnsi="Calibri" w:cs="Arial"/>
          <w:b/>
          <w:sz w:val="28"/>
          <w:szCs w:val="28"/>
          <w:lang w:val="cs-CZ"/>
        </w:rPr>
        <w:t xml:space="preserve"> služeb a služeb jim blízkých</w:t>
      </w:r>
    </w:p>
    <w:p w:rsidR="007B21F9" w:rsidRPr="00197D58" w:rsidRDefault="007B21F9" w:rsidP="007B21F9">
      <w:pPr>
        <w:outlineLvl w:val="0"/>
        <w:rPr>
          <w:rFonts w:ascii="Calibri" w:hAnsi="Calibri" w:cs="Arial"/>
          <w:sz w:val="24"/>
          <w:szCs w:val="24"/>
          <w:lang w:val="cs-CZ"/>
        </w:rPr>
      </w:pPr>
      <w:r w:rsidRPr="00197D58">
        <w:rPr>
          <w:rFonts w:ascii="Calibri" w:hAnsi="Calibri" w:cs="Arial"/>
          <w:sz w:val="24"/>
          <w:szCs w:val="24"/>
          <w:lang w:val="cs-CZ"/>
        </w:rPr>
        <w:t xml:space="preserve">Komunitní plán </w:t>
      </w:r>
      <w:r w:rsidRPr="00CC2A75">
        <w:rPr>
          <w:rFonts w:ascii="Calibri" w:hAnsi="Calibri" w:cs="Arial"/>
          <w:sz w:val="24"/>
          <w:szCs w:val="24"/>
          <w:lang w:val="cs-CZ"/>
        </w:rPr>
        <w:t>sociálních</w:t>
      </w:r>
      <w:r w:rsidR="007D2D0C">
        <w:rPr>
          <w:rFonts w:ascii="Calibri" w:hAnsi="Calibri" w:cs="Arial"/>
          <w:sz w:val="24"/>
          <w:szCs w:val="24"/>
          <w:lang w:val="cs-CZ"/>
        </w:rPr>
        <w:t xml:space="preserve"> služeb a služeb jim blízkých</w:t>
      </w:r>
      <w:r w:rsidRPr="00197D58">
        <w:rPr>
          <w:rFonts w:ascii="Calibri" w:hAnsi="Calibri" w:cs="Arial"/>
          <w:sz w:val="24"/>
          <w:szCs w:val="24"/>
          <w:lang w:val="cs-CZ"/>
        </w:rPr>
        <w:t xml:space="preserve"> je výsledkem společného procesu plánování sítě sociálních</w:t>
      </w:r>
      <w:r w:rsidR="007D2D0C">
        <w:rPr>
          <w:rFonts w:ascii="Calibri" w:hAnsi="Calibri" w:cs="Arial"/>
          <w:sz w:val="24"/>
          <w:szCs w:val="24"/>
          <w:lang w:val="cs-CZ"/>
        </w:rPr>
        <w:t xml:space="preserve"> služeb a služeb jim blízkých </w:t>
      </w:r>
      <w:r w:rsidRPr="00197D58">
        <w:rPr>
          <w:rFonts w:ascii="Calibri" w:hAnsi="Calibri" w:cs="Arial"/>
          <w:sz w:val="24"/>
          <w:szCs w:val="24"/>
          <w:lang w:val="cs-CZ"/>
        </w:rPr>
        <w:t xml:space="preserve">ve městě </w:t>
      </w:r>
      <w:r w:rsidR="007D2D0C">
        <w:rPr>
          <w:rFonts w:ascii="Calibri" w:hAnsi="Calibri" w:cs="Arial"/>
          <w:sz w:val="24"/>
          <w:szCs w:val="24"/>
          <w:lang w:val="cs-CZ"/>
        </w:rPr>
        <w:t>Teplice</w:t>
      </w:r>
      <w:r w:rsidRPr="00197D58">
        <w:rPr>
          <w:rFonts w:ascii="Calibri" w:hAnsi="Calibri" w:cs="Arial"/>
          <w:sz w:val="24"/>
          <w:szCs w:val="24"/>
          <w:lang w:val="cs-CZ"/>
        </w:rPr>
        <w:t xml:space="preserve">. Je výsledkem společného konsensu všech, kteří se na jeho tvorbě podíleli, a to zástupců zadavatele, poskytovatelů sociálních </w:t>
      </w:r>
      <w:r w:rsidR="007D2D0C">
        <w:rPr>
          <w:rFonts w:ascii="Calibri" w:hAnsi="Calibri" w:cs="Arial"/>
          <w:sz w:val="24"/>
          <w:szCs w:val="24"/>
          <w:lang w:val="cs-CZ"/>
        </w:rPr>
        <w:t>služeb a služeb jim blízkých</w:t>
      </w:r>
      <w:r w:rsidRPr="00197D58">
        <w:rPr>
          <w:rFonts w:ascii="Calibri" w:hAnsi="Calibri" w:cs="Arial"/>
          <w:sz w:val="24"/>
          <w:szCs w:val="24"/>
          <w:lang w:val="cs-CZ"/>
        </w:rPr>
        <w:t xml:space="preserve"> a uživatelů těchto služeb. Účastí všech těchto zástupců v rámci celého procesu došlo k naplnění jednoho ze základních principů komunitního plánování, a to principu triády, což výrazně přispělo ke zvýšení kvality a reálnosti plánu.</w:t>
      </w:r>
    </w:p>
    <w:p w:rsidR="007B21F9" w:rsidRPr="00197D58" w:rsidRDefault="007B21F9" w:rsidP="007B21F9">
      <w:pPr>
        <w:outlineLvl w:val="0"/>
        <w:rPr>
          <w:rFonts w:ascii="Calibri" w:hAnsi="Calibri" w:cs="Arial"/>
          <w:sz w:val="24"/>
          <w:szCs w:val="24"/>
          <w:lang w:val="cs-CZ"/>
        </w:rPr>
      </w:pPr>
    </w:p>
    <w:p w:rsidR="007B21F9" w:rsidRPr="00BE224E" w:rsidRDefault="007B21F9" w:rsidP="00C058DC">
      <w:pPr>
        <w:widowControl/>
        <w:numPr>
          <w:ilvl w:val="0"/>
          <w:numId w:val="66"/>
        </w:numPr>
        <w:suppressAutoHyphens w:val="0"/>
        <w:spacing w:after="200"/>
        <w:ind w:left="0" w:firstLine="426"/>
        <w:outlineLvl w:val="0"/>
        <w:rPr>
          <w:rFonts w:ascii="Calibri" w:hAnsi="Calibri" w:cs="Arial"/>
          <w:b/>
          <w:sz w:val="28"/>
          <w:szCs w:val="28"/>
          <w:lang w:val="cs-CZ"/>
        </w:rPr>
      </w:pPr>
      <w:r w:rsidRPr="00BE224E">
        <w:rPr>
          <w:rFonts w:ascii="Calibri" w:hAnsi="Calibri" w:cs="Arial"/>
          <w:b/>
          <w:sz w:val="28"/>
          <w:szCs w:val="28"/>
          <w:lang w:val="cs-CZ"/>
        </w:rPr>
        <w:t>Kontext plánu na národní a regionální úrovni</w:t>
      </w:r>
    </w:p>
    <w:p w:rsidR="007B21F9" w:rsidRPr="00AD734B" w:rsidRDefault="007B21F9" w:rsidP="007B21F9">
      <w:pPr>
        <w:outlineLvl w:val="0"/>
        <w:rPr>
          <w:rFonts w:ascii="Calibri" w:hAnsi="Calibri" w:cs="Arial"/>
          <w:b/>
          <w:sz w:val="24"/>
          <w:szCs w:val="24"/>
          <w:lang w:val="cs-CZ"/>
        </w:rPr>
      </w:pPr>
      <w:r w:rsidRPr="00197D58">
        <w:rPr>
          <w:rFonts w:ascii="Calibri" w:hAnsi="Calibri" w:cs="Arial"/>
          <w:sz w:val="24"/>
          <w:szCs w:val="24"/>
          <w:lang w:val="cs-CZ"/>
        </w:rPr>
        <w:t xml:space="preserve">Komunitní plán sociálních </w:t>
      </w:r>
      <w:r w:rsidR="007D2D0C">
        <w:rPr>
          <w:rFonts w:ascii="Calibri" w:hAnsi="Calibri" w:cs="Arial"/>
          <w:sz w:val="24"/>
          <w:szCs w:val="24"/>
          <w:lang w:val="cs-CZ"/>
        </w:rPr>
        <w:t>služeb a služeb jim blízkých</w:t>
      </w:r>
      <w:r w:rsidRPr="00197D58">
        <w:rPr>
          <w:rFonts w:ascii="Calibri" w:hAnsi="Calibri" w:cs="Arial"/>
          <w:sz w:val="24"/>
          <w:szCs w:val="24"/>
          <w:lang w:val="cs-CZ"/>
        </w:rPr>
        <w:t xml:space="preserve"> je </w:t>
      </w:r>
      <w:r w:rsidRPr="00197D58">
        <w:rPr>
          <w:rFonts w:ascii="Calibri" w:hAnsi="Calibri" w:cs="Arial"/>
          <w:sz w:val="24"/>
          <w:szCs w:val="24"/>
          <w:lang w:val="cs-CZ" w:eastAsia="cs-CZ"/>
        </w:rPr>
        <w:t xml:space="preserve">otevřeným koncepčním materiálem, který </w:t>
      </w:r>
      <w:r w:rsidRPr="00197D58">
        <w:rPr>
          <w:rFonts w:ascii="Calibri" w:hAnsi="Calibri" w:cs="Arial"/>
          <w:sz w:val="24"/>
          <w:szCs w:val="24"/>
          <w:lang w:val="cs-CZ"/>
        </w:rPr>
        <w:t>určuje</w:t>
      </w:r>
      <w:r w:rsidRPr="00197D58">
        <w:rPr>
          <w:rFonts w:ascii="Calibri" w:hAnsi="Calibri" w:cs="Arial"/>
          <w:sz w:val="24"/>
          <w:szCs w:val="24"/>
          <w:lang w:val="cs-CZ" w:eastAsia="cs-CZ"/>
        </w:rPr>
        <w:t xml:space="preserve"> směr rozvoje sociálních</w:t>
      </w:r>
      <w:r w:rsidR="007D2D0C">
        <w:rPr>
          <w:rFonts w:ascii="Calibri" w:hAnsi="Calibri" w:cs="Arial"/>
          <w:sz w:val="24"/>
          <w:szCs w:val="24"/>
          <w:lang w:val="cs-CZ" w:eastAsia="cs-CZ"/>
        </w:rPr>
        <w:t xml:space="preserve"> služeb a služeb jim blízkých </w:t>
      </w:r>
      <w:r w:rsidRPr="00197D58">
        <w:rPr>
          <w:rFonts w:ascii="Calibri" w:hAnsi="Calibri" w:cs="Arial"/>
          <w:sz w:val="24"/>
          <w:szCs w:val="24"/>
          <w:lang w:val="cs-CZ" w:eastAsia="cs-CZ"/>
        </w:rPr>
        <w:t xml:space="preserve">ve městě </w:t>
      </w:r>
      <w:r w:rsidR="007D2D0C">
        <w:rPr>
          <w:rFonts w:ascii="Calibri" w:hAnsi="Calibri" w:cs="Arial"/>
          <w:sz w:val="24"/>
          <w:szCs w:val="24"/>
          <w:lang w:val="cs-CZ" w:eastAsia="cs-CZ"/>
        </w:rPr>
        <w:t>Teplice</w:t>
      </w:r>
      <w:r w:rsidRPr="00197D58">
        <w:rPr>
          <w:rFonts w:ascii="Calibri" w:hAnsi="Calibri" w:cs="Arial"/>
          <w:sz w:val="24"/>
          <w:szCs w:val="24"/>
          <w:lang w:val="cs-CZ" w:eastAsia="cs-CZ"/>
        </w:rPr>
        <w:t xml:space="preserve"> na období let 201</w:t>
      </w:r>
      <w:r w:rsidR="007D2D0C">
        <w:rPr>
          <w:rFonts w:ascii="Calibri" w:hAnsi="Calibri" w:cs="Arial"/>
          <w:sz w:val="24"/>
          <w:szCs w:val="24"/>
          <w:lang w:val="cs-CZ" w:eastAsia="cs-CZ"/>
        </w:rPr>
        <w:t>6</w:t>
      </w:r>
      <w:r w:rsidRPr="00197D58">
        <w:rPr>
          <w:rFonts w:ascii="Calibri" w:hAnsi="Calibri" w:cs="Arial"/>
          <w:sz w:val="24"/>
          <w:szCs w:val="24"/>
          <w:lang w:val="cs-CZ" w:eastAsia="cs-CZ"/>
        </w:rPr>
        <w:t>, 201</w:t>
      </w:r>
      <w:r w:rsidR="007D2D0C">
        <w:rPr>
          <w:rFonts w:ascii="Calibri" w:hAnsi="Calibri" w:cs="Arial"/>
          <w:sz w:val="24"/>
          <w:szCs w:val="24"/>
          <w:lang w:val="cs-CZ" w:eastAsia="cs-CZ"/>
        </w:rPr>
        <w:t>7</w:t>
      </w:r>
      <w:r w:rsidRPr="00197D58">
        <w:rPr>
          <w:rFonts w:ascii="Calibri" w:hAnsi="Calibri" w:cs="Arial"/>
          <w:sz w:val="24"/>
          <w:szCs w:val="24"/>
          <w:lang w:val="cs-CZ" w:eastAsia="cs-CZ"/>
        </w:rPr>
        <w:t>, 201</w:t>
      </w:r>
      <w:r w:rsidR="007D2D0C">
        <w:rPr>
          <w:rFonts w:ascii="Calibri" w:hAnsi="Calibri" w:cs="Arial"/>
          <w:sz w:val="24"/>
          <w:szCs w:val="24"/>
          <w:lang w:val="cs-CZ" w:eastAsia="cs-CZ"/>
        </w:rPr>
        <w:t>8, 2019</w:t>
      </w:r>
      <w:r w:rsidRPr="00197D58">
        <w:rPr>
          <w:rFonts w:ascii="Calibri" w:hAnsi="Calibri" w:cs="Arial"/>
          <w:sz w:val="24"/>
          <w:szCs w:val="24"/>
          <w:lang w:val="cs-CZ" w:eastAsia="cs-CZ"/>
        </w:rPr>
        <w:t xml:space="preserve"> a 20</w:t>
      </w:r>
      <w:r w:rsidR="007D2D0C">
        <w:rPr>
          <w:rFonts w:ascii="Calibri" w:hAnsi="Calibri" w:cs="Arial"/>
          <w:sz w:val="24"/>
          <w:szCs w:val="24"/>
          <w:lang w:val="cs-CZ" w:eastAsia="cs-CZ"/>
        </w:rPr>
        <w:t xml:space="preserve">20. </w:t>
      </w:r>
      <w:r w:rsidRPr="00197D58">
        <w:rPr>
          <w:rFonts w:ascii="Calibri" w:hAnsi="Calibri" w:cs="Arial"/>
          <w:sz w:val="24"/>
          <w:szCs w:val="24"/>
          <w:lang w:val="cs-CZ" w:eastAsia="cs-CZ"/>
        </w:rPr>
        <w:t>Záměrem tohoto plánu je rozvíjet sociální</w:t>
      </w:r>
      <w:r w:rsidR="007D2D0C">
        <w:rPr>
          <w:rFonts w:ascii="Calibri" w:hAnsi="Calibri" w:cs="Arial"/>
          <w:sz w:val="24"/>
          <w:szCs w:val="24"/>
          <w:lang w:val="cs-CZ" w:eastAsia="cs-CZ"/>
        </w:rPr>
        <w:t xml:space="preserve"> služby a služby jim blízké</w:t>
      </w:r>
      <w:r w:rsidRPr="00197D58">
        <w:rPr>
          <w:rFonts w:ascii="Calibri" w:hAnsi="Calibri" w:cs="Arial"/>
          <w:sz w:val="24"/>
          <w:szCs w:val="24"/>
          <w:lang w:val="cs-CZ" w:eastAsia="cs-CZ"/>
        </w:rPr>
        <w:t xml:space="preserve"> tak, aby  vyhovovaly občanům města a citlivě reagovaly na jejich potřeby. Komunitní plán sociálních</w:t>
      </w:r>
      <w:r w:rsidR="007D2D0C">
        <w:rPr>
          <w:rFonts w:ascii="Calibri" w:hAnsi="Calibri" w:cs="Arial"/>
          <w:sz w:val="24"/>
          <w:szCs w:val="24"/>
          <w:lang w:val="cs-CZ" w:eastAsia="cs-CZ"/>
        </w:rPr>
        <w:t xml:space="preserve"> služeb a služeb jim blízkých</w:t>
      </w:r>
      <w:r w:rsidRPr="00197D58">
        <w:rPr>
          <w:rFonts w:ascii="Calibri" w:hAnsi="Calibri" w:cs="Arial"/>
          <w:sz w:val="24"/>
          <w:szCs w:val="24"/>
          <w:lang w:val="cs-CZ" w:eastAsia="cs-CZ"/>
        </w:rPr>
        <w:t xml:space="preserve"> vznikal</w:t>
      </w:r>
      <w:r w:rsidR="007D2D0C">
        <w:rPr>
          <w:rFonts w:ascii="Calibri" w:hAnsi="Calibri" w:cs="Arial"/>
          <w:sz w:val="24"/>
          <w:szCs w:val="24"/>
          <w:lang w:val="cs-CZ" w:eastAsia="cs-CZ"/>
        </w:rPr>
        <w:t xml:space="preserve">, jako první strategický dokument tohoto typu na území města Teplice. </w:t>
      </w:r>
      <w:r w:rsidRPr="00197D58">
        <w:rPr>
          <w:rFonts w:ascii="Calibri" w:hAnsi="Calibri" w:cs="Arial"/>
          <w:sz w:val="24"/>
          <w:szCs w:val="24"/>
          <w:lang w:val="cs-CZ"/>
        </w:rPr>
        <w:t xml:space="preserve">Plán plně respektuje zažité zvyklosti tvorby komunitních plánů v ČR a je tak platným a plnohodnotným strategickým dokumentem pro oblast sociálních </w:t>
      </w:r>
      <w:r w:rsidR="007D2D0C">
        <w:rPr>
          <w:rFonts w:ascii="Calibri" w:hAnsi="Calibri" w:cs="Arial"/>
          <w:sz w:val="24"/>
          <w:szCs w:val="24"/>
          <w:lang w:val="cs-CZ"/>
        </w:rPr>
        <w:t xml:space="preserve">služeb a služeb jim blízkých. </w:t>
      </w:r>
      <w:r w:rsidRPr="00197D58">
        <w:rPr>
          <w:rFonts w:ascii="Calibri" w:hAnsi="Calibri" w:cs="Arial"/>
          <w:sz w:val="24"/>
          <w:szCs w:val="24"/>
          <w:lang w:val="cs-CZ"/>
        </w:rPr>
        <w:t xml:space="preserve">Plán byl tvořen s vědomím existence Střednědobého plánu rozvoje sociálních služeb Ústeckého kraje a je v souladu s jeho hlavními principy. </w:t>
      </w:r>
      <w:r w:rsidR="007D2D0C">
        <w:rPr>
          <w:rFonts w:ascii="Calibri" w:hAnsi="Calibri" w:cs="Arial"/>
          <w:sz w:val="24"/>
          <w:szCs w:val="24"/>
          <w:lang w:val="cs-CZ"/>
        </w:rPr>
        <w:t xml:space="preserve">Plán počítá s Metodikou krajského úřadu o zařazování do základní sítě služeb. </w:t>
      </w:r>
      <w:r w:rsidR="007D2D0C" w:rsidRPr="00AD734B">
        <w:rPr>
          <w:rFonts w:ascii="Calibri" w:hAnsi="Calibri" w:cs="Arial"/>
          <w:b/>
          <w:sz w:val="24"/>
          <w:szCs w:val="24"/>
          <w:lang w:val="cs-CZ"/>
        </w:rPr>
        <w:t>Vytváří prostor pro čerpání finančních prostředků z Fondů Evropské unie a významně nezvyšuje tlak na samostatný rozpočet města T</w:t>
      </w:r>
      <w:r w:rsidR="00AD734B" w:rsidRPr="00AD734B">
        <w:rPr>
          <w:rFonts w:ascii="Calibri" w:hAnsi="Calibri" w:cs="Arial"/>
          <w:b/>
          <w:sz w:val="24"/>
          <w:szCs w:val="24"/>
          <w:lang w:val="cs-CZ"/>
        </w:rPr>
        <w:t>eplice mimo finančních prostředků, které jsou v rozpočtu města na podporu sociálních služeb, již připraveny (</w:t>
      </w:r>
      <w:r w:rsidR="009F1C5E">
        <w:rPr>
          <w:rFonts w:ascii="Calibri" w:hAnsi="Calibri" w:cs="Arial"/>
          <w:b/>
          <w:sz w:val="24"/>
          <w:szCs w:val="24"/>
          <w:lang w:val="cs-CZ"/>
        </w:rPr>
        <w:t>cca 2 miliony)</w:t>
      </w:r>
      <w:r w:rsidR="00AD734B" w:rsidRPr="00AD734B">
        <w:rPr>
          <w:rFonts w:ascii="Calibri" w:hAnsi="Calibri" w:cs="Arial"/>
          <w:b/>
          <w:sz w:val="24"/>
          <w:szCs w:val="24"/>
          <w:lang w:val="cs-CZ"/>
        </w:rPr>
        <w:t>.</w:t>
      </w:r>
    </w:p>
    <w:p w:rsidR="0020178E" w:rsidRDefault="0020178E" w:rsidP="007678F1">
      <w:pPr>
        <w:widowControl/>
        <w:jc w:val="left"/>
        <w:rPr>
          <w:rFonts w:ascii="Calibri" w:hAnsi="Calibri" w:cs="Arial"/>
          <w:b/>
          <w:sz w:val="24"/>
          <w:szCs w:val="24"/>
          <w:lang w:val="cs-CZ"/>
        </w:rPr>
      </w:pPr>
    </w:p>
    <w:p w:rsidR="00AD734B" w:rsidRDefault="00AD734B" w:rsidP="007678F1">
      <w:pPr>
        <w:widowControl/>
        <w:jc w:val="left"/>
        <w:rPr>
          <w:rFonts w:ascii="Calibri" w:hAnsi="Calibri" w:cs="Arial"/>
          <w:b/>
          <w:sz w:val="24"/>
          <w:szCs w:val="24"/>
          <w:lang w:val="cs-CZ"/>
        </w:rPr>
      </w:pPr>
    </w:p>
    <w:p w:rsidR="007B21F9" w:rsidRDefault="007B21F9" w:rsidP="007678F1">
      <w:pPr>
        <w:widowControl/>
        <w:jc w:val="left"/>
        <w:rPr>
          <w:rFonts w:ascii="Calibri" w:hAnsi="Calibri" w:cs="Arial"/>
          <w:b/>
          <w:sz w:val="24"/>
          <w:szCs w:val="24"/>
          <w:lang w:val="cs-CZ"/>
        </w:rPr>
      </w:pPr>
    </w:p>
    <w:p w:rsidR="009C184E" w:rsidRDefault="009C184E" w:rsidP="009C184E">
      <w:pPr>
        <w:outlineLvl w:val="0"/>
        <w:rPr>
          <w:rFonts w:ascii="Calibri" w:hAnsi="Calibri" w:cs="Arial"/>
          <w:b/>
          <w:sz w:val="28"/>
          <w:szCs w:val="28"/>
          <w:lang w:val="cs-CZ"/>
        </w:rPr>
      </w:pPr>
      <w:r w:rsidRPr="00197D58">
        <w:rPr>
          <w:rFonts w:ascii="Calibri" w:hAnsi="Calibri" w:cs="Arial"/>
          <w:b/>
          <w:sz w:val="28"/>
          <w:szCs w:val="28"/>
          <w:lang w:val="cs-CZ"/>
        </w:rPr>
        <w:t xml:space="preserve">Část B </w:t>
      </w:r>
      <w:r>
        <w:rPr>
          <w:rFonts w:ascii="Calibri" w:hAnsi="Calibri" w:cs="Arial"/>
          <w:b/>
          <w:sz w:val="28"/>
          <w:szCs w:val="28"/>
          <w:lang w:val="cs-CZ"/>
        </w:rPr>
        <w:tab/>
      </w:r>
      <w:r w:rsidRPr="00197D58">
        <w:rPr>
          <w:rFonts w:ascii="Calibri" w:hAnsi="Calibri" w:cs="Arial"/>
          <w:b/>
          <w:sz w:val="28"/>
          <w:szCs w:val="28"/>
          <w:lang w:val="cs-CZ"/>
        </w:rPr>
        <w:t>INFORMACE POTŘEBNÉ K</w:t>
      </w:r>
      <w:r>
        <w:rPr>
          <w:rFonts w:ascii="Calibri" w:hAnsi="Calibri" w:cs="Arial"/>
          <w:b/>
          <w:sz w:val="28"/>
          <w:szCs w:val="28"/>
          <w:lang w:val="cs-CZ"/>
        </w:rPr>
        <w:t> </w:t>
      </w:r>
      <w:r w:rsidRPr="00197D58">
        <w:rPr>
          <w:rFonts w:ascii="Calibri" w:hAnsi="Calibri" w:cs="Arial"/>
          <w:b/>
          <w:sz w:val="28"/>
          <w:szCs w:val="28"/>
          <w:lang w:val="cs-CZ"/>
        </w:rPr>
        <w:t>PLÁNOVÁNÍ</w:t>
      </w:r>
    </w:p>
    <w:p w:rsidR="009C184E" w:rsidRPr="00197D58" w:rsidRDefault="009C184E" w:rsidP="009C184E">
      <w:pPr>
        <w:outlineLvl w:val="0"/>
        <w:rPr>
          <w:rFonts w:ascii="Calibri" w:hAnsi="Calibri" w:cs="Arial"/>
          <w:b/>
          <w:sz w:val="28"/>
          <w:szCs w:val="28"/>
          <w:lang w:val="cs-CZ"/>
        </w:rPr>
      </w:pPr>
    </w:p>
    <w:p w:rsidR="008E0C43" w:rsidRDefault="009C184E" w:rsidP="008E0C43">
      <w:pPr>
        <w:widowControl/>
        <w:numPr>
          <w:ilvl w:val="0"/>
          <w:numId w:val="68"/>
        </w:numPr>
        <w:suppressAutoHyphens w:val="0"/>
        <w:spacing w:after="200"/>
        <w:outlineLvl w:val="0"/>
        <w:rPr>
          <w:rFonts w:ascii="Calibri" w:hAnsi="Calibri" w:cs="Arial"/>
          <w:b/>
          <w:sz w:val="28"/>
          <w:szCs w:val="28"/>
        </w:rPr>
      </w:pPr>
      <w:r w:rsidRPr="00197D58">
        <w:rPr>
          <w:rFonts w:ascii="Calibri" w:hAnsi="Calibri" w:cs="Arial"/>
          <w:b/>
          <w:sz w:val="28"/>
          <w:szCs w:val="28"/>
          <w:lang w:val="cs-CZ"/>
        </w:rPr>
        <w:t xml:space="preserve">Základní demografické údaje </w:t>
      </w:r>
      <w:r w:rsidR="00FE32C2" w:rsidRPr="00FE32C2">
        <w:rPr>
          <w:rFonts w:ascii="Calibri" w:hAnsi="Calibri" w:cs="Arial"/>
          <w:sz w:val="24"/>
          <w:szCs w:val="24"/>
          <w:lang w:val="cs-CZ"/>
        </w:rPr>
        <w:t>(zdroj ČSÚ)</w:t>
      </w:r>
    </w:p>
    <w:p w:rsidR="008E0C43" w:rsidRPr="0054676C" w:rsidRDefault="008E0C43" w:rsidP="0053631D">
      <w:pPr>
        <w:widowControl/>
        <w:suppressAutoHyphens w:val="0"/>
        <w:outlineLvl w:val="0"/>
        <w:rPr>
          <w:rFonts w:ascii="Calibri" w:hAnsi="Calibri" w:cs="Arial"/>
          <w:sz w:val="24"/>
          <w:szCs w:val="24"/>
          <w:lang w:val="cs-CZ"/>
        </w:rPr>
      </w:pPr>
      <w:r w:rsidRPr="0054676C">
        <w:rPr>
          <w:rFonts w:ascii="Calibri" w:hAnsi="Calibri"/>
          <w:b/>
          <w:bCs/>
          <w:sz w:val="24"/>
          <w:szCs w:val="24"/>
          <w:lang w:val="cs-CZ"/>
        </w:rPr>
        <w:t>Teplice</w:t>
      </w:r>
      <w:r w:rsidRPr="0054676C">
        <w:rPr>
          <w:rFonts w:ascii="Calibri" w:hAnsi="Calibri"/>
          <w:sz w:val="24"/>
          <w:szCs w:val="24"/>
          <w:lang w:val="cs-CZ"/>
        </w:rPr>
        <w:t xml:space="preserve"> (</w:t>
      </w:r>
      <w:hyperlink r:id="rId12" w:tooltip="Němčina" w:history="1">
        <w:r w:rsidRPr="0054676C">
          <w:rPr>
            <w:rStyle w:val="Hypertextovodkaz"/>
            <w:rFonts w:ascii="Calibri" w:eastAsia="Comic Sans MS" w:hAnsi="Calibri"/>
            <w:color w:val="auto"/>
            <w:sz w:val="24"/>
            <w:szCs w:val="24"/>
            <w:u w:val="none"/>
            <w:lang w:val="cs-CZ"/>
          </w:rPr>
          <w:t>německy</w:t>
        </w:r>
      </w:hyperlink>
      <w:r w:rsidRPr="0054676C">
        <w:rPr>
          <w:rFonts w:ascii="Calibri" w:hAnsi="Calibri"/>
          <w:sz w:val="24"/>
          <w:szCs w:val="24"/>
          <w:lang w:val="cs-CZ"/>
        </w:rPr>
        <w:t xml:space="preserve"> </w:t>
      </w:r>
      <w:r w:rsidRPr="0054676C">
        <w:rPr>
          <w:rFonts w:ascii="Calibri" w:hAnsi="Calibri"/>
          <w:i/>
          <w:iCs/>
          <w:sz w:val="24"/>
          <w:szCs w:val="24"/>
          <w:lang w:val="cs-CZ"/>
        </w:rPr>
        <w:t>Teplitz</w:t>
      </w:r>
      <w:r w:rsidRPr="0054676C">
        <w:rPr>
          <w:rFonts w:ascii="Calibri" w:hAnsi="Calibri"/>
          <w:sz w:val="24"/>
          <w:szCs w:val="24"/>
          <w:lang w:val="cs-CZ"/>
        </w:rPr>
        <w:t xml:space="preserve">, dříve </w:t>
      </w:r>
      <w:r w:rsidRPr="0054676C">
        <w:rPr>
          <w:rFonts w:ascii="Calibri" w:hAnsi="Calibri"/>
          <w:i/>
          <w:iCs/>
          <w:sz w:val="24"/>
          <w:szCs w:val="24"/>
          <w:lang w:val="cs-CZ"/>
        </w:rPr>
        <w:t>Teplitz-Schönau</w:t>
      </w:r>
      <w:r w:rsidRPr="0054676C">
        <w:rPr>
          <w:rFonts w:ascii="Calibri" w:hAnsi="Calibri"/>
          <w:sz w:val="24"/>
          <w:szCs w:val="24"/>
          <w:lang w:val="cs-CZ"/>
        </w:rPr>
        <w:t xml:space="preserve">, v letech </w:t>
      </w:r>
      <w:hyperlink r:id="rId13" w:tooltip="1945" w:history="1">
        <w:r w:rsidRPr="0054676C">
          <w:rPr>
            <w:rStyle w:val="Hypertextovodkaz"/>
            <w:rFonts w:ascii="Calibri" w:eastAsia="Comic Sans MS" w:hAnsi="Calibri"/>
            <w:color w:val="auto"/>
            <w:sz w:val="24"/>
            <w:szCs w:val="24"/>
            <w:u w:val="none"/>
            <w:lang w:val="cs-CZ"/>
          </w:rPr>
          <w:t>1945</w:t>
        </w:r>
      </w:hyperlink>
      <w:r w:rsidRPr="0054676C">
        <w:rPr>
          <w:rFonts w:ascii="Calibri" w:hAnsi="Calibri"/>
          <w:sz w:val="24"/>
          <w:szCs w:val="24"/>
          <w:lang w:val="cs-CZ"/>
        </w:rPr>
        <w:t>–</w:t>
      </w:r>
      <w:hyperlink r:id="rId14" w:tooltip="1946" w:history="1">
        <w:r w:rsidRPr="0054676C">
          <w:rPr>
            <w:rStyle w:val="Hypertextovodkaz"/>
            <w:rFonts w:ascii="Calibri" w:eastAsia="Comic Sans MS" w:hAnsi="Calibri"/>
            <w:color w:val="auto"/>
            <w:sz w:val="24"/>
            <w:szCs w:val="24"/>
            <w:u w:val="none"/>
            <w:lang w:val="cs-CZ"/>
          </w:rPr>
          <w:t>1946</w:t>
        </w:r>
      </w:hyperlink>
      <w:r w:rsidRPr="0054676C">
        <w:rPr>
          <w:rFonts w:ascii="Calibri" w:hAnsi="Calibri"/>
          <w:sz w:val="24"/>
          <w:szCs w:val="24"/>
          <w:lang w:val="cs-CZ"/>
        </w:rPr>
        <w:t xml:space="preserve"> Teplice-Šanov) jsou lázeňské </w:t>
      </w:r>
      <w:hyperlink r:id="rId15" w:tooltip="Statutární město" w:history="1">
        <w:r w:rsidRPr="0054676C">
          <w:rPr>
            <w:rStyle w:val="Hypertextovodkaz"/>
            <w:rFonts w:ascii="Calibri" w:eastAsia="Comic Sans MS" w:hAnsi="Calibri"/>
            <w:color w:val="auto"/>
            <w:sz w:val="24"/>
            <w:szCs w:val="24"/>
            <w:u w:val="none"/>
            <w:lang w:val="cs-CZ"/>
          </w:rPr>
          <w:t>statutární město</w:t>
        </w:r>
      </w:hyperlink>
      <w:r w:rsidRPr="0054676C">
        <w:rPr>
          <w:rFonts w:ascii="Calibri" w:hAnsi="Calibri"/>
          <w:sz w:val="24"/>
          <w:szCs w:val="24"/>
          <w:lang w:val="cs-CZ"/>
        </w:rPr>
        <w:t xml:space="preserve"> v </w:t>
      </w:r>
      <w:hyperlink r:id="rId16" w:tooltip="Ústecký kraj" w:history="1">
        <w:r w:rsidRPr="0054676C">
          <w:rPr>
            <w:rStyle w:val="Hypertextovodkaz"/>
            <w:rFonts w:ascii="Calibri" w:eastAsia="Comic Sans MS" w:hAnsi="Calibri"/>
            <w:color w:val="auto"/>
            <w:sz w:val="24"/>
            <w:szCs w:val="24"/>
            <w:u w:val="none"/>
            <w:lang w:val="cs-CZ"/>
          </w:rPr>
          <w:t>Ústeckém kraji</w:t>
        </w:r>
      </w:hyperlink>
      <w:r w:rsidRPr="0054676C">
        <w:rPr>
          <w:rFonts w:ascii="Calibri" w:hAnsi="Calibri"/>
          <w:sz w:val="24"/>
          <w:szCs w:val="24"/>
          <w:lang w:val="cs-CZ"/>
        </w:rPr>
        <w:t xml:space="preserve">. Leží 15 km západně od </w:t>
      </w:r>
      <w:hyperlink r:id="rId17" w:tooltip="Ústí nad Labem" w:history="1">
        <w:r w:rsidRPr="0054676C">
          <w:rPr>
            <w:rStyle w:val="Hypertextovodkaz"/>
            <w:rFonts w:ascii="Calibri" w:eastAsia="Comic Sans MS" w:hAnsi="Calibri"/>
            <w:color w:val="auto"/>
            <w:sz w:val="24"/>
            <w:szCs w:val="24"/>
            <w:u w:val="none"/>
            <w:lang w:val="cs-CZ"/>
          </w:rPr>
          <w:t>Ústí nad Labem</w:t>
        </w:r>
      </w:hyperlink>
      <w:r w:rsidRPr="0054676C">
        <w:rPr>
          <w:rFonts w:ascii="Calibri" w:hAnsi="Calibri"/>
          <w:sz w:val="24"/>
          <w:szCs w:val="24"/>
          <w:lang w:val="cs-CZ"/>
        </w:rPr>
        <w:t xml:space="preserve"> v široké kotlině mezi </w:t>
      </w:r>
      <w:hyperlink r:id="rId18" w:tooltip="Krušné hory" w:history="1">
        <w:r w:rsidRPr="0054676C">
          <w:rPr>
            <w:rStyle w:val="Hypertextovodkaz"/>
            <w:rFonts w:ascii="Calibri" w:eastAsia="Comic Sans MS" w:hAnsi="Calibri"/>
            <w:color w:val="auto"/>
            <w:sz w:val="24"/>
            <w:szCs w:val="24"/>
            <w:u w:val="none"/>
            <w:lang w:val="cs-CZ"/>
          </w:rPr>
          <w:t>Krušnými horami</w:t>
        </w:r>
      </w:hyperlink>
      <w:r w:rsidRPr="0054676C">
        <w:rPr>
          <w:rFonts w:ascii="Calibri" w:hAnsi="Calibri"/>
          <w:sz w:val="24"/>
          <w:szCs w:val="24"/>
          <w:lang w:val="cs-CZ"/>
        </w:rPr>
        <w:t xml:space="preserve"> a </w:t>
      </w:r>
      <w:hyperlink r:id="rId19" w:tooltip="České středohoří" w:history="1">
        <w:r w:rsidRPr="0054676C">
          <w:rPr>
            <w:rStyle w:val="Hypertextovodkaz"/>
            <w:rFonts w:ascii="Calibri" w:eastAsia="Comic Sans MS" w:hAnsi="Calibri"/>
            <w:color w:val="auto"/>
            <w:sz w:val="24"/>
            <w:szCs w:val="24"/>
            <w:u w:val="none"/>
            <w:lang w:val="cs-CZ"/>
          </w:rPr>
          <w:t>Českým středohořím</w:t>
        </w:r>
      </w:hyperlink>
      <w:r w:rsidRPr="0054676C">
        <w:rPr>
          <w:rFonts w:ascii="Calibri" w:hAnsi="Calibri"/>
          <w:sz w:val="24"/>
          <w:szCs w:val="24"/>
          <w:lang w:val="cs-CZ"/>
        </w:rPr>
        <w:t xml:space="preserve">. Dominantou města viditelnou zdaleka je </w:t>
      </w:r>
      <w:hyperlink r:id="rId20" w:tooltip="Doubravská hora" w:history="1">
        <w:r w:rsidRPr="0054676C">
          <w:rPr>
            <w:rStyle w:val="Hypertextovodkaz"/>
            <w:rFonts w:ascii="Calibri" w:eastAsia="Comic Sans MS" w:hAnsi="Calibri"/>
            <w:color w:val="auto"/>
            <w:sz w:val="24"/>
            <w:szCs w:val="24"/>
            <w:u w:val="none"/>
            <w:lang w:val="cs-CZ"/>
          </w:rPr>
          <w:t>Doubravská hora</w:t>
        </w:r>
      </w:hyperlink>
      <w:r w:rsidRPr="0054676C">
        <w:rPr>
          <w:rFonts w:ascii="Calibri" w:hAnsi="Calibri"/>
          <w:sz w:val="24"/>
          <w:szCs w:val="24"/>
          <w:lang w:val="cs-CZ"/>
        </w:rPr>
        <w:t xml:space="preserve">. Teplice mají přes 50 tisíc obyvatel a jsou známé jako lázeňské město i svým fotbalovým klubem </w:t>
      </w:r>
      <w:hyperlink r:id="rId21" w:tooltip="FK Teplice" w:history="1">
        <w:r w:rsidRPr="0054676C">
          <w:rPr>
            <w:rStyle w:val="Hypertextovodkaz"/>
            <w:rFonts w:ascii="Calibri" w:eastAsia="Comic Sans MS" w:hAnsi="Calibri"/>
            <w:color w:val="auto"/>
            <w:sz w:val="24"/>
            <w:szCs w:val="24"/>
            <w:u w:val="none"/>
            <w:lang w:val="cs-CZ"/>
          </w:rPr>
          <w:t>FK Teplice</w:t>
        </w:r>
      </w:hyperlink>
      <w:r w:rsidRPr="0054676C">
        <w:rPr>
          <w:rFonts w:ascii="Calibri" w:hAnsi="Calibri"/>
          <w:sz w:val="24"/>
          <w:szCs w:val="24"/>
          <w:lang w:val="cs-CZ"/>
        </w:rPr>
        <w:t>.</w:t>
      </w:r>
    </w:p>
    <w:p w:rsidR="007B21F9" w:rsidRPr="0054676C" w:rsidRDefault="008E0C43" w:rsidP="007678F1">
      <w:pPr>
        <w:widowControl/>
        <w:jc w:val="left"/>
        <w:rPr>
          <w:rFonts w:ascii="Calibri" w:hAnsi="Calibri"/>
          <w:sz w:val="24"/>
          <w:szCs w:val="24"/>
          <w:lang w:val="cs-CZ"/>
        </w:rPr>
      </w:pPr>
      <w:r w:rsidRPr="0054676C">
        <w:rPr>
          <w:rFonts w:ascii="Calibri" w:hAnsi="Calibri"/>
          <w:sz w:val="24"/>
          <w:szCs w:val="24"/>
          <w:lang w:val="cs-CZ"/>
        </w:rPr>
        <w:t xml:space="preserve">Teplice leží v nadmořské výšce 189 m n. m. (jihovýchodní okraj města) až 399 m n. m. (vrchol Doubravské hory), v teplé klimatické oblasti České republiky. Průměrná lednová teplota za roky 1961–2000 činí −1,8 °C, červencová pak 18,2 °C. Průměrné roční srážky 563 mm. V Teplicích se velmi často vyskytují především v období od října do března, </w:t>
      </w:r>
      <w:hyperlink r:id="rId22" w:tooltip="Inverze teploty vzduchu" w:history="1">
        <w:r w:rsidRPr="0054676C">
          <w:rPr>
            <w:rStyle w:val="Hypertextovodkaz"/>
            <w:rFonts w:ascii="Calibri" w:eastAsia="Comic Sans MS" w:hAnsi="Calibri"/>
            <w:color w:val="auto"/>
            <w:sz w:val="24"/>
            <w:szCs w:val="24"/>
            <w:u w:val="none"/>
            <w:lang w:val="cs-CZ"/>
          </w:rPr>
          <w:t>teplotní inverze</w:t>
        </w:r>
      </w:hyperlink>
      <w:r w:rsidRPr="0054676C">
        <w:rPr>
          <w:rFonts w:ascii="Calibri" w:hAnsi="Calibri"/>
          <w:sz w:val="24"/>
          <w:szCs w:val="24"/>
          <w:lang w:val="cs-CZ"/>
        </w:rPr>
        <w:t xml:space="preserve"> spojené se zhoršenou kvalitou ovzduší. Stav ovzduší se zde však po roce 1990 postupně a výrazně zlepšil, stejně jako v celé Podkrušnohorské pánvi.</w:t>
      </w:r>
    </w:p>
    <w:p w:rsidR="0053631D" w:rsidRPr="0054676C" w:rsidRDefault="005F591C" w:rsidP="007678F1">
      <w:pPr>
        <w:widowControl/>
        <w:jc w:val="left"/>
        <w:rPr>
          <w:rFonts w:ascii="Calibri" w:hAnsi="Calibri"/>
          <w:b/>
          <w:sz w:val="24"/>
          <w:szCs w:val="24"/>
          <w:lang w:val="cs-CZ"/>
        </w:rPr>
      </w:pPr>
      <w:r w:rsidRPr="0054676C">
        <w:rPr>
          <w:rFonts w:ascii="Calibri" w:hAnsi="Calibri"/>
          <w:b/>
          <w:sz w:val="24"/>
          <w:szCs w:val="24"/>
          <w:lang w:val="cs-CZ"/>
        </w:rPr>
        <w:t>Složení obyvatel podle pohlaví a jednotek věku (31. 12. 2014):</w:t>
      </w:r>
    </w:p>
    <w:p w:rsidR="007A79A1" w:rsidRPr="0054676C" w:rsidRDefault="007A79A1" w:rsidP="007678F1">
      <w:pPr>
        <w:widowControl/>
        <w:jc w:val="left"/>
        <w:rPr>
          <w:rFonts w:ascii="Calibri" w:hAnsi="Calibri"/>
          <w:b/>
          <w:sz w:val="24"/>
          <w:szCs w:val="24"/>
          <w:lang w:val="cs-CZ"/>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0"/>
        <w:gridCol w:w="941"/>
        <w:gridCol w:w="988"/>
        <w:gridCol w:w="814"/>
        <w:gridCol w:w="986"/>
        <w:gridCol w:w="891"/>
        <w:gridCol w:w="1311"/>
      </w:tblGrid>
      <w:tr w:rsidR="007A79A1" w:rsidRPr="0054676C" w:rsidTr="0054676C">
        <w:tc>
          <w:tcPr>
            <w:tcW w:w="7621" w:type="dxa"/>
            <w:gridSpan w:val="7"/>
            <w:shd w:val="clear" w:color="auto" w:fill="auto"/>
          </w:tcPr>
          <w:p w:rsidR="007A79A1" w:rsidRPr="0054676C" w:rsidRDefault="007A79A1" w:rsidP="0054676C">
            <w:pPr>
              <w:widowControl/>
              <w:suppressAutoHyphens w:val="0"/>
              <w:jc w:val="center"/>
              <w:rPr>
                <w:rFonts w:ascii="Calibri" w:hAnsi="Calibri" w:cs="Tahoma"/>
                <w:b/>
                <w:bCs/>
                <w:kern w:val="0"/>
                <w:sz w:val="24"/>
                <w:szCs w:val="24"/>
                <w:lang w:val="cs-CZ" w:eastAsia="cs-CZ" w:bidi="ar-SA"/>
              </w:rPr>
            </w:pPr>
            <w:r w:rsidRPr="0054676C">
              <w:rPr>
                <w:rFonts w:ascii="Calibri" w:hAnsi="Calibri" w:cs="Tahoma"/>
                <w:b/>
                <w:bCs/>
                <w:kern w:val="0"/>
                <w:sz w:val="24"/>
                <w:szCs w:val="24"/>
                <w:lang w:val="cs-CZ" w:eastAsia="cs-CZ" w:bidi="ar-SA"/>
              </w:rPr>
              <w:t xml:space="preserve">Teplice </w:t>
            </w:r>
          </w:p>
        </w:tc>
      </w:tr>
      <w:tr w:rsidR="007A79A1" w:rsidRPr="0054676C" w:rsidTr="0054676C">
        <w:tc>
          <w:tcPr>
            <w:tcW w:w="1690" w:type="dxa"/>
            <w:shd w:val="clear" w:color="auto" w:fill="auto"/>
          </w:tcPr>
          <w:p w:rsidR="007A79A1" w:rsidRPr="0054676C" w:rsidRDefault="007A79A1" w:rsidP="0054676C">
            <w:pPr>
              <w:widowControl/>
              <w:jc w:val="left"/>
              <w:rPr>
                <w:rFonts w:ascii="Calibri" w:hAnsi="Calibri"/>
                <w:b/>
                <w:sz w:val="24"/>
                <w:szCs w:val="24"/>
                <w:lang w:val="cs-CZ"/>
              </w:rPr>
            </w:pPr>
            <w:r w:rsidRPr="0054676C">
              <w:rPr>
                <w:rFonts w:ascii="Calibri" w:hAnsi="Calibri" w:cs="Tahoma"/>
                <w:b/>
                <w:bCs/>
                <w:kern w:val="0"/>
                <w:sz w:val="24"/>
                <w:szCs w:val="24"/>
                <w:lang w:val="cs-CZ" w:eastAsia="cs-CZ" w:bidi="ar-SA"/>
              </w:rPr>
              <w:t>Počet obyvatel celkem</w:t>
            </w:r>
          </w:p>
        </w:tc>
        <w:tc>
          <w:tcPr>
            <w:tcW w:w="1929" w:type="dxa"/>
            <w:gridSpan w:val="2"/>
            <w:shd w:val="clear" w:color="auto" w:fill="auto"/>
            <w:vAlign w:val="center"/>
          </w:tcPr>
          <w:p w:rsidR="007A79A1" w:rsidRPr="0054676C" w:rsidRDefault="007A79A1" w:rsidP="0054676C">
            <w:pPr>
              <w:widowControl/>
              <w:suppressAutoHyphens w:val="0"/>
              <w:jc w:val="center"/>
              <w:rPr>
                <w:rFonts w:ascii="Calibri" w:hAnsi="Calibri" w:cs="Tahoma"/>
                <w:b/>
                <w:bCs/>
                <w:kern w:val="0"/>
                <w:sz w:val="24"/>
                <w:szCs w:val="24"/>
                <w:lang w:val="cs-CZ" w:eastAsia="cs-CZ" w:bidi="ar-SA"/>
              </w:rPr>
            </w:pPr>
            <w:r w:rsidRPr="0054676C">
              <w:rPr>
                <w:rFonts w:ascii="Calibri" w:hAnsi="Calibri" w:cs="Tahoma"/>
                <w:b/>
                <w:bCs/>
                <w:kern w:val="0"/>
                <w:sz w:val="24"/>
                <w:szCs w:val="24"/>
                <w:lang w:val="cs-CZ" w:eastAsia="cs-CZ" w:bidi="ar-SA"/>
              </w:rPr>
              <w:t>v tom podle pohlaví</w:t>
            </w:r>
          </w:p>
        </w:tc>
        <w:tc>
          <w:tcPr>
            <w:tcW w:w="2691" w:type="dxa"/>
            <w:gridSpan w:val="3"/>
            <w:shd w:val="clear" w:color="auto" w:fill="auto"/>
            <w:vAlign w:val="center"/>
          </w:tcPr>
          <w:p w:rsidR="007A79A1" w:rsidRPr="0054676C" w:rsidRDefault="007A79A1" w:rsidP="0054676C">
            <w:pPr>
              <w:widowControl/>
              <w:suppressAutoHyphens w:val="0"/>
              <w:jc w:val="center"/>
              <w:rPr>
                <w:rFonts w:ascii="Calibri" w:hAnsi="Calibri" w:cs="Tahoma"/>
                <w:b/>
                <w:bCs/>
                <w:kern w:val="0"/>
                <w:sz w:val="24"/>
                <w:szCs w:val="24"/>
                <w:lang w:val="cs-CZ" w:eastAsia="cs-CZ" w:bidi="ar-SA"/>
              </w:rPr>
            </w:pPr>
            <w:r w:rsidRPr="0054676C">
              <w:rPr>
                <w:rFonts w:ascii="Calibri" w:hAnsi="Calibri" w:cs="Tahoma"/>
                <w:b/>
                <w:bCs/>
                <w:kern w:val="0"/>
                <w:sz w:val="24"/>
                <w:szCs w:val="24"/>
                <w:lang w:val="cs-CZ" w:eastAsia="cs-CZ" w:bidi="ar-SA"/>
              </w:rPr>
              <w:t>v tom ve věku (let)</w:t>
            </w:r>
          </w:p>
        </w:tc>
        <w:tc>
          <w:tcPr>
            <w:tcW w:w="1311" w:type="dxa"/>
            <w:shd w:val="clear" w:color="auto" w:fill="auto"/>
          </w:tcPr>
          <w:p w:rsidR="007A79A1" w:rsidRPr="0054676C" w:rsidRDefault="007A79A1" w:rsidP="0054676C">
            <w:pPr>
              <w:widowControl/>
              <w:suppressAutoHyphens w:val="0"/>
              <w:jc w:val="center"/>
              <w:rPr>
                <w:rFonts w:ascii="Calibri" w:hAnsi="Calibri" w:cs="Tahoma"/>
                <w:b/>
                <w:bCs/>
                <w:kern w:val="0"/>
                <w:sz w:val="24"/>
                <w:szCs w:val="24"/>
                <w:lang w:val="cs-CZ" w:eastAsia="cs-CZ" w:bidi="ar-SA"/>
              </w:rPr>
            </w:pPr>
            <w:r w:rsidRPr="0054676C">
              <w:rPr>
                <w:rFonts w:ascii="Calibri" w:hAnsi="Calibri" w:cs="Tahoma"/>
                <w:b/>
                <w:bCs/>
                <w:kern w:val="0"/>
                <w:sz w:val="24"/>
                <w:szCs w:val="24"/>
                <w:lang w:val="cs-CZ" w:eastAsia="cs-CZ" w:bidi="ar-SA"/>
              </w:rPr>
              <w:t>Průměrný věk</w:t>
            </w:r>
          </w:p>
        </w:tc>
      </w:tr>
      <w:tr w:rsidR="007A79A1" w:rsidRPr="0054676C" w:rsidTr="0054676C">
        <w:tc>
          <w:tcPr>
            <w:tcW w:w="1690" w:type="dxa"/>
            <w:shd w:val="clear" w:color="auto" w:fill="auto"/>
          </w:tcPr>
          <w:p w:rsidR="007A79A1" w:rsidRPr="0054676C" w:rsidRDefault="007A79A1" w:rsidP="0054676C">
            <w:pPr>
              <w:widowControl/>
              <w:jc w:val="left"/>
              <w:rPr>
                <w:rFonts w:ascii="Calibri" w:hAnsi="Calibri" w:cs="Tahoma"/>
                <w:b/>
                <w:bCs/>
                <w:kern w:val="0"/>
                <w:sz w:val="24"/>
                <w:szCs w:val="24"/>
                <w:lang w:val="cs-CZ" w:eastAsia="cs-CZ" w:bidi="ar-SA"/>
              </w:rPr>
            </w:pPr>
          </w:p>
        </w:tc>
        <w:tc>
          <w:tcPr>
            <w:tcW w:w="941" w:type="dxa"/>
            <w:shd w:val="clear" w:color="auto" w:fill="auto"/>
            <w:vAlign w:val="center"/>
          </w:tcPr>
          <w:p w:rsidR="007A79A1" w:rsidRPr="0054676C" w:rsidRDefault="007A79A1" w:rsidP="0054676C">
            <w:pPr>
              <w:widowControl/>
              <w:suppressAutoHyphens w:val="0"/>
              <w:jc w:val="center"/>
              <w:rPr>
                <w:rFonts w:ascii="Calibri" w:hAnsi="Calibri" w:cs="Tahoma"/>
                <w:b/>
                <w:bCs/>
                <w:kern w:val="0"/>
                <w:sz w:val="24"/>
                <w:szCs w:val="24"/>
                <w:lang w:val="cs-CZ" w:eastAsia="cs-CZ" w:bidi="ar-SA"/>
              </w:rPr>
            </w:pPr>
            <w:r w:rsidRPr="0054676C">
              <w:rPr>
                <w:rFonts w:ascii="Calibri" w:hAnsi="Calibri" w:cs="Tahoma"/>
                <w:b/>
                <w:bCs/>
                <w:kern w:val="0"/>
                <w:sz w:val="24"/>
                <w:szCs w:val="24"/>
                <w:lang w:val="cs-CZ" w:eastAsia="cs-CZ" w:bidi="ar-SA"/>
              </w:rPr>
              <w:t>muži</w:t>
            </w:r>
          </w:p>
        </w:tc>
        <w:tc>
          <w:tcPr>
            <w:tcW w:w="988" w:type="dxa"/>
            <w:shd w:val="clear" w:color="auto" w:fill="auto"/>
            <w:vAlign w:val="center"/>
          </w:tcPr>
          <w:p w:rsidR="007A79A1" w:rsidRPr="0054676C" w:rsidRDefault="007A79A1" w:rsidP="0054676C">
            <w:pPr>
              <w:widowControl/>
              <w:suppressAutoHyphens w:val="0"/>
              <w:jc w:val="center"/>
              <w:rPr>
                <w:rFonts w:ascii="Calibri" w:hAnsi="Calibri" w:cs="Tahoma"/>
                <w:b/>
                <w:bCs/>
                <w:kern w:val="0"/>
                <w:sz w:val="24"/>
                <w:szCs w:val="24"/>
                <w:lang w:val="cs-CZ" w:eastAsia="cs-CZ" w:bidi="ar-SA"/>
              </w:rPr>
            </w:pPr>
            <w:r w:rsidRPr="0054676C">
              <w:rPr>
                <w:rFonts w:ascii="Calibri" w:hAnsi="Calibri" w:cs="Tahoma"/>
                <w:b/>
                <w:bCs/>
                <w:kern w:val="0"/>
                <w:sz w:val="24"/>
                <w:szCs w:val="24"/>
                <w:lang w:val="cs-CZ" w:eastAsia="cs-CZ" w:bidi="ar-SA"/>
              </w:rPr>
              <w:t>ženy</w:t>
            </w:r>
          </w:p>
        </w:tc>
        <w:tc>
          <w:tcPr>
            <w:tcW w:w="814" w:type="dxa"/>
            <w:shd w:val="clear" w:color="auto" w:fill="auto"/>
            <w:vAlign w:val="center"/>
          </w:tcPr>
          <w:p w:rsidR="007A79A1" w:rsidRPr="0054676C" w:rsidRDefault="007A79A1" w:rsidP="0054676C">
            <w:pPr>
              <w:widowControl/>
              <w:suppressAutoHyphens w:val="0"/>
              <w:jc w:val="center"/>
              <w:rPr>
                <w:rFonts w:ascii="Calibri" w:hAnsi="Calibri" w:cs="Tahoma"/>
                <w:b/>
                <w:bCs/>
                <w:kern w:val="0"/>
                <w:sz w:val="24"/>
                <w:szCs w:val="24"/>
                <w:lang w:val="cs-CZ" w:eastAsia="cs-CZ" w:bidi="ar-SA"/>
              </w:rPr>
            </w:pPr>
            <w:r w:rsidRPr="0054676C">
              <w:rPr>
                <w:rFonts w:ascii="Calibri" w:hAnsi="Calibri" w:cs="Tahoma"/>
                <w:b/>
                <w:bCs/>
                <w:kern w:val="0"/>
                <w:sz w:val="24"/>
                <w:szCs w:val="24"/>
                <w:lang w:val="cs-CZ" w:eastAsia="cs-CZ" w:bidi="ar-SA"/>
              </w:rPr>
              <w:t>0-14</w:t>
            </w:r>
          </w:p>
        </w:tc>
        <w:tc>
          <w:tcPr>
            <w:tcW w:w="986" w:type="dxa"/>
            <w:shd w:val="clear" w:color="auto" w:fill="auto"/>
            <w:vAlign w:val="center"/>
          </w:tcPr>
          <w:p w:rsidR="007A79A1" w:rsidRPr="0054676C" w:rsidRDefault="007A79A1" w:rsidP="0054676C">
            <w:pPr>
              <w:widowControl/>
              <w:suppressAutoHyphens w:val="0"/>
              <w:jc w:val="center"/>
              <w:rPr>
                <w:rFonts w:ascii="Calibri" w:hAnsi="Calibri" w:cs="Tahoma"/>
                <w:b/>
                <w:bCs/>
                <w:kern w:val="0"/>
                <w:sz w:val="24"/>
                <w:szCs w:val="24"/>
                <w:lang w:val="cs-CZ" w:eastAsia="cs-CZ" w:bidi="ar-SA"/>
              </w:rPr>
            </w:pPr>
            <w:r w:rsidRPr="0054676C">
              <w:rPr>
                <w:rFonts w:ascii="Calibri" w:hAnsi="Calibri" w:cs="Tahoma"/>
                <w:b/>
                <w:bCs/>
                <w:kern w:val="0"/>
                <w:sz w:val="24"/>
                <w:szCs w:val="24"/>
                <w:lang w:val="cs-CZ" w:eastAsia="cs-CZ" w:bidi="ar-SA"/>
              </w:rPr>
              <w:t>15-64</w:t>
            </w:r>
          </w:p>
        </w:tc>
        <w:tc>
          <w:tcPr>
            <w:tcW w:w="891" w:type="dxa"/>
            <w:shd w:val="clear" w:color="auto" w:fill="auto"/>
            <w:vAlign w:val="center"/>
          </w:tcPr>
          <w:p w:rsidR="007A79A1" w:rsidRPr="0054676C" w:rsidRDefault="007A79A1" w:rsidP="0054676C">
            <w:pPr>
              <w:widowControl/>
              <w:suppressAutoHyphens w:val="0"/>
              <w:jc w:val="center"/>
              <w:rPr>
                <w:rFonts w:ascii="Calibri" w:hAnsi="Calibri" w:cs="Tahoma"/>
                <w:b/>
                <w:bCs/>
                <w:kern w:val="0"/>
                <w:sz w:val="24"/>
                <w:szCs w:val="24"/>
                <w:lang w:val="cs-CZ" w:eastAsia="cs-CZ" w:bidi="ar-SA"/>
              </w:rPr>
            </w:pPr>
            <w:r w:rsidRPr="0054676C">
              <w:rPr>
                <w:rFonts w:ascii="Calibri" w:hAnsi="Calibri" w:cs="Tahoma"/>
                <w:b/>
                <w:bCs/>
                <w:kern w:val="0"/>
                <w:sz w:val="24"/>
                <w:szCs w:val="24"/>
                <w:lang w:val="cs-CZ" w:eastAsia="cs-CZ" w:bidi="ar-SA"/>
              </w:rPr>
              <w:t>65 a více</w:t>
            </w:r>
          </w:p>
        </w:tc>
        <w:tc>
          <w:tcPr>
            <w:tcW w:w="1311" w:type="dxa"/>
            <w:vMerge w:val="restart"/>
            <w:shd w:val="clear" w:color="auto" w:fill="auto"/>
          </w:tcPr>
          <w:p w:rsidR="007A79A1" w:rsidRPr="0054676C" w:rsidRDefault="007A79A1" w:rsidP="0054676C">
            <w:pPr>
              <w:widowControl/>
              <w:suppressAutoHyphens w:val="0"/>
              <w:jc w:val="center"/>
              <w:rPr>
                <w:rFonts w:ascii="Calibri" w:hAnsi="Calibri" w:cs="Tahoma"/>
                <w:b/>
                <w:bCs/>
                <w:kern w:val="0"/>
                <w:sz w:val="24"/>
                <w:szCs w:val="24"/>
                <w:lang w:val="cs-CZ" w:eastAsia="cs-CZ" w:bidi="ar-SA"/>
              </w:rPr>
            </w:pPr>
            <w:r w:rsidRPr="0054676C">
              <w:rPr>
                <w:rFonts w:ascii="Calibri" w:hAnsi="Calibri" w:cs="Tahoma"/>
                <w:b/>
                <w:bCs/>
                <w:kern w:val="0"/>
                <w:sz w:val="24"/>
                <w:szCs w:val="24"/>
                <w:lang w:val="cs-CZ" w:eastAsia="cs-CZ" w:bidi="ar-SA"/>
              </w:rPr>
              <w:t>42,1</w:t>
            </w:r>
          </w:p>
        </w:tc>
      </w:tr>
      <w:tr w:rsidR="007A79A1" w:rsidRPr="0054676C" w:rsidTr="0054676C">
        <w:tc>
          <w:tcPr>
            <w:tcW w:w="1690" w:type="dxa"/>
            <w:shd w:val="clear" w:color="auto" w:fill="auto"/>
          </w:tcPr>
          <w:p w:rsidR="007A79A1" w:rsidRPr="0054676C" w:rsidRDefault="007A79A1" w:rsidP="0054676C">
            <w:pPr>
              <w:widowControl/>
              <w:jc w:val="left"/>
              <w:rPr>
                <w:rFonts w:ascii="Calibri" w:hAnsi="Calibri"/>
                <w:b/>
                <w:sz w:val="24"/>
                <w:szCs w:val="24"/>
                <w:lang w:val="cs-CZ"/>
              </w:rPr>
            </w:pPr>
            <w:r w:rsidRPr="0054676C">
              <w:rPr>
                <w:rFonts w:ascii="Calibri" w:hAnsi="Calibri"/>
                <w:b/>
                <w:sz w:val="24"/>
                <w:szCs w:val="24"/>
                <w:lang w:val="cs-CZ"/>
              </w:rPr>
              <w:t>50 079</w:t>
            </w:r>
          </w:p>
        </w:tc>
        <w:tc>
          <w:tcPr>
            <w:tcW w:w="941" w:type="dxa"/>
            <w:shd w:val="clear" w:color="auto" w:fill="auto"/>
          </w:tcPr>
          <w:p w:rsidR="007A79A1" w:rsidRPr="0054676C" w:rsidRDefault="007A79A1" w:rsidP="0054676C">
            <w:pPr>
              <w:widowControl/>
              <w:jc w:val="left"/>
              <w:rPr>
                <w:rFonts w:ascii="Calibri" w:hAnsi="Calibri"/>
                <w:b/>
                <w:sz w:val="24"/>
                <w:szCs w:val="24"/>
                <w:lang w:val="cs-CZ"/>
              </w:rPr>
            </w:pPr>
            <w:r w:rsidRPr="0054676C">
              <w:rPr>
                <w:rFonts w:ascii="Calibri" w:hAnsi="Calibri"/>
                <w:b/>
                <w:sz w:val="24"/>
                <w:szCs w:val="24"/>
                <w:lang w:val="cs-CZ"/>
              </w:rPr>
              <w:t>23 994</w:t>
            </w:r>
          </w:p>
        </w:tc>
        <w:tc>
          <w:tcPr>
            <w:tcW w:w="988" w:type="dxa"/>
            <w:shd w:val="clear" w:color="auto" w:fill="auto"/>
          </w:tcPr>
          <w:p w:rsidR="007A79A1" w:rsidRPr="0054676C" w:rsidRDefault="007A79A1" w:rsidP="0054676C">
            <w:pPr>
              <w:widowControl/>
              <w:jc w:val="left"/>
              <w:rPr>
                <w:rFonts w:ascii="Calibri" w:hAnsi="Calibri"/>
                <w:b/>
                <w:sz w:val="24"/>
                <w:szCs w:val="24"/>
                <w:lang w:val="cs-CZ"/>
              </w:rPr>
            </w:pPr>
            <w:r w:rsidRPr="0054676C">
              <w:rPr>
                <w:rFonts w:ascii="Calibri" w:hAnsi="Calibri"/>
                <w:b/>
                <w:sz w:val="24"/>
                <w:szCs w:val="24"/>
                <w:lang w:val="cs-CZ"/>
              </w:rPr>
              <w:t>26 085</w:t>
            </w:r>
          </w:p>
        </w:tc>
        <w:tc>
          <w:tcPr>
            <w:tcW w:w="814" w:type="dxa"/>
            <w:shd w:val="clear" w:color="auto" w:fill="auto"/>
          </w:tcPr>
          <w:p w:rsidR="007A79A1" w:rsidRPr="0054676C" w:rsidRDefault="007A79A1" w:rsidP="0054676C">
            <w:pPr>
              <w:widowControl/>
              <w:jc w:val="left"/>
              <w:rPr>
                <w:rFonts w:ascii="Calibri" w:hAnsi="Calibri"/>
                <w:b/>
                <w:sz w:val="24"/>
                <w:szCs w:val="24"/>
                <w:lang w:val="cs-CZ"/>
              </w:rPr>
            </w:pPr>
            <w:r w:rsidRPr="0054676C">
              <w:rPr>
                <w:rFonts w:ascii="Calibri" w:hAnsi="Calibri"/>
                <w:b/>
                <w:sz w:val="24"/>
                <w:szCs w:val="24"/>
                <w:lang w:val="cs-CZ"/>
              </w:rPr>
              <w:t>7 655</w:t>
            </w:r>
          </w:p>
        </w:tc>
        <w:tc>
          <w:tcPr>
            <w:tcW w:w="986" w:type="dxa"/>
            <w:shd w:val="clear" w:color="auto" w:fill="auto"/>
          </w:tcPr>
          <w:p w:rsidR="007A79A1" w:rsidRPr="0054676C" w:rsidRDefault="007A79A1" w:rsidP="0054676C">
            <w:pPr>
              <w:widowControl/>
              <w:jc w:val="left"/>
              <w:rPr>
                <w:rFonts w:ascii="Calibri" w:hAnsi="Calibri"/>
                <w:b/>
                <w:sz w:val="24"/>
                <w:szCs w:val="24"/>
                <w:lang w:val="cs-CZ"/>
              </w:rPr>
            </w:pPr>
            <w:r w:rsidRPr="0054676C">
              <w:rPr>
                <w:rFonts w:ascii="Calibri" w:hAnsi="Calibri"/>
                <w:b/>
                <w:sz w:val="24"/>
                <w:szCs w:val="24"/>
                <w:lang w:val="cs-CZ"/>
              </w:rPr>
              <w:t xml:space="preserve">32 828 </w:t>
            </w:r>
          </w:p>
        </w:tc>
        <w:tc>
          <w:tcPr>
            <w:tcW w:w="891" w:type="dxa"/>
            <w:shd w:val="clear" w:color="auto" w:fill="auto"/>
          </w:tcPr>
          <w:p w:rsidR="007A79A1" w:rsidRPr="0054676C" w:rsidRDefault="007A79A1" w:rsidP="0054676C">
            <w:pPr>
              <w:widowControl/>
              <w:jc w:val="left"/>
              <w:rPr>
                <w:rFonts w:ascii="Calibri" w:hAnsi="Calibri"/>
                <w:b/>
                <w:sz w:val="24"/>
                <w:szCs w:val="24"/>
                <w:lang w:val="cs-CZ"/>
              </w:rPr>
            </w:pPr>
            <w:r w:rsidRPr="0054676C">
              <w:rPr>
                <w:rFonts w:ascii="Calibri" w:hAnsi="Calibri"/>
                <w:b/>
                <w:sz w:val="24"/>
                <w:szCs w:val="24"/>
                <w:lang w:val="cs-CZ"/>
              </w:rPr>
              <w:t>9 596</w:t>
            </w:r>
          </w:p>
        </w:tc>
        <w:tc>
          <w:tcPr>
            <w:tcW w:w="1311" w:type="dxa"/>
            <w:vMerge/>
            <w:shd w:val="clear" w:color="auto" w:fill="auto"/>
          </w:tcPr>
          <w:p w:rsidR="007A79A1" w:rsidRPr="0054676C" w:rsidRDefault="007A79A1" w:rsidP="0054676C">
            <w:pPr>
              <w:widowControl/>
              <w:jc w:val="left"/>
              <w:rPr>
                <w:rFonts w:ascii="Calibri" w:hAnsi="Calibri"/>
                <w:b/>
                <w:sz w:val="24"/>
                <w:szCs w:val="24"/>
                <w:lang w:val="cs-CZ"/>
              </w:rPr>
            </w:pPr>
          </w:p>
        </w:tc>
      </w:tr>
    </w:tbl>
    <w:p w:rsidR="00FE32C2" w:rsidRPr="0054676C" w:rsidRDefault="00FE32C2" w:rsidP="007678F1">
      <w:pPr>
        <w:widowControl/>
        <w:jc w:val="left"/>
        <w:rPr>
          <w:rFonts w:ascii="Calibri" w:hAnsi="Calibri"/>
          <w:b/>
          <w:sz w:val="24"/>
          <w:szCs w:val="24"/>
          <w:lang w:val="cs-CZ"/>
        </w:rPr>
      </w:pPr>
    </w:p>
    <w:p w:rsidR="005F591C" w:rsidRPr="0054676C" w:rsidRDefault="00964781" w:rsidP="007678F1">
      <w:pPr>
        <w:widowControl/>
        <w:jc w:val="left"/>
        <w:rPr>
          <w:rFonts w:ascii="Calibri" w:hAnsi="Calibri"/>
          <w:b/>
          <w:sz w:val="24"/>
          <w:szCs w:val="24"/>
          <w:lang w:val="cs-CZ"/>
        </w:rPr>
      </w:pPr>
      <w:r w:rsidRPr="0054676C">
        <w:rPr>
          <w:rFonts w:ascii="Calibri" w:hAnsi="Calibri"/>
          <w:b/>
          <w:sz w:val="24"/>
          <w:szCs w:val="24"/>
          <w:lang w:val="cs-CZ"/>
        </w:rPr>
        <w:t>Pohyb obyvatel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5"/>
        <w:gridCol w:w="2534"/>
        <w:gridCol w:w="2534"/>
        <w:gridCol w:w="2534"/>
      </w:tblGrid>
      <w:tr w:rsidR="00964781" w:rsidRPr="0054676C" w:rsidTr="0054676C">
        <w:trPr>
          <w:trHeight w:val="20"/>
        </w:trPr>
        <w:tc>
          <w:tcPr>
            <w:tcW w:w="1250" w:type="pct"/>
            <w:shd w:val="clear" w:color="auto" w:fill="F2F2F2"/>
          </w:tcPr>
          <w:p w:rsidR="00964781" w:rsidRPr="0054676C" w:rsidRDefault="00964781" w:rsidP="0054676C">
            <w:pPr>
              <w:widowControl/>
              <w:jc w:val="left"/>
              <w:rPr>
                <w:rFonts w:ascii="Calibri" w:hAnsi="Calibri"/>
                <w:b/>
                <w:sz w:val="24"/>
                <w:szCs w:val="24"/>
                <w:lang w:val="cs-CZ"/>
              </w:rPr>
            </w:pPr>
          </w:p>
        </w:tc>
        <w:tc>
          <w:tcPr>
            <w:tcW w:w="1250" w:type="pct"/>
            <w:shd w:val="clear" w:color="auto" w:fill="auto"/>
          </w:tcPr>
          <w:p w:rsidR="00964781" w:rsidRPr="0054676C" w:rsidRDefault="00964781" w:rsidP="0054676C">
            <w:pPr>
              <w:widowControl/>
              <w:jc w:val="left"/>
              <w:rPr>
                <w:rFonts w:ascii="Calibri" w:hAnsi="Calibri"/>
                <w:b/>
                <w:sz w:val="24"/>
                <w:szCs w:val="24"/>
                <w:lang w:val="cs-CZ"/>
              </w:rPr>
            </w:pPr>
            <w:r w:rsidRPr="0054676C">
              <w:rPr>
                <w:rFonts w:ascii="Calibri" w:hAnsi="Calibri"/>
                <w:b/>
                <w:sz w:val="24"/>
                <w:szCs w:val="24"/>
                <w:lang w:val="cs-CZ"/>
              </w:rPr>
              <w:t>Celkem</w:t>
            </w:r>
          </w:p>
        </w:tc>
        <w:tc>
          <w:tcPr>
            <w:tcW w:w="1250" w:type="pct"/>
            <w:shd w:val="clear" w:color="auto" w:fill="auto"/>
          </w:tcPr>
          <w:p w:rsidR="00964781" w:rsidRPr="0054676C" w:rsidRDefault="00964781" w:rsidP="0054676C">
            <w:pPr>
              <w:widowControl/>
              <w:jc w:val="left"/>
              <w:rPr>
                <w:rFonts w:ascii="Calibri" w:hAnsi="Calibri"/>
                <w:b/>
                <w:sz w:val="24"/>
                <w:szCs w:val="24"/>
                <w:lang w:val="cs-CZ"/>
              </w:rPr>
            </w:pPr>
            <w:r w:rsidRPr="0054676C">
              <w:rPr>
                <w:rFonts w:ascii="Calibri" w:hAnsi="Calibri"/>
                <w:b/>
                <w:sz w:val="24"/>
                <w:szCs w:val="24"/>
                <w:lang w:val="cs-CZ"/>
              </w:rPr>
              <w:t>Muži</w:t>
            </w:r>
          </w:p>
        </w:tc>
        <w:tc>
          <w:tcPr>
            <w:tcW w:w="1250" w:type="pct"/>
            <w:shd w:val="clear" w:color="auto" w:fill="auto"/>
          </w:tcPr>
          <w:p w:rsidR="00964781" w:rsidRPr="0054676C" w:rsidRDefault="00964781" w:rsidP="0054676C">
            <w:pPr>
              <w:widowControl/>
              <w:jc w:val="left"/>
              <w:rPr>
                <w:rFonts w:ascii="Calibri" w:hAnsi="Calibri"/>
                <w:b/>
                <w:sz w:val="24"/>
                <w:szCs w:val="24"/>
                <w:lang w:val="cs-CZ"/>
              </w:rPr>
            </w:pPr>
            <w:r w:rsidRPr="0054676C">
              <w:rPr>
                <w:rFonts w:ascii="Calibri" w:hAnsi="Calibri"/>
                <w:b/>
                <w:sz w:val="24"/>
                <w:szCs w:val="24"/>
                <w:lang w:val="cs-CZ"/>
              </w:rPr>
              <w:t>Ženy</w:t>
            </w:r>
          </w:p>
        </w:tc>
      </w:tr>
      <w:tr w:rsidR="00810D29" w:rsidRPr="0054676C" w:rsidTr="0054676C">
        <w:trPr>
          <w:trHeight w:val="20"/>
        </w:trPr>
        <w:tc>
          <w:tcPr>
            <w:tcW w:w="1250" w:type="pct"/>
            <w:shd w:val="clear" w:color="auto" w:fill="F2F2F2"/>
          </w:tcPr>
          <w:p w:rsidR="00810D29" w:rsidRPr="0054676C" w:rsidRDefault="00810D29" w:rsidP="0054676C">
            <w:pPr>
              <w:widowControl/>
              <w:jc w:val="left"/>
              <w:rPr>
                <w:rFonts w:ascii="Calibri" w:hAnsi="Calibri"/>
                <w:b/>
                <w:sz w:val="24"/>
                <w:szCs w:val="24"/>
                <w:lang w:val="cs-CZ"/>
              </w:rPr>
            </w:pPr>
            <w:r w:rsidRPr="0054676C">
              <w:rPr>
                <w:rFonts w:ascii="Calibri" w:hAnsi="Calibri" w:cs="Tahoma"/>
                <w:b/>
                <w:sz w:val="24"/>
                <w:szCs w:val="24"/>
                <w:lang w:val="cs-CZ"/>
              </w:rPr>
              <w:t>Živě narození</w:t>
            </w:r>
          </w:p>
        </w:tc>
        <w:tc>
          <w:tcPr>
            <w:tcW w:w="1250" w:type="pct"/>
            <w:shd w:val="clear" w:color="auto" w:fill="auto"/>
          </w:tcPr>
          <w:p w:rsidR="00810D29" w:rsidRPr="0054676C" w:rsidRDefault="00810D29" w:rsidP="0054676C">
            <w:pPr>
              <w:widowControl/>
              <w:jc w:val="left"/>
              <w:rPr>
                <w:rFonts w:ascii="Calibri" w:hAnsi="Calibri"/>
                <w:b/>
                <w:sz w:val="24"/>
                <w:szCs w:val="24"/>
                <w:lang w:val="cs-CZ"/>
              </w:rPr>
            </w:pPr>
            <w:r w:rsidRPr="0054676C">
              <w:rPr>
                <w:rFonts w:ascii="Calibri" w:hAnsi="Calibri" w:cs="Tahoma"/>
                <w:sz w:val="24"/>
                <w:szCs w:val="24"/>
                <w:lang w:val="cs-CZ"/>
              </w:rPr>
              <w:t>557</w:t>
            </w:r>
          </w:p>
        </w:tc>
        <w:tc>
          <w:tcPr>
            <w:tcW w:w="1250" w:type="pct"/>
            <w:shd w:val="clear" w:color="auto" w:fill="auto"/>
          </w:tcPr>
          <w:p w:rsidR="00810D29" w:rsidRPr="0054676C" w:rsidRDefault="00810D29" w:rsidP="0054676C">
            <w:pPr>
              <w:widowControl/>
              <w:jc w:val="left"/>
              <w:rPr>
                <w:rFonts w:ascii="Calibri" w:hAnsi="Calibri"/>
                <w:b/>
                <w:sz w:val="24"/>
                <w:szCs w:val="24"/>
                <w:lang w:val="cs-CZ"/>
              </w:rPr>
            </w:pPr>
            <w:r w:rsidRPr="0054676C">
              <w:rPr>
                <w:rFonts w:ascii="Calibri" w:hAnsi="Calibri" w:cs="Tahoma"/>
                <w:sz w:val="24"/>
                <w:szCs w:val="24"/>
                <w:lang w:val="cs-CZ"/>
              </w:rPr>
              <w:t>285</w:t>
            </w:r>
          </w:p>
        </w:tc>
        <w:tc>
          <w:tcPr>
            <w:tcW w:w="1250" w:type="pct"/>
            <w:shd w:val="clear" w:color="auto" w:fill="auto"/>
          </w:tcPr>
          <w:p w:rsidR="00810D29" w:rsidRPr="0054676C" w:rsidRDefault="00810D29" w:rsidP="0054676C">
            <w:pPr>
              <w:widowControl/>
              <w:jc w:val="left"/>
              <w:rPr>
                <w:rFonts w:ascii="Calibri" w:hAnsi="Calibri"/>
                <w:b/>
                <w:sz w:val="24"/>
                <w:szCs w:val="24"/>
                <w:lang w:val="cs-CZ"/>
              </w:rPr>
            </w:pPr>
            <w:r w:rsidRPr="0054676C">
              <w:rPr>
                <w:rFonts w:ascii="Calibri" w:hAnsi="Calibri" w:cs="Tahoma"/>
                <w:sz w:val="24"/>
                <w:szCs w:val="24"/>
                <w:lang w:val="cs-CZ"/>
              </w:rPr>
              <w:t>272</w:t>
            </w:r>
          </w:p>
        </w:tc>
      </w:tr>
      <w:tr w:rsidR="00810D29" w:rsidRPr="0054676C" w:rsidTr="0054676C">
        <w:trPr>
          <w:trHeight w:val="20"/>
        </w:trPr>
        <w:tc>
          <w:tcPr>
            <w:tcW w:w="1250" w:type="pct"/>
            <w:shd w:val="clear" w:color="auto" w:fill="F2F2F2"/>
          </w:tcPr>
          <w:p w:rsidR="00810D29" w:rsidRPr="0054676C" w:rsidRDefault="00810D29" w:rsidP="0054676C">
            <w:pPr>
              <w:widowControl/>
              <w:jc w:val="left"/>
              <w:rPr>
                <w:rFonts w:ascii="Calibri" w:hAnsi="Calibri"/>
                <w:b/>
                <w:sz w:val="24"/>
                <w:szCs w:val="24"/>
                <w:lang w:val="cs-CZ"/>
              </w:rPr>
            </w:pPr>
            <w:r w:rsidRPr="0054676C">
              <w:rPr>
                <w:rFonts w:ascii="Calibri" w:hAnsi="Calibri" w:cs="Tahoma"/>
                <w:b/>
                <w:sz w:val="24"/>
                <w:szCs w:val="24"/>
                <w:lang w:val="cs-CZ"/>
              </w:rPr>
              <w:t>Zemřelí</w:t>
            </w:r>
          </w:p>
        </w:tc>
        <w:tc>
          <w:tcPr>
            <w:tcW w:w="1250" w:type="pct"/>
            <w:shd w:val="clear" w:color="auto" w:fill="auto"/>
          </w:tcPr>
          <w:p w:rsidR="00810D29" w:rsidRPr="0054676C" w:rsidRDefault="00810D29" w:rsidP="0054676C">
            <w:pPr>
              <w:widowControl/>
              <w:jc w:val="left"/>
              <w:rPr>
                <w:rFonts w:ascii="Calibri" w:hAnsi="Calibri"/>
                <w:b/>
                <w:sz w:val="24"/>
                <w:szCs w:val="24"/>
                <w:lang w:val="cs-CZ"/>
              </w:rPr>
            </w:pPr>
            <w:r w:rsidRPr="0054676C">
              <w:rPr>
                <w:rFonts w:ascii="Calibri" w:hAnsi="Calibri" w:cs="Tahoma"/>
                <w:sz w:val="24"/>
                <w:szCs w:val="24"/>
                <w:lang w:val="cs-CZ"/>
              </w:rPr>
              <w:t>565</w:t>
            </w:r>
          </w:p>
        </w:tc>
        <w:tc>
          <w:tcPr>
            <w:tcW w:w="1250" w:type="pct"/>
            <w:shd w:val="clear" w:color="auto" w:fill="auto"/>
          </w:tcPr>
          <w:p w:rsidR="00810D29" w:rsidRPr="0054676C" w:rsidRDefault="00810D29" w:rsidP="0054676C">
            <w:pPr>
              <w:widowControl/>
              <w:jc w:val="left"/>
              <w:rPr>
                <w:rFonts w:ascii="Calibri" w:hAnsi="Calibri"/>
                <w:b/>
                <w:sz w:val="24"/>
                <w:szCs w:val="24"/>
                <w:lang w:val="cs-CZ"/>
              </w:rPr>
            </w:pPr>
            <w:r w:rsidRPr="0054676C">
              <w:rPr>
                <w:rFonts w:ascii="Calibri" w:hAnsi="Calibri" w:cs="Tahoma"/>
                <w:sz w:val="24"/>
                <w:szCs w:val="24"/>
                <w:lang w:val="cs-CZ"/>
              </w:rPr>
              <w:t>284</w:t>
            </w:r>
          </w:p>
        </w:tc>
        <w:tc>
          <w:tcPr>
            <w:tcW w:w="1250" w:type="pct"/>
            <w:shd w:val="clear" w:color="auto" w:fill="auto"/>
          </w:tcPr>
          <w:p w:rsidR="00810D29" w:rsidRPr="0054676C" w:rsidRDefault="00810D29" w:rsidP="0054676C">
            <w:pPr>
              <w:widowControl/>
              <w:jc w:val="left"/>
              <w:rPr>
                <w:rFonts w:ascii="Calibri" w:hAnsi="Calibri"/>
                <w:b/>
                <w:sz w:val="24"/>
                <w:szCs w:val="24"/>
                <w:lang w:val="cs-CZ"/>
              </w:rPr>
            </w:pPr>
            <w:r w:rsidRPr="0054676C">
              <w:rPr>
                <w:rFonts w:ascii="Calibri" w:hAnsi="Calibri" w:cs="Tahoma"/>
                <w:sz w:val="24"/>
                <w:szCs w:val="24"/>
                <w:lang w:val="cs-CZ"/>
              </w:rPr>
              <w:t>281</w:t>
            </w:r>
          </w:p>
        </w:tc>
      </w:tr>
      <w:tr w:rsidR="00810D29" w:rsidRPr="0054676C" w:rsidTr="0054676C">
        <w:trPr>
          <w:trHeight w:val="20"/>
        </w:trPr>
        <w:tc>
          <w:tcPr>
            <w:tcW w:w="1250" w:type="pct"/>
            <w:shd w:val="clear" w:color="auto" w:fill="F2F2F2"/>
          </w:tcPr>
          <w:p w:rsidR="00810D29" w:rsidRPr="0054676C" w:rsidRDefault="00810D29" w:rsidP="0054676C">
            <w:pPr>
              <w:widowControl/>
              <w:jc w:val="left"/>
              <w:rPr>
                <w:rFonts w:ascii="Calibri" w:hAnsi="Calibri"/>
                <w:b/>
                <w:sz w:val="24"/>
                <w:szCs w:val="24"/>
                <w:lang w:val="cs-CZ"/>
              </w:rPr>
            </w:pPr>
            <w:r w:rsidRPr="0054676C">
              <w:rPr>
                <w:rFonts w:ascii="Calibri" w:hAnsi="Calibri"/>
                <w:b/>
                <w:sz w:val="24"/>
                <w:szCs w:val="24"/>
                <w:lang w:val="cs-CZ"/>
              </w:rPr>
              <w:t>Přirozený přírůstek</w:t>
            </w:r>
          </w:p>
        </w:tc>
        <w:tc>
          <w:tcPr>
            <w:tcW w:w="1250" w:type="pct"/>
            <w:shd w:val="clear" w:color="auto" w:fill="auto"/>
          </w:tcPr>
          <w:p w:rsidR="00810D29" w:rsidRPr="0054676C" w:rsidRDefault="00810D29" w:rsidP="0054676C">
            <w:pPr>
              <w:widowControl/>
              <w:jc w:val="left"/>
              <w:rPr>
                <w:rFonts w:ascii="Calibri" w:hAnsi="Calibri"/>
                <w:b/>
                <w:sz w:val="24"/>
                <w:szCs w:val="24"/>
                <w:lang w:val="cs-CZ"/>
              </w:rPr>
            </w:pPr>
            <w:r w:rsidRPr="0054676C">
              <w:rPr>
                <w:rFonts w:ascii="Calibri" w:hAnsi="Calibri" w:cs="Tahoma"/>
                <w:sz w:val="24"/>
                <w:szCs w:val="24"/>
                <w:lang w:val="cs-CZ"/>
              </w:rPr>
              <w:t>-8</w:t>
            </w:r>
          </w:p>
        </w:tc>
        <w:tc>
          <w:tcPr>
            <w:tcW w:w="1250" w:type="pct"/>
            <w:shd w:val="clear" w:color="auto" w:fill="auto"/>
          </w:tcPr>
          <w:p w:rsidR="00810D29" w:rsidRPr="0054676C" w:rsidRDefault="00810D29" w:rsidP="0054676C">
            <w:pPr>
              <w:widowControl/>
              <w:jc w:val="left"/>
              <w:rPr>
                <w:rFonts w:ascii="Calibri" w:hAnsi="Calibri"/>
                <w:b/>
                <w:sz w:val="24"/>
                <w:szCs w:val="24"/>
                <w:lang w:val="cs-CZ"/>
              </w:rPr>
            </w:pPr>
            <w:r w:rsidRPr="0054676C">
              <w:rPr>
                <w:rFonts w:ascii="Calibri" w:hAnsi="Calibri" w:cs="Tahoma"/>
                <w:sz w:val="24"/>
                <w:szCs w:val="24"/>
                <w:lang w:val="cs-CZ"/>
              </w:rPr>
              <w:t>1</w:t>
            </w:r>
          </w:p>
        </w:tc>
        <w:tc>
          <w:tcPr>
            <w:tcW w:w="1250" w:type="pct"/>
            <w:shd w:val="clear" w:color="auto" w:fill="auto"/>
          </w:tcPr>
          <w:p w:rsidR="00810D29" w:rsidRPr="0054676C" w:rsidRDefault="00810D29" w:rsidP="0054676C">
            <w:pPr>
              <w:widowControl/>
              <w:jc w:val="left"/>
              <w:rPr>
                <w:rFonts w:ascii="Calibri" w:hAnsi="Calibri"/>
                <w:b/>
                <w:sz w:val="24"/>
                <w:szCs w:val="24"/>
                <w:lang w:val="cs-CZ"/>
              </w:rPr>
            </w:pPr>
            <w:r w:rsidRPr="0054676C">
              <w:rPr>
                <w:rFonts w:ascii="Calibri" w:hAnsi="Calibri" w:cs="Tahoma"/>
                <w:sz w:val="24"/>
                <w:szCs w:val="24"/>
                <w:lang w:val="cs-CZ"/>
              </w:rPr>
              <w:t>-9</w:t>
            </w:r>
          </w:p>
        </w:tc>
      </w:tr>
      <w:tr w:rsidR="00810D29" w:rsidRPr="0054676C" w:rsidTr="0054676C">
        <w:trPr>
          <w:trHeight w:val="20"/>
        </w:trPr>
        <w:tc>
          <w:tcPr>
            <w:tcW w:w="1250" w:type="pct"/>
            <w:shd w:val="clear" w:color="auto" w:fill="F2F2F2"/>
          </w:tcPr>
          <w:p w:rsidR="00810D29" w:rsidRPr="0054676C" w:rsidRDefault="00810D29" w:rsidP="0054676C">
            <w:pPr>
              <w:widowControl/>
              <w:jc w:val="left"/>
              <w:rPr>
                <w:rFonts w:ascii="Calibri" w:hAnsi="Calibri"/>
                <w:b/>
                <w:sz w:val="24"/>
                <w:szCs w:val="24"/>
                <w:lang w:val="cs-CZ"/>
              </w:rPr>
            </w:pPr>
            <w:r w:rsidRPr="0054676C">
              <w:rPr>
                <w:rFonts w:ascii="Calibri" w:hAnsi="Calibri"/>
                <w:b/>
                <w:sz w:val="24"/>
                <w:szCs w:val="24"/>
                <w:lang w:val="cs-CZ"/>
              </w:rPr>
              <w:t>Přistěhovalí</w:t>
            </w:r>
          </w:p>
        </w:tc>
        <w:tc>
          <w:tcPr>
            <w:tcW w:w="1250" w:type="pct"/>
            <w:shd w:val="clear" w:color="auto" w:fill="auto"/>
          </w:tcPr>
          <w:p w:rsidR="00810D29" w:rsidRPr="0054676C" w:rsidRDefault="00810D29" w:rsidP="0054676C">
            <w:pPr>
              <w:widowControl/>
              <w:jc w:val="left"/>
              <w:rPr>
                <w:rFonts w:ascii="Calibri" w:hAnsi="Calibri"/>
                <w:b/>
                <w:sz w:val="24"/>
                <w:szCs w:val="24"/>
                <w:lang w:val="cs-CZ"/>
              </w:rPr>
            </w:pPr>
            <w:r w:rsidRPr="0054676C">
              <w:rPr>
                <w:rFonts w:ascii="Calibri" w:hAnsi="Calibri" w:cs="Tahoma"/>
                <w:sz w:val="24"/>
                <w:szCs w:val="24"/>
                <w:lang w:val="cs-CZ"/>
              </w:rPr>
              <w:t>1 619</w:t>
            </w:r>
          </w:p>
        </w:tc>
        <w:tc>
          <w:tcPr>
            <w:tcW w:w="1250" w:type="pct"/>
            <w:shd w:val="clear" w:color="auto" w:fill="auto"/>
          </w:tcPr>
          <w:p w:rsidR="00810D29" w:rsidRPr="0054676C" w:rsidRDefault="00810D29" w:rsidP="0054676C">
            <w:pPr>
              <w:widowControl/>
              <w:jc w:val="left"/>
              <w:rPr>
                <w:rFonts w:ascii="Calibri" w:hAnsi="Calibri"/>
                <w:b/>
                <w:sz w:val="24"/>
                <w:szCs w:val="24"/>
                <w:lang w:val="cs-CZ"/>
              </w:rPr>
            </w:pPr>
            <w:r w:rsidRPr="0054676C">
              <w:rPr>
                <w:rFonts w:ascii="Calibri" w:hAnsi="Calibri" w:cs="Tahoma"/>
                <w:sz w:val="24"/>
                <w:szCs w:val="24"/>
                <w:lang w:val="cs-CZ"/>
              </w:rPr>
              <w:t>783</w:t>
            </w:r>
          </w:p>
        </w:tc>
        <w:tc>
          <w:tcPr>
            <w:tcW w:w="1250" w:type="pct"/>
            <w:shd w:val="clear" w:color="auto" w:fill="auto"/>
          </w:tcPr>
          <w:p w:rsidR="00810D29" w:rsidRPr="0054676C" w:rsidRDefault="00810D29" w:rsidP="0054676C">
            <w:pPr>
              <w:widowControl/>
              <w:jc w:val="left"/>
              <w:rPr>
                <w:rFonts w:ascii="Calibri" w:hAnsi="Calibri"/>
                <w:b/>
                <w:sz w:val="24"/>
                <w:szCs w:val="24"/>
                <w:lang w:val="cs-CZ"/>
              </w:rPr>
            </w:pPr>
            <w:r w:rsidRPr="0054676C">
              <w:rPr>
                <w:rFonts w:ascii="Calibri" w:hAnsi="Calibri" w:cs="Tahoma"/>
                <w:sz w:val="24"/>
                <w:szCs w:val="24"/>
                <w:lang w:val="cs-CZ"/>
              </w:rPr>
              <w:t>836</w:t>
            </w:r>
          </w:p>
        </w:tc>
      </w:tr>
      <w:tr w:rsidR="00FE32C2" w:rsidRPr="0054676C" w:rsidTr="0054676C">
        <w:trPr>
          <w:trHeight w:val="20"/>
        </w:trPr>
        <w:tc>
          <w:tcPr>
            <w:tcW w:w="1250" w:type="pct"/>
            <w:shd w:val="clear" w:color="auto" w:fill="F2F2F2"/>
          </w:tcPr>
          <w:p w:rsidR="00FE32C2" w:rsidRPr="0054676C" w:rsidRDefault="00FE32C2" w:rsidP="0054676C">
            <w:pPr>
              <w:widowControl/>
              <w:jc w:val="left"/>
              <w:rPr>
                <w:rFonts w:ascii="Calibri" w:hAnsi="Calibri"/>
                <w:b/>
                <w:sz w:val="24"/>
                <w:szCs w:val="24"/>
                <w:lang w:val="cs-CZ"/>
              </w:rPr>
            </w:pPr>
            <w:r w:rsidRPr="0054676C">
              <w:rPr>
                <w:rFonts w:ascii="Calibri" w:hAnsi="Calibri"/>
                <w:b/>
                <w:sz w:val="24"/>
                <w:szCs w:val="24"/>
                <w:lang w:val="cs-CZ"/>
              </w:rPr>
              <w:t>Vystěhovalí</w:t>
            </w:r>
          </w:p>
        </w:tc>
        <w:tc>
          <w:tcPr>
            <w:tcW w:w="1250" w:type="pct"/>
            <w:shd w:val="clear" w:color="auto" w:fill="auto"/>
          </w:tcPr>
          <w:p w:rsidR="00FE32C2"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1 556</w:t>
            </w:r>
          </w:p>
        </w:tc>
        <w:tc>
          <w:tcPr>
            <w:tcW w:w="1250" w:type="pct"/>
            <w:shd w:val="clear" w:color="auto" w:fill="auto"/>
          </w:tcPr>
          <w:p w:rsidR="00FE32C2"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762</w:t>
            </w:r>
          </w:p>
        </w:tc>
        <w:tc>
          <w:tcPr>
            <w:tcW w:w="1250" w:type="pct"/>
            <w:shd w:val="clear" w:color="auto" w:fill="auto"/>
          </w:tcPr>
          <w:p w:rsidR="00FE32C2"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794</w:t>
            </w:r>
          </w:p>
        </w:tc>
      </w:tr>
      <w:tr w:rsidR="00FE32C2" w:rsidRPr="0054676C" w:rsidTr="0054676C">
        <w:trPr>
          <w:trHeight w:val="20"/>
        </w:trPr>
        <w:tc>
          <w:tcPr>
            <w:tcW w:w="1250" w:type="pct"/>
            <w:shd w:val="clear" w:color="auto" w:fill="F2F2F2"/>
          </w:tcPr>
          <w:p w:rsidR="00FE32C2" w:rsidRPr="0054676C" w:rsidRDefault="00FE32C2" w:rsidP="0054676C">
            <w:pPr>
              <w:widowControl/>
              <w:jc w:val="left"/>
              <w:rPr>
                <w:rFonts w:ascii="Calibri" w:hAnsi="Calibri"/>
                <w:b/>
                <w:sz w:val="24"/>
                <w:szCs w:val="24"/>
                <w:lang w:val="cs-CZ"/>
              </w:rPr>
            </w:pPr>
            <w:r w:rsidRPr="0054676C">
              <w:rPr>
                <w:rFonts w:ascii="Calibri" w:hAnsi="Calibri"/>
                <w:b/>
                <w:sz w:val="24"/>
                <w:szCs w:val="24"/>
                <w:lang w:val="cs-CZ"/>
              </w:rPr>
              <w:t>Přírůstek stěhováním</w:t>
            </w:r>
          </w:p>
        </w:tc>
        <w:tc>
          <w:tcPr>
            <w:tcW w:w="1250" w:type="pct"/>
            <w:shd w:val="clear" w:color="auto" w:fill="auto"/>
          </w:tcPr>
          <w:p w:rsidR="00FE32C2"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63</w:t>
            </w:r>
          </w:p>
        </w:tc>
        <w:tc>
          <w:tcPr>
            <w:tcW w:w="1250" w:type="pct"/>
            <w:shd w:val="clear" w:color="auto" w:fill="auto"/>
          </w:tcPr>
          <w:p w:rsidR="00FE32C2"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21</w:t>
            </w:r>
          </w:p>
        </w:tc>
        <w:tc>
          <w:tcPr>
            <w:tcW w:w="1250" w:type="pct"/>
            <w:shd w:val="clear" w:color="auto" w:fill="auto"/>
          </w:tcPr>
          <w:p w:rsidR="00FE32C2"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42</w:t>
            </w:r>
          </w:p>
        </w:tc>
      </w:tr>
      <w:tr w:rsidR="00FE32C2" w:rsidRPr="0054676C" w:rsidTr="0054676C">
        <w:trPr>
          <w:trHeight w:val="20"/>
        </w:trPr>
        <w:tc>
          <w:tcPr>
            <w:tcW w:w="1250" w:type="pct"/>
            <w:shd w:val="clear" w:color="auto" w:fill="F2F2F2"/>
          </w:tcPr>
          <w:p w:rsidR="00FE32C2" w:rsidRPr="0054676C" w:rsidRDefault="00FE32C2" w:rsidP="0054676C">
            <w:pPr>
              <w:widowControl/>
              <w:jc w:val="left"/>
              <w:rPr>
                <w:rFonts w:ascii="Calibri" w:hAnsi="Calibri"/>
                <w:b/>
                <w:sz w:val="24"/>
                <w:szCs w:val="24"/>
                <w:lang w:val="cs-CZ"/>
              </w:rPr>
            </w:pPr>
            <w:r w:rsidRPr="0054676C">
              <w:rPr>
                <w:rFonts w:ascii="Calibri" w:hAnsi="Calibri"/>
                <w:b/>
                <w:sz w:val="24"/>
                <w:szCs w:val="24"/>
                <w:lang w:val="cs-CZ"/>
              </w:rPr>
              <w:t>Celkový přírůstek</w:t>
            </w:r>
          </w:p>
        </w:tc>
        <w:tc>
          <w:tcPr>
            <w:tcW w:w="1250" w:type="pct"/>
            <w:shd w:val="clear" w:color="auto" w:fill="auto"/>
          </w:tcPr>
          <w:p w:rsidR="00FE32C2"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55</w:t>
            </w:r>
          </w:p>
        </w:tc>
        <w:tc>
          <w:tcPr>
            <w:tcW w:w="1250" w:type="pct"/>
            <w:shd w:val="clear" w:color="auto" w:fill="auto"/>
          </w:tcPr>
          <w:p w:rsidR="00FE32C2"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22</w:t>
            </w:r>
          </w:p>
        </w:tc>
        <w:tc>
          <w:tcPr>
            <w:tcW w:w="1250" w:type="pct"/>
            <w:shd w:val="clear" w:color="auto" w:fill="auto"/>
          </w:tcPr>
          <w:p w:rsidR="00FE32C2"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33</w:t>
            </w:r>
          </w:p>
        </w:tc>
      </w:tr>
      <w:tr w:rsidR="00FE32C2" w:rsidRPr="0054676C" w:rsidTr="0054676C">
        <w:trPr>
          <w:trHeight w:val="20"/>
        </w:trPr>
        <w:tc>
          <w:tcPr>
            <w:tcW w:w="1250" w:type="pct"/>
            <w:shd w:val="clear" w:color="auto" w:fill="F2F2F2"/>
          </w:tcPr>
          <w:p w:rsidR="00FE32C2" w:rsidRPr="0054676C" w:rsidRDefault="00FE32C2" w:rsidP="0054676C">
            <w:pPr>
              <w:widowControl/>
              <w:jc w:val="left"/>
              <w:rPr>
                <w:rFonts w:ascii="Calibri" w:hAnsi="Calibri"/>
                <w:b/>
                <w:sz w:val="24"/>
                <w:szCs w:val="24"/>
                <w:lang w:val="cs-CZ"/>
              </w:rPr>
            </w:pPr>
            <w:r w:rsidRPr="0054676C">
              <w:rPr>
                <w:rFonts w:ascii="Calibri" w:hAnsi="Calibri"/>
                <w:b/>
                <w:sz w:val="24"/>
                <w:szCs w:val="24"/>
                <w:lang w:val="cs-CZ"/>
              </w:rPr>
              <w:t>Sňatky</w:t>
            </w:r>
          </w:p>
        </w:tc>
        <w:tc>
          <w:tcPr>
            <w:tcW w:w="1250" w:type="pct"/>
            <w:shd w:val="clear" w:color="auto" w:fill="auto"/>
          </w:tcPr>
          <w:p w:rsidR="00FE32C2"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222</w:t>
            </w:r>
          </w:p>
        </w:tc>
        <w:tc>
          <w:tcPr>
            <w:tcW w:w="1250" w:type="pct"/>
            <w:shd w:val="clear" w:color="auto" w:fill="auto"/>
          </w:tcPr>
          <w:p w:rsidR="00FE32C2"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w:t>
            </w:r>
          </w:p>
        </w:tc>
        <w:tc>
          <w:tcPr>
            <w:tcW w:w="1250" w:type="pct"/>
            <w:shd w:val="clear" w:color="auto" w:fill="auto"/>
          </w:tcPr>
          <w:p w:rsidR="00FE32C2"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w:t>
            </w:r>
          </w:p>
        </w:tc>
      </w:tr>
      <w:tr w:rsidR="00810D29" w:rsidRPr="0054676C" w:rsidTr="0054676C">
        <w:trPr>
          <w:trHeight w:val="20"/>
        </w:trPr>
        <w:tc>
          <w:tcPr>
            <w:tcW w:w="1250" w:type="pct"/>
            <w:shd w:val="clear" w:color="auto" w:fill="F2F2F2"/>
          </w:tcPr>
          <w:p w:rsidR="00810D29" w:rsidRPr="0054676C" w:rsidRDefault="00FE32C2" w:rsidP="0054676C">
            <w:pPr>
              <w:widowControl/>
              <w:jc w:val="left"/>
              <w:rPr>
                <w:rFonts w:ascii="Calibri" w:hAnsi="Calibri"/>
                <w:b/>
                <w:sz w:val="24"/>
                <w:szCs w:val="24"/>
                <w:lang w:val="cs-CZ"/>
              </w:rPr>
            </w:pPr>
            <w:r w:rsidRPr="0054676C">
              <w:rPr>
                <w:rFonts w:ascii="Calibri" w:hAnsi="Calibri"/>
                <w:b/>
                <w:sz w:val="24"/>
                <w:szCs w:val="24"/>
                <w:lang w:val="cs-CZ"/>
              </w:rPr>
              <w:t>Rozvody</w:t>
            </w:r>
          </w:p>
        </w:tc>
        <w:tc>
          <w:tcPr>
            <w:tcW w:w="1250" w:type="pct"/>
            <w:shd w:val="clear" w:color="auto" w:fill="auto"/>
          </w:tcPr>
          <w:p w:rsidR="00810D29"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169</w:t>
            </w:r>
          </w:p>
        </w:tc>
        <w:tc>
          <w:tcPr>
            <w:tcW w:w="1250" w:type="pct"/>
            <w:shd w:val="clear" w:color="auto" w:fill="auto"/>
          </w:tcPr>
          <w:p w:rsidR="00810D29"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w:t>
            </w:r>
          </w:p>
        </w:tc>
        <w:tc>
          <w:tcPr>
            <w:tcW w:w="1250" w:type="pct"/>
            <w:shd w:val="clear" w:color="auto" w:fill="auto"/>
          </w:tcPr>
          <w:p w:rsidR="00810D29" w:rsidRPr="0054676C" w:rsidRDefault="00FE32C2" w:rsidP="0054676C">
            <w:pPr>
              <w:widowControl/>
              <w:jc w:val="left"/>
              <w:rPr>
                <w:rFonts w:ascii="Calibri" w:hAnsi="Calibri"/>
                <w:b/>
                <w:sz w:val="24"/>
                <w:szCs w:val="24"/>
                <w:lang w:val="cs-CZ"/>
              </w:rPr>
            </w:pPr>
            <w:r w:rsidRPr="0054676C">
              <w:rPr>
                <w:rFonts w:ascii="Calibri" w:hAnsi="Calibri" w:cs="Tahoma"/>
                <w:sz w:val="24"/>
                <w:szCs w:val="24"/>
                <w:lang w:val="cs-CZ"/>
              </w:rPr>
              <w:t>.</w:t>
            </w:r>
          </w:p>
        </w:tc>
      </w:tr>
    </w:tbl>
    <w:p w:rsidR="00964781" w:rsidRPr="0054676C" w:rsidRDefault="00964781" w:rsidP="007678F1">
      <w:pPr>
        <w:widowControl/>
        <w:jc w:val="left"/>
        <w:rPr>
          <w:rFonts w:ascii="Calibri" w:hAnsi="Calibri"/>
          <w:b/>
          <w:sz w:val="24"/>
          <w:szCs w:val="24"/>
          <w:lang w:val="cs-CZ"/>
        </w:rPr>
      </w:pPr>
    </w:p>
    <w:p w:rsidR="00691095" w:rsidRDefault="00691095" w:rsidP="007678F1">
      <w:pPr>
        <w:widowControl/>
        <w:jc w:val="left"/>
        <w:rPr>
          <w:rFonts w:ascii="Calibri" w:hAnsi="Calibri" w:cs="Arial"/>
          <w:b/>
          <w:sz w:val="24"/>
          <w:szCs w:val="24"/>
          <w:lang w:val="cs-CZ"/>
        </w:rPr>
      </w:pPr>
    </w:p>
    <w:p w:rsidR="009C184E" w:rsidRPr="002C5730" w:rsidRDefault="009C184E" w:rsidP="00C058DC">
      <w:pPr>
        <w:pStyle w:val="Odstavecseseznamem"/>
        <w:numPr>
          <w:ilvl w:val="0"/>
          <w:numId w:val="68"/>
        </w:numPr>
        <w:spacing w:after="200" w:line="276" w:lineRule="auto"/>
        <w:rPr>
          <w:rFonts w:cs="Arial"/>
          <w:sz w:val="28"/>
          <w:szCs w:val="28"/>
        </w:rPr>
      </w:pPr>
      <w:r w:rsidRPr="00197D58">
        <w:rPr>
          <w:rFonts w:cs="Arial"/>
          <w:b/>
          <w:sz w:val="28"/>
          <w:szCs w:val="28"/>
        </w:rPr>
        <w:t xml:space="preserve">Trh práce – nezaměstnanost </w:t>
      </w:r>
      <w:r w:rsidR="00691095">
        <w:rPr>
          <w:rFonts w:cs="Arial"/>
          <w:sz w:val="24"/>
          <w:szCs w:val="24"/>
        </w:rPr>
        <w:t>(zdroj Kontaktní pracoviště Úřadu práce Teplice)</w:t>
      </w:r>
    </w:p>
    <w:p w:rsidR="00691095" w:rsidRPr="0054676C" w:rsidRDefault="00691095" w:rsidP="00691095">
      <w:pPr>
        <w:rPr>
          <w:rFonts w:ascii="Calibri" w:hAnsi="Calibri"/>
          <w:sz w:val="24"/>
          <w:szCs w:val="24"/>
          <w:lang w:val="cs-CZ"/>
        </w:rPr>
      </w:pPr>
      <w:r w:rsidRPr="0054676C">
        <w:rPr>
          <w:rFonts w:ascii="Calibri" w:hAnsi="Calibri"/>
          <w:sz w:val="24"/>
          <w:szCs w:val="24"/>
          <w:lang w:val="cs-CZ"/>
        </w:rPr>
        <w:t xml:space="preserve">Okres Teplice patří k okresům s nejnižší nezaměstnaností Ústeckého kraje. V celorepublikovém srovnání se pohybuje mezi 15-tým až 20-tým místem z celkových 77 kontaktních pracovišť s tím, že první místo je s nejvyšší nezaměstnaností. </w:t>
      </w:r>
    </w:p>
    <w:p w:rsidR="00691095" w:rsidRPr="0054676C" w:rsidRDefault="00691095" w:rsidP="00691095">
      <w:pPr>
        <w:rPr>
          <w:rFonts w:ascii="Calibri" w:hAnsi="Calibri"/>
          <w:sz w:val="24"/>
          <w:szCs w:val="24"/>
          <w:lang w:val="cs-CZ"/>
        </w:rPr>
      </w:pPr>
      <w:r w:rsidRPr="0054676C">
        <w:rPr>
          <w:rFonts w:ascii="Calibri" w:hAnsi="Calibri"/>
          <w:sz w:val="24"/>
          <w:szCs w:val="24"/>
          <w:lang w:val="cs-CZ"/>
        </w:rPr>
        <w:t xml:space="preserve">Z meziročního srovnání počtu zaměstnavatelů vyplývá, že došlo ke zvýšení jejich počtu, což dokládá zlepšující se ekonomickou situaci v okrese Teplice. Stejné chování bylo zaznamenáno také u navštívených zaměstnavatelů v rámci monitoringu, kteří mají většinou v úmyslu zaměstnance přijímat, popř. nahrazují či obměňují své stávající zaměstnance. Meziročně se výrazně zvýšil počet nabízených volných pracovních míst a přetrvává tak pozitivní trend nastolený v předchozím období. V Ústeckém </w:t>
      </w:r>
      <w:r w:rsidRPr="0054676C">
        <w:rPr>
          <w:rFonts w:ascii="Calibri" w:hAnsi="Calibri"/>
          <w:sz w:val="24"/>
          <w:szCs w:val="24"/>
          <w:lang w:val="cs-CZ"/>
        </w:rPr>
        <w:lastRenderedPageBreak/>
        <w:t xml:space="preserve">kraji je celkem evidováno 15 309 zaměstnavatelů, z toho největší zastoupení mají dlouhodobě v okresech Teplice (2 549) a Ústí nad Labem (2 425), následují okresy Děčín (2 318), Litoměřice (2 273), Most (2 113), Chomutov (2 024) a nejméně zaměstnavatelů opakovaně působí v okresu Louny (1 607). </w:t>
      </w:r>
    </w:p>
    <w:p w:rsidR="00691095" w:rsidRPr="0054676C" w:rsidRDefault="00691095" w:rsidP="00691095">
      <w:pPr>
        <w:rPr>
          <w:rFonts w:ascii="Calibri" w:hAnsi="Calibri"/>
          <w:sz w:val="24"/>
          <w:szCs w:val="24"/>
          <w:lang w:val="cs-CZ"/>
        </w:rPr>
      </w:pPr>
      <w:r w:rsidRPr="0054676C">
        <w:rPr>
          <w:rFonts w:ascii="Calibri" w:hAnsi="Calibri"/>
          <w:sz w:val="24"/>
          <w:szCs w:val="24"/>
          <w:lang w:val="cs-CZ"/>
        </w:rPr>
        <w:t>Největší zastoupení v evidenci měli  občané se základním vzděláním a vyučení, kteří dohromady tvořili více než 80 % všech uchazečů o zaměstnání. Lze předpokládat, že tento trend se nebude významně měnit ani nadále. Přesto je situace výrazně lepší pro vyučené uchazeče vzhledem k poptávce ze strany zaměstnavatelů. Uchazeči se základním</w:t>
      </w:r>
      <w:r w:rsidR="001C3742">
        <w:rPr>
          <w:rFonts w:ascii="Calibri" w:hAnsi="Calibri"/>
          <w:sz w:val="24"/>
          <w:szCs w:val="24"/>
          <w:lang w:val="cs-CZ"/>
        </w:rPr>
        <w:t xml:space="preserve"> vzděláním</w:t>
      </w:r>
      <w:r w:rsidRPr="0054676C">
        <w:rPr>
          <w:rFonts w:ascii="Calibri" w:hAnsi="Calibri"/>
          <w:sz w:val="24"/>
          <w:szCs w:val="24"/>
          <w:lang w:val="cs-CZ"/>
        </w:rPr>
        <w:t xml:space="preserve"> a bez vzdělání nadále zůstávají problémovou skupinou, která má stále největší podíl na celkovém počtu evidovaných uchazečů o zaměstnání, pracovní místa se pro ni tvoří sporadicky a zvyšování předpokladů této skupiny pro umístění na trhu práce je obtížné. V roce 2015 došlo k výraznému navýšení rozpočtu na VPP a uspokojováni tak byli prakticky všichni žadatelé. </w:t>
      </w:r>
      <w:r w:rsidR="001C3742">
        <w:rPr>
          <w:rFonts w:ascii="Calibri" w:hAnsi="Calibri"/>
          <w:sz w:val="24"/>
          <w:szCs w:val="24"/>
          <w:lang w:val="cs-CZ"/>
        </w:rPr>
        <w:t>V roce</w:t>
      </w:r>
      <w:r w:rsidRPr="0054676C">
        <w:rPr>
          <w:rFonts w:ascii="Calibri" w:hAnsi="Calibri"/>
          <w:sz w:val="24"/>
          <w:szCs w:val="24"/>
          <w:lang w:val="cs-CZ"/>
        </w:rPr>
        <w:t xml:space="preserve"> 2016 by mělo </w:t>
      </w:r>
      <w:r w:rsidR="001C3742">
        <w:rPr>
          <w:rFonts w:ascii="Calibri" w:hAnsi="Calibri"/>
          <w:sz w:val="24"/>
          <w:szCs w:val="24"/>
          <w:lang w:val="cs-CZ"/>
        </w:rPr>
        <w:t xml:space="preserve">dojít v </w:t>
      </w:r>
      <w:r w:rsidRPr="0054676C">
        <w:rPr>
          <w:rFonts w:ascii="Calibri" w:hAnsi="Calibri"/>
          <w:sz w:val="24"/>
          <w:szCs w:val="24"/>
          <w:lang w:val="cs-CZ"/>
        </w:rPr>
        <w:t>oblasti poskytování finančních prostředků na nástroje APZ k výraznému zpřísnění. Do budoucna je potřeba hledat nové cesty</w:t>
      </w:r>
      <w:r w:rsidR="001C3742">
        <w:rPr>
          <w:rFonts w:ascii="Calibri" w:hAnsi="Calibri"/>
          <w:sz w:val="24"/>
          <w:szCs w:val="24"/>
          <w:lang w:val="cs-CZ"/>
        </w:rPr>
        <w:t>,</w:t>
      </w:r>
      <w:r w:rsidRPr="0054676C">
        <w:rPr>
          <w:rFonts w:ascii="Calibri" w:hAnsi="Calibri"/>
          <w:sz w:val="24"/>
          <w:szCs w:val="24"/>
          <w:lang w:val="cs-CZ"/>
        </w:rPr>
        <w:t> řešení s důrazem na zvyšování kvalifikace těchto osob. Zkušenosti také ukazují, že případné odchylky mezi kvalifikačními požadavky a kvalifikací pracovní síly lze operativně řešit v rámci rekvalifikací. Přibližně 17 % evidovaných uchazečů tvoří středoškoláci, kteří jsou poměrně snadno rekvalifikovatelnou skupinou, a také zájem ze strany zaměstnavatelů, s případnou podporou nástrojů APZ či projektů EU, je o tyto uchazeče zvýšený. Nejnižší zastoupení mají opakovaně vysokoškoláci, kteří společně s absolventy vyššího odborného vzdělání tvořili na konci roku méně než 3 % všech uchazečů o zaměstnání.</w:t>
      </w:r>
    </w:p>
    <w:p w:rsidR="00691095" w:rsidRPr="0054676C" w:rsidRDefault="00691095" w:rsidP="00691095">
      <w:pPr>
        <w:rPr>
          <w:rFonts w:ascii="Calibri" w:hAnsi="Calibri"/>
          <w:sz w:val="24"/>
          <w:szCs w:val="24"/>
          <w:lang w:val="cs-CZ"/>
        </w:rPr>
      </w:pPr>
    </w:p>
    <w:p w:rsidR="00691095" w:rsidRDefault="00B84834" w:rsidP="00691095">
      <w:pPr>
        <w:ind w:left="284"/>
      </w:pPr>
      <w:r>
        <w:rPr>
          <w:noProof/>
          <w:lang w:val="cs-CZ" w:eastAsia="cs-CZ" w:bidi="ar-SA"/>
        </w:rPr>
        <w:drawing>
          <wp:inline distT="0" distB="0" distL="0" distR="0">
            <wp:extent cx="5991225" cy="2867025"/>
            <wp:effectExtent l="19050" t="0" r="9525" b="0"/>
            <wp:docPr id="2" name="Obrázek 5" descr="cid:image003.png@01D19FAA.D80CF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3.png@01D19FAA.D80CF6C0"/>
                    <pic:cNvPicPr>
                      <a:picLocks noChangeAspect="1" noChangeArrowheads="1"/>
                    </pic:cNvPicPr>
                  </pic:nvPicPr>
                  <pic:blipFill>
                    <a:blip r:embed="rId23" r:link="rId24" cstate="print"/>
                    <a:srcRect/>
                    <a:stretch>
                      <a:fillRect/>
                    </a:stretch>
                  </pic:blipFill>
                  <pic:spPr bwMode="auto">
                    <a:xfrm>
                      <a:off x="0" y="0"/>
                      <a:ext cx="5991225" cy="2867025"/>
                    </a:xfrm>
                    <a:prstGeom prst="rect">
                      <a:avLst/>
                    </a:prstGeom>
                    <a:noFill/>
                    <a:ln w="9525">
                      <a:noFill/>
                      <a:miter lim="800000"/>
                      <a:headEnd/>
                      <a:tailEnd/>
                    </a:ln>
                  </pic:spPr>
                </pic:pic>
              </a:graphicData>
            </a:graphic>
          </wp:inline>
        </w:drawing>
      </w:r>
    </w:p>
    <w:p w:rsidR="00691095" w:rsidRDefault="00691095" w:rsidP="00691095"/>
    <w:p w:rsidR="00691095" w:rsidRDefault="00691095" w:rsidP="00691095"/>
    <w:p w:rsidR="00D77803" w:rsidRDefault="00D77803" w:rsidP="00691095">
      <w:pPr>
        <w:rPr>
          <w:rFonts w:ascii="Calibri" w:hAnsi="Calibri"/>
          <w:b/>
          <w:sz w:val="28"/>
          <w:szCs w:val="28"/>
        </w:rPr>
      </w:pPr>
    </w:p>
    <w:p w:rsidR="001C3742" w:rsidRDefault="001C3742" w:rsidP="00691095">
      <w:pPr>
        <w:rPr>
          <w:rFonts w:ascii="Calibri" w:hAnsi="Calibri"/>
          <w:b/>
          <w:sz w:val="28"/>
          <w:szCs w:val="28"/>
        </w:rPr>
      </w:pPr>
    </w:p>
    <w:p w:rsidR="00AD734B" w:rsidRDefault="00AD734B" w:rsidP="00691095">
      <w:pPr>
        <w:rPr>
          <w:rFonts w:ascii="Calibri" w:hAnsi="Calibri"/>
          <w:b/>
          <w:sz w:val="28"/>
          <w:szCs w:val="28"/>
        </w:rPr>
      </w:pPr>
    </w:p>
    <w:p w:rsidR="00691095" w:rsidRPr="00691095" w:rsidRDefault="00691095" w:rsidP="00691095">
      <w:pPr>
        <w:rPr>
          <w:rFonts w:ascii="Calibri" w:hAnsi="Calibri"/>
          <w:b/>
          <w:sz w:val="28"/>
          <w:szCs w:val="28"/>
        </w:rPr>
      </w:pPr>
      <w:r w:rsidRPr="00691095">
        <w:rPr>
          <w:rFonts w:ascii="Calibri" w:hAnsi="Calibri"/>
          <w:b/>
          <w:sz w:val="28"/>
          <w:szCs w:val="28"/>
        </w:rPr>
        <w:t>Tabulka přehledu počtu uchazečů:</w:t>
      </w:r>
    </w:p>
    <w:p w:rsidR="00691095" w:rsidRDefault="00691095" w:rsidP="00691095"/>
    <w:tbl>
      <w:tblPr>
        <w:tblW w:w="8716" w:type="dxa"/>
        <w:tblInd w:w="496" w:type="dxa"/>
        <w:tblCellMar>
          <w:left w:w="0" w:type="dxa"/>
          <w:right w:w="0" w:type="dxa"/>
        </w:tblCellMar>
        <w:tblLook w:val="04A0"/>
      </w:tblPr>
      <w:tblGrid>
        <w:gridCol w:w="4677"/>
        <w:gridCol w:w="1418"/>
        <w:gridCol w:w="1276"/>
        <w:gridCol w:w="1345"/>
      </w:tblGrid>
      <w:tr w:rsidR="00691095" w:rsidRPr="0054676C" w:rsidTr="00691095">
        <w:trPr>
          <w:trHeight w:val="435"/>
        </w:trPr>
        <w:tc>
          <w:tcPr>
            <w:tcW w:w="4677"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691095" w:rsidRPr="0054676C" w:rsidRDefault="00691095">
            <w:pPr>
              <w:rPr>
                <w:rFonts w:ascii="Calibri" w:hAnsi="Calibri"/>
                <w:sz w:val="24"/>
                <w:szCs w:val="24"/>
                <w:lang w:eastAsia="cs-CZ"/>
              </w:rPr>
            </w:pPr>
          </w:p>
        </w:tc>
        <w:tc>
          <w:tcPr>
            <w:tcW w:w="1418"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691095" w:rsidRPr="0054676C" w:rsidRDefault="00691095">
            <w:pPr>
              <w:jc w:val="center"/>
              <w:rPr>
                <w:rFonts w:ascii="Calibri" w:eastAsia="Calibri" w:hAnsi="Calibri"/>
                <w:b/>
                <w:bCs/>
                <w:color w:val="000000"/>
                <w:sz w:val="24"/>
                <w:szCs w:val="24"/>
                <w:lang w:eastAsia="cs-CZ"/>
              </w:rPr>
            </w:pPr>
            <w:r w:rsidRPr="0054676C">
              <w:rPr>
                <w:rFonts w:ascii="Calibri" w:hAnsi="Calibri"/>
                <w:b/>
                <w:bCs/>
                <w:color w:val="000000"/>
                <w:sz w:val="24"/>
                <w:szCs w:val="24"/>
                <w:lang w:eastAsia="cs-CZ"/>
              </w:rPr>
              <w:t>31.12.2015</w:t>
            </w:r>
          </w:p>
        </w:tc>
        <w:tc>
          <w:tcPr>
            <w:tcW w:w="1276"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691095" w:rsidRPr="0054676C" w:rsidRDefault="00691095">
            <w:pPr>
              <w:jc w:val="center"/>
              <w:rPr>
                <w:rFonts w:ascii="Calibri" w:eastAsia="Calibri" w:hAnsi="Calibri"/>
                <w:b/>
                <w:bCs/>
                <w:color w:val="000000"/>
                <w:sz w:val="24"/>
                <w:szCs w:val="24"/>
                <w:lang w:eastAsia="cs-CZ"/>
              </w:rPr>
            </w:pPr>
            <w:r w:rsidRPr="0054676C">
              <w:rPr>
                <w:rFonts w:ascii="Calibri" w:hAnsi="Calibri"/>
                <w:b/>
                <w:bCs/>
                <w:color w:val="000000"/>
                <w:sz w:val="24"/>
                <w:szCs w:val="24"/>
                <w:lang w:eastAsia="cs-CZ"/>
              </w:rPr>
              <w:t>31.12.2014</w:t>
            </w:r>
          </w:p>
        </w:tc>
        <w:tc>
          <w:tcPr>
            <w:tcW w:w="1345"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691095" w:rsidRPr="0054676C" w:rsidRDefault="00691095">
            <w:pPr>
              <w:jc w:val="center"/>
              <w:rPr>
                <w:rFonts w:ascii="Calibri" w:eastAsia="Calibri" w:hAnsi="Calibri"/>
                <w:b/>
                <w:bCs/>
                <w:color w:val="000000"/>
                <w:sz w:val="24"/>
                <w:szCs w:val="24"/>
                <w:lang w:eastAsia="cs-CZ"/>
              </w:rPr>
            </w:pPr>
            <w:r w:rsidRPr="0054676C">
              <w:rPr>
                <w:rFonts w:ascii="Calibri" w:hAnsi="Calibri"/>
                <w:b/>
                <w:bCs/>
                <w:color w:val="000000"/>
                <w:sz w:val="24"/>
                <w:szCs w:val="24"/>
                <w:lang w:eastAsia="cs-CZ"/>
              </w:rPr>
              <w:t>31.12.2013</w:t>
            </w:r>
          </w:p>
        </w:tc>
      </w:tr>
      <w:tr w:rsidR="00691095" w:rsidRPr="0054676C" w:rsidTr="00691095">
        <w:trPr>
          <w:trHeight w:val="300"/>
        </w:trPr>
        <w:tc>
          <w:tcPr>
            <w:tcW w:w="4677"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691095" w:rsidRPr="0054676C" w:rsidRDefault="00691095">
            <w:pPr>
              <w:rPr>
                <w:rFonts w:ascii="Calibri" w:eastAsia="Calibri" w:hAnsi="Calibri"/>
                <w:b/>
                <w:bCs/>
                <w:color w:val="000000"/>
                <w:sz w:val="24"/>
                <w:szCs w:val="24"/>
                <w:lang w:eastAsia="cs-CZ"/>
              </w:rPr>
            </w:pPr>
            <w:r w:rsidRPr="0054676C">
              <w:rPr>
                <w:rFonts w:ascii="Calibri" w:hAnsi="Calibri"/>
                <w:b/>
                <w:bCs/>
                <w:color w:val="000000"/>
                <w:sz w:val="24"/>
                <w:szCs w:val="24"/>
                <w:lang w:eastAsia="cs-CZ"/>
              </w:rPr>
              <w:t xml:space="preserve">Počet uchazečů o zaměstnání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6.760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8.114</w:t>
            </w:r>
          </w:p>
        </w:tc>
        <w:tc>
          <w:tcPr>
            <w:tcW w:w="13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9.161</w:t>
            </w:r>
          </w:p>
        </w:tc>
      </w:tr>
      <w:tr w:rsidR="00691095" w:rsidRPr="0054676C" w:rsidTr="00691095">
        <w:trPr>
          <w:trHeight w:val="300"/>
        </w:trPr>
        <w:tc>
          <w:tcPr>
            <w:tcW w:w="4677"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691095" w:rsidRPr="0054676C" w:rsidRDefault="00691095">
            <w:pPr>
              <w:rPr>
                <w:rFonts w:ascii="Calibri" w:eastAsia="Calibri" w:hAnsi="Calibri"/>
                <w:b/>
                <w:bCs/>
                <w:color w:val="000000"/>
                <w:sz w:val="24"/>
                <w:szCs w:val="24"/>
                <w:lang w:eastAsia="cs-CZ"/>
              </w:rPr>
            </w:pPr>
            <w:r w:rsidRPr="0054676C">
              <w:rPr>
                <w:rFonts w:ascii="Calibri" w:hAnsi="Calibri"/>
                <w:b/>
                <w:bCs/>
                <w:color w:val="000000"/>
                <w:sz w:val="24"/>
                <w:szCs w:val="24"/>
                <w:lang w:eastAsia="cs-CZ"/>
              </w:rPr>
              <w:t>Podíl nezaměstnanosti v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7,31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8,95</w:t>
            </w:r>
          </w:p>
        </w:tc>
        <w:tc>
          <w:tcPr>
            <w:tcW w:w="13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10,21</w:t>
            </w:r>
          </w:p>
        </w:tc>
      </w:tr>
      <w:tr w:rsidR="00691095" w:rsidRPr="0054676C" w:rsidTr="00691095">
        <w:trPr>
          <w:trHeight w:val="300"/>
        </w:trPr>
        <w:tc>
          <w:tcPr>
            <w:tcW w:w="4677"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691095" w:rsidRPr="0054676C" w:rsidRDefault="00691095" w:rsidP="00691095">
            <w:pPr>
              <w:rPr>
                <w:rFonts w:ascii="Calibri" w:eastAsia="Calibri" w:hAnsi="Calibri"/>
                <w:b/>
                <w:bCs/>
                <w:color w:val="000000"/>
                <w:sz w:val="24"/>
                <w:szCs w:val="24"/>
                <w:lang w:eastAsia="cs-CZ"/>
              </w:rPr>
            </w:pPr>
            <w:r w:rsidRPr="0054676C">
              <w:rPr>
                <w:rFonts w:ascii="Calibri" w:hAnsi="Calibri"/>
                <w:b/>
                <w:bCs/>
                <w:color w:val="000000"/>
                <w:sz w:val="24"/>
                <w:szCs w:val="24"/>
                <w:lang w:eastAsia="cs-CZ"/>
              </w:rPr>
              <w:t>Počet osob umístěných do zaměstnání úřadem práce</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5.508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5.502</w:t>
            </w:r>
          </w:p>
        </w:tc>
        <w:tc>
          <w:tcPr>
            <w:tcW w:w="13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5.068</w:t>
            </w:r>
          </w:p>
        </w:tc>
      </w:tr>
      <w:tr w:rsidR="00691095" w:rsidRPr="0054676C" w:rsidTr="00691095">
        <w:trPr>
          <w:trHeight w:val="300"/>
        </w:trPr>
        <w:tc>
          <w:tcPr>
            <w:tcW w:w="4677"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691095" w:rsidRPr="0054676C" w:rsidRDefault="00691095">
            <w:pPr>
              <w:rPr>
                <w:rFonts w:ascii="Calibri" w:eastAsia="Calibri" w:hAnsi="Calibri"/>
                <w:b/>
                <w:bCs/>
                <w:color w:val="000000"/>
                <w:sz w:val="24"/>
                <w:szCs w:val="24"/>
                <w:lang w:eastAsia="cs-CZ"/>
              </w:rPr>
            </w:pPr>
            <w:r w:rsidRPr="0054676C">
              <w:rPr>
                <w:rFonts w:ascii="Calibri" w:hAnsi="Calibri"/>
                <w:b/>
                <w:bCs/>
                <w:color w:val="000000"/>
                <w:sz w:val="24"/>
                <w:szCs w:val="24"/>
                <w:lang w:eastAsia="cs-CZ"/>
              </w:rPr>
              <w:t>Počet volných pracovních míst</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1.375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763</w:t>
            </w:r>
          </w:p>
        </w:tc>
        <w:tc>
          <w:tcPr>
            <w:tcW w:w="13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445</w:t>
            </w:r>
          </w:p>
        </w:tc>
      </w:tr>
    </w:tbl>
    <w:p w:rsidR="00691095" w:rsidRPr="0054676C" w:rsidRDefault="00691095" w:rsidP="00691095">
      <w:pPr>
        <w:spacing w:line="320" w:lineRule="atLeast"/>
        <w:rPr>
          <w:rFonts w:ascii="Calibri" w:eastAsia="Calibri" w:hAnsi="Calibri"/>
          <w:color w:val="000000"/>
          <w:sz w:val="24"/>
          <w:szCs w:val="24"/>
          <w:lang w:eastAsia="cs-CZ"/>
        </w:rPr>
      </w:pPr>
    </w:p>
    <w:tbl>
      <w:tblPr>
        <w:tblW w:w="6160" w:type="dxa"/>
        <w:tblInd w:w="496" w:type="dxa"/>
        <w:tblCellMar>
          <w:left w:w="0" w:type="dxa"/>
          <w:right w:w="0" w:type="dxa"/>
        </w:tblCellMar>
        <w:tblLook w:val="04A0"/>
      </w:tblPr>
      <w:tblGrid>
        <w:gridCol w:w="5100"/>
        <w:gridCol w:w="1060"/>
      </w:tblGrid>
      <w:tr w:rsidR="00691095" w:rsidRPr="0054676C" w:rsidTr="00691095">
        <w:trPr>
          <w:trHeight w:val="476"/>
        </w:trPr>
        <w:tc>
          <w:tcPr>
            <w:tcW w:w="6160" w:type="dxa"/>
            <w:gridSpan w:val="2"/>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691095" w:rsidRPr="0054676C" w:rsidRDefault="00691095">
            <w:pPr>
              <w:jc w:val="center"/>
              <w:rPr>
                <w:rFonts w:ascii="Calibri" w:eastAsia="Calibri" w:hAnsi="Calibri"/>
                <w:b/>
                <w:bCs/>
                <w:color w:val="000000"/>
                <w:sz w:val="24"/>
                <w:szCs w:val="24"/>
                <w:lang w:eastAsia="cs-CZ"/>
              </w:rPr>
            </w:pPr>
            <w:r w:rsidRPr="0054676C">
              <w:rPr>
                <w:rFonts w:ascii="Calibri" w:hAnsi="Calibri"/>
                <w:b/>
                <w:bCs/>
                <w:color w:val="000000"/>
                <w:sz w:val="24"/>
                <w:szCs w:val="24"/>
                <w:lang w:eastAsia="cs-CZ"/>
              </w:rPr>
              <w:t>v roce 2015</w:t>
            </w:r>
          </w:p>
        </w:tc>
      </w:tr>
      <w:tr w:rsidR="00691095" w:rsidRPr="0054676C" w:rsidTr="00691095">
        <w:trPr>
          <w:trHeight w:val="300"/>
        </w:trPr>
        <w:tc>
          <w:tcPr>
            <w:tcW w:w="5100"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691095" w:rsidRPr="0054676C" w:rsidRDefault="00691095">
            <w:pPr>
              <w:rPr>
                <w:rFonts w:ascii="Calibri" w:eastAsia="Calibri" w:hAnsi="Calibri"/>
                <w:b/>
                <w:bCs/>
                <w:color w:val="000000"/>
                <w:sz w:val="24"/>
                <w:szCs w:val="24"/>
                <w:lang w:eastAsia="cs-CZ"/>
              </w:rPr>
            </w:pPr>
            <w:r w:rsidRPr="0054676C">
              <w:rPr>
                <w:rFonts w:ascii="Calibri" w:hAnsi="Calibri"/>
                <w:b/>
                <w:bCs/>
                <w:color w:val="000000"/>
                <w:sz w:val="24"/>
                <w:szCs w:val="24"/>
                <w:lang w:eastAsia="cs-CZ"/>
              </w:rPr>
              <w:t>Počet vydaných doporučení do zaměstnání</w:t>
            </w:r>
          </w:p>
        </w:tc>
        <w:tc>
          <w:tcPr>
            <w:tcW w:w="10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3.558</w:t>
            </w:r>
          </w:p>
        </w:tc>
      </w:tr>
      <w:tr w:rsidR="00691095" w:rsidRPr="0054676C" w:rsidTr="00691095">
        <w:trPr>
          <w:trHeight w:val="300"/>
        </w:trPr>
        <w:tc>
          <w:tcPr>
            <w:tcW w:w="5100"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691095" w:rsidRPr="0054676C" w:rsidRDefault="00691095">
            <w:pPr>
              <w:rPr>
                <w:rFonts w:ascii="Calibri" w:eastAsia="Calibri" w:hAnsi="Calibri"/>
                <w:color w:val="000000"/>
                <w:sz w:val="24"/>
                <w:szCs w:val="24"/>
                <w:lang w:eastAsia="cs-CZ"/>
              </w:rPr>
            </w:pPr>
            <w:r w:rsidRPr="0054676C">
              <w:rPr>
                <w:rFonts w:ascii="Calibri" w:hAnsi="Calibri"/>
                <w:color w:val="000000"/>
                <w:sz w:val="24"/>
                <w:szCs w:val="24"/>
                <w:lang w:eastAsia="cs-CZ"/>
              </w:rPr>
              <w:t>Z toho na doporučení do zaměstnání nastoupilo uchazečů</w:t>
            </w:r>
          </w:p>
        </w:tc>
        <w:tc>
          <w:tcPr>
            <w:tcW w:w="10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2.105</w:t>
            </w:r>
          </w:p>
        </w:tc>
      </w:tr>
      <w:tr w:rsidR="00691095" w:rsidRPr="0054676C" w:rsidTr="00691095">
        <w:trPr>
          <w:trHeight w:val="615"/>
        </w:trPr>
        <w:tc>
          <w:tcPr>
            <w:tcW w:w="5100" w:type="dxa"/>
            <w:tcBorders>
              <w:top w:val="nil"/>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691095" w:rsidRPr="0054676C" w:rsidRDefault="00691095">
            <w:pPr>
              <w:rPr>
                <w:rFonts w:ascii="Calibri" w:eastAsia="Calibri" w:hAnsi="Calibri"/>
                <w:b/>
                <w:bCs/>
                <w:color w:val="000000"/>
                <w:sz w:val="24"/>
                <w:szCs w:val="24"/>
                <w:lang w:eastAsia="cs-CZ"/>
              </w:rPr>
            </w:pPr>
            <w:r w:rsidRPr="0054676C">
              <w:rPr>
                <w:rFonts w:ascii="Calibri" w:hAnsi="Calibri"/>
                <w:b/>
                <w:bCs/>
                <w:color w:val="000000"/>
                <w:sz w:val="24"/>
                <w:szCs w:val="24"/>
                <w:lang w:eastAsia="cs-CZ"/>
              </w:rPr>
              <w:t>Celkový počet uchazečů o zaměstnání, kteří nastoupili do zaměstnání za pomoci úřadu práce</w:t>
            </w:r>
          </w:p>
        </w:tc>
        <w:tc>
          <w:tcPr>
            <w:tcW w:w="10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5.508</w:t>
            </w:r>
          </w:p>
        </w:tc>
      </w:tr>
      <w:tr w:rsidR="00691095" w:rsidRPr="0054676C" w:rsidTr="00691095">
        <w:trPr>
          <w:trHeight w:val="615"/>
        </w:trPr>
        <w:tc>
          <w:tcPr>
            <w:tcW w:w="5100" w:type="dxa"/>
            <w:tcBorders>
              <w:top w:val="nil"/>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691095" w:rsidRPr="0054676C" w:rsidRDefault="00691095">
            <w:pPr>
              <w:rPr>
                <w:rFonts w:ascii="Calibri" w:eastAsia="Calibri" w:hAnsi="Calibri"/>
                <w:b/>
                <w:bCs/>
                <w:color w:val="000000"/>
                <w:sz w:val="24"/>
                <w:szCs w:val="24"/>
                <w:lang w:eastAsia="cs-CZ"/>
              </w:rPr>
            </w:pPr>
            <w:r w:rsidRPr="0054676C">
              <w:rPr>
                <w:rFonts w:ascii="Calibri" w:hAnsi="Calibri"/>
                <w:b/>
                <w:bCs/>
                <w:color w:val="000000"/>
                <w:sz w:val="24"/>
                <w:szCs w:val="24"/>
                <w:lang w:eastAsia="cs-CZ"/>
              </w:rPr>
              <w:t>Počet realizovaných výběrových řízení úřadem práce pro zaměstnavatele</w:t>
            </w:r>
          </w:p>
        </w:tc>
        <w:tc>
          <w:tcPr>
            <w:tcW w:w="10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91095" w:rsidRPr="0054676C" w:rsidRDefault="00691095">
            <w:pPr>
              <w:jc w:val="right"/>
              <w:rPr>
                <w:rFonts w:ascii="Calibri" w:eastAsia="Calibri" w:hAnsi="Calibri"/>
                <w:color w:val="000000"/>
                <w:sz w:val="24"/>
                <w:szCs w:val="24"/>
                <w:lang w:eastAsia="cs-CZ"/>
              </w:rPr>
            </w:pPr>
            <w:r w:rsidRPr="0054676C">
              <w:rPr>
                <w:rFonts w:ascii="Calibri" w:hAnsi="Calibri"/>
                <w:color w:val="000000"/>
                <w:sz w:val="24"/>
                <w:szCs w:val="24"/>
                <w:lang w:eastAsia="cs-CZ"/>
              </w:rPr>
              <w:t>218</w:t>
            </w:r>
          </w:p>
        </w:tc>
      </w:tr>
    </w:tbl>
    <w:p w:rsidR="002C5730" w:rsidRPr="00197D58" w:rsidRDefault="002C5730" w:rsidP="002C5730">
      <w:pPr>
        <w:pStyle w:val="Odstavecseseznamem"/>
        <w:spacing w:after="200" w:line="276" w:lineRule="auto"/>
        <w:ind w:left="284"/>
        <w:rPr>
          <w:rFonts w:cs="Arial"/>
          <w:sz w:val="28"/>
          <w:szCs w:val="28"/>
        </w:rPr>
      </w:pPr>
    </w:p>
    <w:p w:rsidR="009C184E" w:rsidRPr="00197D58" w:rsidRDefault="009C184E" w:rsidP="00C058DC">
      <w:pPr>
        <w:widowControl/>
        <w:numPr>
          <w:ilvl w:val="0"/>
          <w:numId w:val="68"/>
        </w:numPr>
        <w:suppressAutoHyphens w:val="0"/>
        <w:spacing w:after="200"/>
        <w:outlineLvl w:val="0"/>
        <w:rPr>
          <w:rFonts w:ascii="Calibri" w:hAnsi="Calibri" w:cs="Arial"/>
          <w:b/>
          <w:sz w:val="28"/>
          <w:szCs w:val="28"/>
          <w:lang w:val="cs-CZ"/>
        </w:rPr>
      </w:pPr>
      <w:r w:rsidRPr="00197D58">
        <w:rPr>
          <w:rFonts w:ascii="Calibri" w:hAnsi="Calibri" w:cs="Arial"/>
          <w:b/>
          <w:sz w:val="28"/>
          <w:szCs w:val="28"/>
          <w:lang w:val="cs-CZ"/>
        </w:rPr>
        <w:t>Stávající registrované sociální služby v </w:t>
      </w:r>
      <w:r>
        <w:rPr>
          <w:rFonts w:ascii="Calibri" w:hAnsi="Calibri" w:cs="Arial"/>
          <w:b/>
          <w:sz w:val="28"/>
          <w:szCs w:val="28"/>
          <w:lang w:val="cs-CZ"/>
        </w:rPr>
        <w:t>Teplicích</w:t>
      </w:r>
    </w:p>
    <w:p w:rsidR="00D77803" w:rsidRDefault="00D77803" w:rsidP="00D77803">
      <w:pPr>
        <w:outlineLvl w:val="0"/>
        <w:rPr>
          <w:rFonts w:cs="Arial"/>
          <w:sz w:val="24"/>
          <w:szCs w:val="24"/>
          <w:lang w:val="cs-CZ"/>
        </w:rPr>
      </w:pPr>
      <w:r w:rsidRPr="00D77803">
        <w:rPr>
          <w:rFonts w:cs="Arial"/>
          <w:sz w:val="24"/>
          <w:szCs w:val="24"/>
          <w:lang w:val="cs-CZ"/>
        </w:rPr>
        <w:t xml:space="preserve">Dle registru poskytovatelů sociálních služeb </w:t>
      </w:r>
      <w:r>
        <w:rPr>
          <w:rFonts w:cs="Arial"/>
          <w:sz w:val="24"/>
          <w:szCs w:val="24"/>
          <w:lang w:val="cs-CZ"/>
        </w:rPr>
        <w:t>je</w:t>
      </w:r>
      <w:r w:rsidRPr="00D77803">
        <w:rPr>
          <w:rFonts w:cs="Arial"/>
          <w:sz w:val="24"/>
          <w:szCs w:val="24"/>
          <w:lang w:val="cs-CZ"/>
        </w:rPr>
        <w:t xml:space="preserve"> na území </w:t>
      </w:r>
      <w:r>
        <w:rPr>
          <w:rFonts w:cs="Arial"/>
          <w:sz w:val="24"/>
          <w:szCs w:val="24"/>
          <w:lang w:val="cs-CZ"/>
        </w:rPr>
        <w:t>města Teplice</w:t>
      </w:r>
      <w:r w:rsidRPr="00D77803">
        <w:rPr>
          <w:rFonts w:cs="Arial"/>
          <w:sz w:val="24"/>
          <w:szCs w:val="24"/>
          <w:lang w:val="cs-CZ"/>
        </w:rPr>
        <w:t xml:space="preserve"> registrov</w:t>
      </w:r>
      <w:r>
        <w:rPr>
          <w:rFonts w:cs="Arial"/>
          <w:sz w:val="24"/>
          <w:szCs w:val="24"/>
          <w:lang w:val="cs-CZ"/>
        </w:rPr>
        <w:t xml:space="preserve">áno </w:t>
      </w:r>
      <w:r w:rsidR="004744D0">
        <w:rPr>
          <w:rFonts w:cs="Arial"/>
          <w:sz w:val="24"/>
          <w:szCs w:val="24"/>
          <w:lang w:val="cs-CZ"/>
        </w:rPr>
        <w:t>16</w:t>
      </w:r>
      <w:r w:rsidRPr="00D77803">
        <w:rPr>
          <w:rFonts w:cs="Arial"/>
          <w:sz w:val="24"/>
          <w:szCs w:val="24"/>
          <w:lang w:val="cs-CZ"/>
        </w:rPr>
        <w:t xml:space="preserve"> poskytovatelů sociálních služeb, kteří poskytují celkem </w:t>
      </w:r>
      <w:r>
        <w:rPr>
          <w:rFonts w:cs="Arial"/>
          <w:sz w:val="24"/>
          <w:szCs w:val="24"/>
          <w:lang w:val="cs-CZ"/>
        </w:rPr>
        <w:t>37</w:t>
      </w:r>
      <w:r w:rsidRPr="00D77803">
        <w:rPr>
          <w:rFonts w:cs="Arial"/>
          <w:sz w:val="24"/>
          <w:szCs w:val="24"/>
          <w:lang w:val="cs-CZ"/>
        </w:rPr>
        <w:t xml:space="preserve"> registrovaných služeb. Nejvýznamnějším poskytovatelem j</w:t>
      </w:r>
      <w:r>
        <w:rPr>
          <w:rFonts w:cs="Arial"/>
          <w:sz w:val="24"/>
          <w:szCs w:val="24"/>
          <w:lang w:val="cs-CZ"/>
        </w:rPr>
        <w:t>e Arkadie, o.p.s.</w:t>
      </w:r>
      <w:r w:rsidR="004744D0">
        <w:rPr>
          <w:rFonts w:cs="Arial"/>
          <w:sz w:val="24"/>
          <w:szCs w:val="24"/>
          <w:lang w:val="cs-CZ"/>
        </w:rPr>
        <w:t xml:space="preserve"> </w:t>
      </w:r>
      <w:r w:rsidR="00520E62">
        <w:rPr>
          <w:rFonts w:cs="Arial"/>
          <w:sz w:val="24"/>
          <w:szCs w:val="24"/>
          <w:lang w:val="cs-CZ"/>
        </w:rPr>
        <w:t>Při přípravě plánu byl</w:t>
      </w:r>
      <w:r w:rsidR="00C51971">
        <w:rPr>
          <w:rFonts w:cs="Arial"/>
          <w:sz w:val="24"/>
          <w:szCs w:val="24"/>
          <w:lang w:val="cs-CZ"/>
        </w:rPr>
        <w:t>i</w:t>
      </w:r>
      <w:r w:rsidR="00520E62">
        <w:rPr>
          <w:rFonts w:cs="Arial"/>
          <w:sz w:val="24"/>
          <w:szCs w:val="24"/>
          <w:lang w:val="cs-CZ"/>
        </w:rPr>
        <w:t xml:space="preserve"> pozváni další poskytovatelé, kteří nesídlí na území města, ale poskytují služby pro občany města Teplice.</w:t>
      </w:r>
      <w:r w:rsidR="00511D55">
        <w:rPr>
          <w:rFonts w:cs="Arial"/>
          <w:sz w:val="24"/>
          <w:szCs w:val="24"/>
          <w:lang w:val="cs-CZ"/>
        </w:rPr>
        <w:t xml:space="preserve"> Tito poskytovatelé mají registraci buď na území celého ORP Teplice nebo na území celého Ústeckého kraje.</w:t>
      </w:r>
    </w:p>
    <w:p w:rsidR="00520E62" w:rsidRPr="00D77803" w:rsidRDefault="00520E62" w:rsidP="00D77803">
      <w:pPr>
        <w:outlineLvl w:val="0"/>
        <w:rPr>
          <w:rFonts w:cs="Arial"/>
          <w:sz w:val="24"/>
          <w:szCs w:val="24"/>
          <w:lang w:val="cs-CZ"/>
        </w:rPr>
      </w:pPr>
    </w:p>
    <w:p w:rsidR="00D77803" w:rsidRPr="00D77803" w:rsidRDefault="00D77803" w:rsidP="00D77803">
      <w:pPr>
        <w:outlineLvl w:val="0"/>
        <w:rPr>
          <w:rFonts w:cs="Arial"/>
          <w:sz w:val="24"/>
          <w:szCs w:val="24"/>
          <w:lang w:val="cs-CZ"/>
        </w:rPr>
      </w:pPr>
      <w:r w:rsidRPr="00D77803">
        <w:rPr>
          <w:rFonts w:cs="Arial"/>
          <w:sz w:val="24"/>
          <w:szCs w:val="24"/>
          <w:lang w:val="cs-CZ"/>
        </w:rPr>
        <w:t xml:space="preserve">Přehled </w:t>
      </w:r>
      <w:r w:rsidRPr="00D77803">
        <w:rPr>
          <w:rFonts w:cs="Arial"/>
          <w:b/>
          <w:sz w:val="24"/>
          <w:szCs w:val="24"/>
          <w:lang w:val="cs-CZ"/>
        </w:rPr>
        <w:t>poskytovatelů sociálních služeb a počet služeb.</w:t>
      </w:r>
    </w:p>
    <w:p w:rsidR="00D77803" w:rsidRPr="00D77803" w:rsidRDefault="00D77803" w:rsidP="00D77803">
      <w:pPr>
        <w:outlineLvl w:val="0"/>
        <w:rPr>
          <w:rFonts w:cs="Arial"/>
          <w:sz w:val="24"/>
          <w:szCs w:val="24"/>
          <w:lang w:val="cs-CZ"/>
        </w:rPr>
      </w:pPr>
      <w:r w:rsidRPr="00D77803">
        <w:rPr>
          <w:rFonts w:cs="Arial"/>
          <w:sz w:val="24"/>
          <w:szCs w:val="24"/>
          <w:lang w:val="cs-CZ"/>
        </w:rPr>
        <w:t xml:space="preserve">zdroj: Registr poskytovatelů sociálních služeb MPSV ČR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8"/>
        <w:gridCol w:w="5425"/>
      </w:tblGrid>
      <w:tr w:rsidR="00D77803" w:rsidRPr="00D77803" w:rsidTr="0054676C">
        <w:tc>
          <w:tcPr>
            <w:tcW w:w="4498" w:type="dxa"/>
            <w:shd w:val="clear" w:color="auto" w:fill="auto"/>
          </w:tcPr>
          <w:p w:rsidR="00D77803" w:rsidRPr="00D77803" w:rsidRDefault="00D77803" w:rsidP="0054676C">
            <w:pPr>
              <w:outlineLvl w:val="0"/>
              <w:rPr>
                <w:rFonts w:cs="Arial"/>
                <w:sz w:val="24"/>
                <w:szCs w:val="24"/>
                <w:lang w:val="cs-CZ"/>
              </w:rPr>
            </w:pPr>
            <w:r w:rsidRPr="00D77803">
              <w:rPr>
                <w:rFonts w:cs="Arial"/>
                <w:sz w:val="24"/>
                <w:szCs w:val="24"/>
                <w:lang w:val="cs-CZ"/>
              </w:rPr>
              <w:t>Počet poskytovatelů sociálních služeb</w:t>
            </w:r>
          </w:p>
        </w:tc>
        <w:tc>
          <w:tcPr>
            <w:tcW w:w="5425" w:type="dxa"/>
            <w:shd w:val="clear" w:color="auto" w:fill="auto"/>
          </w:tcPr>
          <w:p w:rsidR="00D77803" w:rsidRPr="004744D0" w:rsidRDefault="004744D0" w:rsidP="004744D0">
            <w:pPr>
              <w:outlineLvl w:val="0"/>
              <w:rPr>
                <w:rFonts w:cs="Arial"/>
                <w:sz w:val="24"/>
                <w:szCs w:val="24"/>
                <w:lang w:val="cs-CZ"/>
              </w:rPr>
            </w:pPr>
            <w:r w:rsidRPr="004744D0">
              <w:rPr>
                <w:rFonts w:cs="Arial"/>
                <w:sz w:val="24"/>
                <w:szCs w:val="24"/>
                <w:lang w:val="cs-CZ"/>
              </w:rPr>
              <w:t>16</w:t>
            </w:r>
            <w:r w:rsidR="00D77803" w:rsidRPr="004744D0">
              <w:rPr>
                <w:rFonts w:cs="Arial"/>
                <w:sz w:val="24"/>
                <w:szCs w:val="24"/>
                <w:lang w:val="cs-CZ"/>
              </w:rPr>
              <w:t xml:space="preserve"> </w:t>
            </w:r>
          </w:p>
        </w:tc>
      </w:tr>
      <w:tr w:rsidR="00D77803" w:rsidRPr="00D77803" w:rsidTr="0054676C">
        <w:tc>
          <w:tcPr>
            <w:tcW w:w="4498" w:type="dxa"/>
            <w:shd w:val="clear" w:color="auto" w:fill="auto"/>
          </w:tcPr>
          <w:p w:rsidR="00D77803" w:rsidRPr="00D77803" w:rsidRDefault="00D77803" w:rsidP="0054676C">
            <w:pPr>
              <w:outlineLvl w:val="0"/>
              <w:rPr>
                <w:rFonts w:cs="Arial"/>
                <w:sz w:val="24"/>
                <w:szCs w:val="24"/>
                <w:lang w:val="cs-CZ"/>
              </w:rPr>
            </w:pPr>
            <w:r w:rsidRPr="00D77803">
              <w:rPr>
                <w:rFonts w:cs="Arial"/>
                <w:sz w:val="24"/>
                <w:szCs w:val="24"/>
                <w:lang w:val="cs-CZ"/>
              </w:rPr>
              <w:t>Počet registrovaných sociálních služeb</w:t>
            </w:r>
          </w:p>
        </w:tc>
        <w:tc>
          <w:tcPr>
            <w:tcW w:w="5425" w:type="dxa"/>
            <w:shd w:val="clear" w:color="auto" w:fill="auto"/>
          </w:tcPr>
          <w:p w:rsidR="00D77803" w:rsidRPr="00D77803" w:rsidRDefault="00D77803" w:rsidP="00D77803">
            <w:pPr>
              <w:outlineLvl w:val="0"/>
              <w:rPr>
                <w:rFonts w:cs="Arial"/>
                <w:sz w:val="24"/>
                <w:szCs w:val="24"/>
                <w:lang w:val="cs-CZ"/>
              </w:rPr>
            </w:pPr>
            <w:r w:rsidRPr="00D77803">
              <w:rPr>
                <w:rFonts w:cs="Arial"/>
                <w:sz w:val="24"/>
                <w:szCs w:val="24"/>
                <w:lang w:val="cs-CZ"/>
              </w:rPr>
              <w:t>37</w:t>
            </w:r>
          </w:p>
        </w:tc>
      </w:tr>
    </w:tbl>
    <w:p w:rsidR="00D77803" w:rsidRPr="00D77803" w:rsidRDefault="00D77803" w:rsidP="00D77803">
      <w:pPr>
        <w:outlineLvl w:val="0"/>
        <w:rPr>
          <w:rFonts w:cs="Arial"/>
          <w:sz w:val="24"/>
          <w:szCs w:val="24"/>
          <w:lang w:val="cs-CZ"/>
        </w:rPr>
      </w:pPr>
    </w:p>
    <w:p w:rsidR="00D77803" w:rsidRPr="00D77803" w:rsidRDefault="00D77803" w:rsidP="00D77803">
      <w:pPr>
        <w:outlineLvl w:val="0"/>
        <w:rPr>
          <w:rFonts w:cs="Arial"/>
          <w:sz w:val="24"/>
          <w:szCs w:val="24"/>
          <w:lang w:val="cs-CZ"/>
        </w:rPr>
      </w:pPr>
      <w:r w:rsidRPr="00D77803">
        <w:rPr>
          <w:rFonts w:cs="Arial"/>
          <w:sz w:val="24"/>
          <w:szCs w:val="24"/>
          <w:lang w:val="cs-CZ"/>
        </w:rPr>
        <w:t xml:space="preserve">Poskytovatelé sociálních služeb na území </w:t>
      </w:r>
      <w:r w:rsidR="001C3742">
        <w:rPr>
          <w:rFonts w:cs="Arial"/>
          <w:sz w:val="24"/>
          <w:szCs w:val="24"/>
          <w:lang w:val="cs-CZ"/>
        </w:rPr>
        <w:t>Statutárního města Teplice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8"/>
        <w:gridCol w:w="5425"/>
      </w:tblGrid>
      <w:tr w:rsidR="00D77803" w:rsidRPr="00D77803" w:rsidTr="0054676C">
        <w:tc>
          <w:tcPr>
            <w:tcW w:w="4498" w:type="dxa"/>
            <w:shd w:val="clear" w:color="auto" w:fill="auto"/>
          </w:tcPr>
          <w:p w:rsidR="00D77803" w:rsidRPr="00D77803" w:rsidRDefault="00D77803" w:rsidP="0054676C">
            <w:pPr>
              <w:outlineLvl w:val="0"/>
              <w:rPr>
                <w:rFonts w:cs="Arial"/>
                <w:b/>
                <w:sz w:val="24"/>
                <w:szCs w:val="24"/>
                <w:lang w:val="cs-CZ"/>
              </w:rPr>
            </w:pPr>
            <w:r w:rsidRPr="00D77803">
              <w:rPr>
                <w:rFonts w:cs="Arial"/>
                <w:b/>
                <w:sz w:val="24"/>
                <w:szCs w:val="24"/>
                <w:lang w:val="cs-CZ"/>
              </w:rPr>
              <w:t>Název poskytovatele sociální služby</w:t>
            </w:r>
          </w:p>
        </w:tc>
        <w:tc>
          <w:tcPr>
            <w:tcW w:w="5425" w:type="dxa"/>
            <w:shd w:val="clear" w:color="auto" w:fill="auto"/>
          </w:tcPr>
          <w:p w:rsidR="00D77803" w:rsidRPr="00D77803" w:rsidRDefault="00D77803" w:rsidP="0054676C">
            <w:pPr>
              <w:outlineLvl w:val="0"/>
              <w:rPr>
                <w:rFonts w:cs="Arial"/>
                <w:b/>
                <w:sz w:val="24"/>
                <w:szCs w:val="24"/>
                <w:lang w:val="cs-CZ"/>
              </w:rPr>
            </w:pPr>
            <w:r w:rsidRPr="00D77803">
              <w:rPr>
                <w:rFonts w:cs="Arial"/>
                <w:b/>
                <w:sz w:val="24"/>
                <w:szCs w:val="24"/>
                <w:lang w:val="cs-CZ"/>
              </w:rPr>
              <w:t>Registrované sociální služby</w:t>
            </w:r>
          </w:p>
        </w:tc>
      </w:tr>
      <w:tr w:rsidR="00D77803" w:rsidRPr="00D77803" w:rsidTr="0054676C">
        <w:tc>
          <w:tcPr>
            <w:tcW w:w="4498" w:type="dxa"/>
            <w:shd w:val="clear" w:color="auto" w:fill="auto"/>
          </w:tcPr>
          <w:p w:rsidR="00D77803" w:rsidRPr="00D77803" w:rsidRDefault="00D77803" w:rsidP="00D77803">
            <w:pPr>
              <w:widowControl/>
              <w:numPr>
                <w:ilvl w:val="0"/>
                <w:numId w:val="82"/>
              </w:numPr>
              <w:suppressAutoHyphens w:val="0"/>
              <w:spacing w:after="160" w:line="259" w:lineRule="auto"/>
              <w:ind w:left="318" w:hanging="284"/>
              <w:jc w:val="left"/>
              <w:outlineLvl w:val="0"/>
              <w:rPr>
                <w:rFonts w:cs="Arial"/>
                <w:sz w:val="24"/>
                <w:szCs w:val="24"/>
                <w:lang w:val="cs-CZ"/>
              </w:rPr>
            </w:pPr>
            <w:r>
              <w:rPr>
                <w:rFonts w:cs="Arial"/>
                <w:sz w:val="24"/>
                <w:szCs w:val="24"/>
                <w:lang w:val="cs-CZ"/>
              </w:rPr>
              <w:t>Arkadie, o.p.s.</w:t>
            </w:r>
          </w:p>
        </w:tc>
        <w:tc>
          <w:tcPr>
            <w:tcW w:w="5425" w:type="dxa"/>
            <w:shd w:val="clear" w:color="auto" w:fill="auto"/>
          </w:tcPr>
          <w:p w:rsidR="00D77803" w:rsidRPr="00D77803" w:rsidRDefault="00D77803" w:rsidP="0054676C">
            <w:pPr>
              <w:outlineLvl w:val="0"/>
              <w:rPr>
                <w:rFonts w:cs="Arial"/>
                <w:sz w:val="24"/>
                <w:szCs w:val="24"/>
                <w:lang w:val="cs-CZ"/>
              </w:rPr>
            </w:pPr>
            <w:r>
              <w:rPr>
                <w:rFonts w:cs="Arial"/>
                <w:sz w:val="24"/>
                <w:szCs w:val="24"/>
                <w:lang w:val="cs-CZ"/>
              </w:rPr>
              <w:t xml:space="preserve">Odborné sociální poradenství </w:t>
            </w:r>
          </w:p>
          <w:p w:rsidR="00D77803" w:rsidRPr="00D77803" w:rsidRDefault="00D77803" w:rsidP="0054676C">
            <w:pPr>
              <w:outlineLvl w:val="0"/>
              <w:rPr>
                <w:rFonts w:cs="Arial"/>
                <w:sz w:val="24"/>
                <w:szCs w:val="24"/>
                <w:lang w:val="cs-CZ"/>
              </w:rPr>
            </w:pPr>
            <w:r>
              <w:rPr>
                <w:rFonts w:cs="Arial"/>
                <w:sz w:val="24"/>
                <w:szCs w:val="24"/>
                <w:lang w:val="cs-CZ"/>
              </w:rPr>
              <w:t>Podpora samostatného bydlení</w:t>
            </w:r>
          </w:p>
          <w:p w:rsidR="00D77803" w:rsidRPr="00D77803" w:rsidRDefault="00D77803" w:rsidP="0054676C">
            <w:pPr>
              <w:outlineLvl w:val="0"/>
              <w:rPr>
                <w:rFonts w:cs="Arial"/>
                <w:sz w:val="24"/>
                <w:szCs w:val="24"/>
                <w:lang w:val="cs-CZ"/>
              </w:rPr>
            </w:pPr>
            <w:r>
              <w:rPr>
                <w:rFonts w:cs="Arial"/>
                <w:sz w:val="24"/>
                <w:szCs w:val="24"/>
                <w:lang w:val="cs-CZ"/>
              </w:rPr>
              <w:t>Odlehčovací služby</w:t>
            </w:r>
          </w:p>
          <w:p w:rsidR="00D77803" w:rsidRPr="00D77803" w:rsidRDefault="00D77803" w:rsidP="0054676C">
            <w:pPr>
              <w:outlineLvl w:val="0"/>
              <w:rPr>
                <w:rFonts w:cs="Arial"/>
                <w:sz w:val="24"/>
                <w:szCs w:val="24"/>
                <w:lang w:val="cs-CZ"/>
              </w:rPr>
            </w:pPr>
            <w:r>
              <w:rPr>
                <w:rFonts w:cs="Arial"/>
                <w:sz w:val="24"/>
                <w:szCs w:val="24"/>
                <w:lang w:val="cs-CZ"/>
              </w:rPr>
              <w:t>Denní stacionáře</w:t>
            </w:r>
            <w:r w:rsidRPr="00D77803">
              <w:rPr>
                <w:rFonts w:cs="Arial"/>
                <w:sz w:val="24"/>
                <w:szCs w:val="24"/>
                <w:lang w:val="cs-CZ"/>
              </w:rPr>
              <w:t xml:space="preserve"> </w:t>
            </w:r>
          </w:p>
          <w:p w:rsidR="00D77803" w:rsidRPr="00D77803" w:rsidRDefault="00D77803" w:rsidP="0054676C">
            <w:pPr>
              <w:outlineLvl w:val="0"/>
              <w:rPr>
                <w:rFonts w:cs="Arial"/>
                <w:sz w:val="24"/>
                <w:szCs w:val="24"/>
                <w:lang w:val="cs-CZ"/>
              </w:rPr>
            </w:pPr>
            <w:r>
              <w:rPr>
                <w:rFonts w:cs="Arial"/>
                <w:sz w:val="24"/>
                <w:szCs w:val="24"/>
                <w:lang w:val="cs-CZ"/>
              </w:rPr>
              <w:t>Chráněné bydlení</w:t>
            </w:r>
          </w:p>
          <w:p w:rsidR="00D77803" w:rsidRDefault="00D77803" w:rsidP="00D77803">
            <w:pPr>
              <w:outlineLvl w:val="0"/>
              <w:rPr>
                <w:rFonts w:cs="Arial"/>
                <w:sz w:val="24"/>
                <w:szCs w:val="24"/>
                <w:lang w:val="cs-CZ"/>
              </w:rPr>
            </w:pPr>
            <w:r>
              <w:rPr>
                <w:rFonts w:cs="Arial"/>
                <w:sz w:val="24"/>
                <w:szCs w:val="24"/>
                <w:lang w:val="cs-CZ"/>
              </w:rPr>
              <w:t>Sociálně terapeutické dílny</w:t>
            </w:r>
          </w:p>
          <w:p w:rsidR="00D77803" w:rsidRDefault="00D77803" w:rsidP="00D77803">
            <w:pPr>
              <w:outlineLvl w:val="0"/>
              <w:rPr>
                <w:rFonts w:cs="Arial"/>
                <w:sz w:val="24"/>
                <w:szCs w:val="24"/>
                <w:lang w:val="cs-CZ"/>
              </w:rPr>
            </w:pPr>
            <w:r>
              <w:rPr>
                <w:rFonts w:cs="Arial"/>
                <w:sz w:val="24"/>
                <w:szCs w:val="24"/>
                <w:lang w:val="cs-CZ"/>
              </w:rPr>
              <w:t>Sociální rehabilitace</w:t>
            </w:r>
            <w:r w:rsidR="002B2D40">
              <w:rPr>
                <w:rFonts w:cs="Arial"/>
                <w:sz w:val="24"/>
                <w:szCs w:val="24"/>
                <w:lang w:val="cs-CZ"/>
              </w:rPr>
              <w:t xml:space="preserve"> – ambulantní</w:t>
            </w:r>
          </w:p>
          <w:p w:rsidR="002B2D40" w:rsidRPr="00D77803" w:rsidRDefault="002B2D40" w:rsidP="00D77803">
            <w:pPr>
              <w:outlineLvl w:val="0"/>
              <w:rPr>
                <w:rFonts w:cs="Arial"/>
                <w:sz w:val="24"/>
                <w:szCs w:val="24"/>
                <w:lang w:val="cs-CZ"/>
              </w:rPr>
            </w:pPr>
            <w:r>
              <w:rPr>
                <w:rFonts w:cs="Arial"/>
                <w:sz w:val="24"/>
                <w:szCs w:val="24"/>
                <w:lang w:val="cs-CZ"/>
              </w:rPr>
              <w:t>Sociální rehabilitace - terénní</w:t>
            </w:r>
          </w:p>
        </w:tc>
      </w:tr>
      <w:tr w:rsidR="00D77803" w:rsidRPr="00D77803" w:rsidTr="0054676C">
        <w:tc>
          <w:tcPr>
            <w:tcW w:w="4498" w:type="dxa"/>
            <w:shd w:val="clear" w:color="auto" w:fill="auto"/>
          </w:tcPr>
          <w:p w:rsidR="00D77803" w:rsidRPr="00D77803" w:rsidRDefault="002B2D40" w:rsidP="00D77803">
            <w:pPr>
              <w:widowControl/>
              <w:numPr>
                <w:ilvl w:val="0"/>
                <w:numId w:val="82"/>
              </w:numPr>
              <w:suppressAutoHyphens w:val="0"/>
              <w:spacing w:after="160" w:line="259" w:lineRule="auto"/>
              <w:ind w:left="318" w:hanging="284"/>
              <w:jc w:val="left"/>
              <w:outlineLvl w:val="0"/>
              <w:rPr>
                <w:rFonts w:cs="Arial"/>
                <w:sz w:val="24"/>
                <w:szCs w:val="24"/>
                <w:lang w:val="cs-CZ"/>
              </w:rPr>
            </w:pPr>
            <w:r>
              <w:rPr>
                <w:rFonts w:cs="Arial"/>
                <w:sz w:val="24"/>
                <w:szCs w:val="24"/>
                <w:lang w:val="cs-CZ"/>
              </w:rPr>
              <w:t>Domovy pro osoby se zdravotním postižením, příspěvková organizace</w:t>
            </w:r>
          </w:p>
        </w:tc>
        <w:tc>
          <w:tcPr>
            <w:tcW w:w="5425" w:type="dxa"/>
            <w:shd w:val="clear" w:color="auto" w:fill="auto"/>
          </w:tcPr>
          <w:p w:rsidR="00D77803" w:rsidRDefault="002B2D40" w:rsidP="0054676C">
            <w:pPr>
              <w:outlineLvl w:val="0"/>
              <w:rPr>
                <w:rFonts w:cs="Arial"/>
                <w:sz w:val="24"/>
                <w:szCs w:val="24"/>
                <w:lang w:val="cs-CZ"/>
              </w:rPr>
            </w:pPr>
            <w:r>
              <w:rPr>
                <w:rFonts w:cs="Arial"/>
                <w:sz w:val="24"/>
                <w:szCs w:val="24"/>
                <w:lang w:val="cs-CZ"/>
              </w:rPr>
              <w:t>Chráněné bydlení</w:t>
            </w:r>
          </w:p>
          <w:p w:rsidR="002B2D40" w:rsidRPr="00D77803" w:rsidRDefault="002B2D40" w:rsidP="0054676C">
            <w:pPr>
              <w:outlineLvl w:val="0"/>
              <w:rPr>
                <w:rFonts w:cs="Arial"/>
                <w:sz w:val="24"/>
                <w:szCs w:val="24"/>
                <w:lang w:val="cs-CZ"/>
              </w:rPr>
            </w:pPr>
            <w:r>
              <w:rPr>
                <w:rFonts w:cs="Arial"/>
                <w:sz w:val="24"/>
                <w:szCs w:val="24"/>
                <w:lang w:val="cs-CZ"/>
              </w:rPr>
              <w:t>Sociálně terapeutické dílny</w:t>
            </w:r>
          </w:p>
          <w:p w:rsidR="00D77803" w:rsidRPr="00D77803" w:rsidRDefault="00D77803" w:rsidP="0054676C">
            <w:pPr>
              <w:outlineLvl w:val="0"/>
              <w:rPr>
                <w:rFonts w:cs="Arial"/>
                <w:sz w:val="24"/>
                <w:szCs w:val="24"/>
                <w:lang w:val="cs-CZ"/>
              </w:rPr>
            </w:pPr>
          </w:p>
        </w:tc>
      </w:tr>
      <w:tr w:rsidR="002B2D40" w:rsidRPr="00D77803" w:rsidTr="0054676C">
        <w:tc>
          <w:tcPr>
            <w:tcW w:w="4498" w:type="dxa"/>
            <w:shd w:val="clear" w:color="auto" w:fill="auto"/>
          </w:tcPr>
          <w:p w:rsidR="002B2D40" w:rsidRDefault="002B2D40" w:rsidP="00D77803">
            <w:pPr>
              <w:widowControl/>
              <w:numPr>
                <w:ilvl w:val="0"/>
                <w:numId w:val="82"/>
              </w:numPr>
              <w:suppressAutoHyphens w:val="0"/>
              <w:spacing w:after="160" w:line="259" w:lineRule="auto"/>
              <w:ind w:left="318" w:hanging="284"/>
              <w:jc w:val="left"/>
              <w:outlineLvl w:val="0"/>
              <w:rPr>
                <w:rFonts w:cs="Arial"/>
                <w:sz w:val="24"/>
                <w:szCs w:val="24"/>
                <w:lang w:val="cs-CZ"/>
              </w:rPr>
            </w:pPr>
            <w:r>
              <w:rPr>
                <w:rFonts w:cs="Arial"/>
                <w:sz w:val="24"/>
                <w:szCs w:val="24"/>
                <w:lang w:val="cs-CZ"/>
              </w:rPr>
              <w:t>Fokus Labe</w:t>
            </w:r>
          </w:p>
        </w:tc>
        <w:tc>
          <w:tcPr>
            <w:tcW w:w="5425" w:type="dxa"/>
            <w:shd w:val="clear" w:color="auto" w:fill="auto"/>
          </w:tcPr>
          <w:p w:rsidR="002B2D40" w:rsidRDefault="002B2D40" w:rsidP="0054676C">
            <w:pPr>
              <w:outlineLvl w:val="0"/>
              <w:rPr>
                <w:rFonts w:cs="Arial"/>
                <w:sz w:val="24"/>
                <w:szCs w:val="24"/>
                <w:lang w:val="cs-CZ"/>
              </w:rPr>
            </w:pPr>
            <w:r>
              <w:rPr>
                <w:rFonts w:cs="Arial"/>
                <w:sz w:val="24"/>
                <w:szCs w:val="24"/>
                <w:lang w:val="cs-CZ"/>
              </w:rPr>
              <w:t>Odborné sociální poradenství</w:t>
            </w:r>
          </w:p>
          <w:p w:rsidR="002B2D40" w:rsidRDefault="002B2D40" w:rsidP="0054676C">
            <w:pPr>
              <w:outlineLvl w:val="0"/>
              <w:rPr>
                <w:rFonts w:cs="Arial"/>
                <w:sz w:val="24"/>
                <w:szCs w:val="24"/>
                <w:lang w:val="cs-CZ"/>
              </w:rPr>
            </w:pPr>
            <w:r>
              <w:rPr>
                <w:rFonts w:cs="Arial"/>
                <w:sz w:val="24"/>
                <w:szCs w:val="24"/>
                <w:lang w:val="cs-CZ"/>
              </w:rPr>
              <w:t>Sociálně aktivizační služby pro seniory a osoby se zdravotním postižením</w:t>
            </w:r>
          </w:p>
          <w:p w:rsidR="002B2D40" w:rsidRDefault="002B2D40" w:rsidP="0054676C">
            <w:pPr>
              <w:outlineLvl w:val="0"/>
              <w:rPr>
                <w:rFonts w:cs="Arial"/>
                <w:sz w:val="24"/>
                <w:szCs w:val="24"/>
                <w:lang w:val="cs-CZ"/>
              </w:rPr>
            </w:pPr>
            <w:r>
              <w:rPr>
                <w:rFonts w:cs="Arial"/>
                <w:sz w:val="24"/>
                <w:szCs w:val="24"/>
                <w:lang w:val="cs-CZ"/>
              </w:rPr>
              <w:t>Sociálně terapeutické dílny</w:t>
            </w:r>
          </w:p>
          <w:p w:rsidR="002B2D40" w:rsidRDefault="002B2D40" w:rsidP="0054676C">
            <w:pPr>
              <w:outlineLvl w:val="0"/>
              <w:rPr>
                <w:rFonts w:cs="Arial"/>
                <w:sz w:val="24"/>
                <w:szCs w:val="24"/>
                <w:lang w:val="cs-CZ"/>
              </w:rPr>
            </w:pPr>
            <w:r>
              <w:rPr>
                <w:rFonts w:cs="Arial"/>
                <w:sz w:val="24"/>
                <w:szCs w:val="24"/>
                <w:lang w:val="cs-CZ"/>
              </w:rPr>
              <w:t>Sociální rehabilitaci</w:t>
            </w:r>
          </w:p>
        </w:tc>
      </w:tr>
      <w:tr w:rsidR="002B2D40" w:rsidRPr="00D77803" w:rsidTr="0054676C">
        <w:tc>
          <w:tcPr>
            <w:tcW w:w="4498" w:type="dxa"/>
            <w:shd w:val="clear" w:color="auto" w:fill="auto"/>
          </w:tcPr>
          <w:p w:rsidR="002B2D40" w:rsidRDefault="002B2D40" w:rsidP="00D77803">
            <w:pPr>
              <w:widowControl/>
              <w:numPr>
                <w:ilvl w:val="0"/>
                <w:numId w:val="82"/>
              </w:numPr>
              <w:suppressAutoHyphens w:val="0"/>
              <w:spacing w:after="160" w:line="259" w:lineRule="auto"/>
              <w:ind w:left="318" w:hanging="284"/>
              <w:jc w:val="left"/>
              <w:outlineLvl w:val="0"/>
              <w:rPr>
                <w:rFonts w:cs="Arial"/>
                <w:sz w:val="24"/>
                <w:szCs w:val="24"/>
                <w:lang w:val="cs-CZ"/>
              </w:rPr>
            </w:pPr>
            <w:r>
              <w:rPr>
                <w:rFonts w:cs="Arial"/>
                <w:sz w:val="24"/>
                <w:szCs w:val="24"/>
                <w:lang w:val="cs-CZ"/>
              </w:rPr>
              <w:t>Hewer, z.s.</w:t>
            </w:r>
          </w:p>
        </w:tc>
        <w:tc>
          <w:tcPr>
            <w:tcW w:w="5425" w:type="dxa"/>
            <w:shd w:val="clear" w:color="auto" w:fill="auto"/>
          </w:tcPr>
          <w:p w:rsidR="002B2D40" w:rsidRDefault="002B2D40" w:rsidP="0054676C">
            <w:pPr>
              <w:outlineLvl w:val="0"/>
              <w:rPr>
                <w:rFonts w:cs="Arial"/>
                <w:sz w:val="24"/>
                <w:szCs w:val="24"/>
                <w:lang w:val="cs-CZ"/>
              </w:rPr>
            </w:pPr>
            <w:r>
              <w:rPr>
                <w:rFonts w:cs="Arial"/>
                <w:sz w:val="24"/>
                <w:szCs w:val="24"/>
                <w:lang w:val="cs-CZ"/>
              </w:rPr>
              <w:t>Osobní asistence</w:t>
            </w:r>
          </w:p>
        </w:tc>
      </w:tr>
      <w:tr w:rsidR="002B2D40" w:rsidRPr="00D77803" w:rsidTr="0054676C">
        <w:tc>
          <w:tcPr>
            <w:tcW w:w="4498" w:type="dxa"/>
            <w:shd w:val="clear" w:color="auto" w:fill="auto"/>
          </w:tcPr>
          <w:p w:rsidR="002B2D40" w:rsidRDefault="002B2D40" w:rsidP="00D77803">
            <w:pPr>
              <w:widowControl/>
              <w:numPr>
                <w:ilvl w:val="0"/>
                <w:numId w:val="82"/>
              </w:numPr>
              <w:suppressAutoHyphens w:val="0"/>
              <w:spacing w:after="160" w:line="259" w:lineRule="auto"/>
              <w:ind w:left="318" w:hanging="284"/>
              <w:jc w:val="left"/>
              <w:outlineLvl w:val="0"/>
              <w:rPr>
                <w:rFonts w:cs="Arial"/>
                <w:sz w:val="24"/>
                <w:szCs w:val="24"/>
                <w:lang w:val="cs-CZ"/>
              </w:rPr>
            </w:pPr>
            <w:r>
              <w:rPr>
                <w:rFonts w:cs="Arial"/>
                <w:sz w:val="24"/>
                <w:szCs w:val="24"/>
                <w:lang w:val="cs-CZ"/>
              </w:rPr>
              <w:t>Občanské sdružení SPZ Teplice</w:t>
            </w:r>
          </w:p>
        </w:tc>
        <w:tc>
          <w:tcPr>
            <w:tcW w:w="5425" w:type="dxa"/>
            <w:shd w:val="clear" w:color="auto" w:fill="auto"/>
          </w:tcPr>
          <w:p w:rsidR="002B2D40" w:rsidRDefault="002B2D40" w:rsidP="0054676C">
            <w:pPr>
              <w:outlineLvl w:val="0"/>
              <w:rPr>
                <w:rFonts w:cs="Arial"/>
                <w:sz w:val="24"/>
                <w:szCs w:val="24"/>
                <w:lang w:val="cs-CZ"/>
              </w:rPr>
            </w:pPr>
            <w:r>
              <w:rPr>
                <w:rFonts w:cs="Arial"/>
                <w:sz w:val="24"/>
                <w:szCs w:val="24"/>
                <w:lang w:val="cs-CZ"/>
              </w:rPr>
              <w:t>Sociálně aktivizační služby pro rodiny s dětmi</w:t>
            </w:r>
          </w:p>
        </w:tc>
      </w:tr>
      <w:tr w:rsidR="002B2D40" w:rsidRPr="00D77803" w:rsidTr="0054676C">
        <w:tc>
          <w:tcPr>
            <w:tcW w:w="4498" w:type="dxa"/>
            <w:shd w:val="clear" w:color="auto" w:fill="auto"/>
          </w:tcPr>
          <w:p w:rsidR="002B2D40" w:rsidRDefault="002B2D40" w:rsidP="00D77803">
            <w:pPr>
              <w:widowControl/>
              <w:numPr>
                <w:ilvl w:val="0"/>
                <w:numId w:val="82"/>
              </w:numPr>
              <w:suppressAutoHyphens w:val="0"/>
              <w:spacing w:after="160" w:line="259" w:lineRule="auto"/>
              <w:ind w:left="318" w:hanging="284"/>
              <w:jc w:val="left"/>
              <w:outlineLvl w:val="0"/>
              <w:rPr>
                <w:rFonts w:cs="Arial"/>
                <w:sz w:val="24"/>
                <w:szCs w:val="24"/>
                <w:lang w:val="cs-CZ"/>
              </w:rPr>
            </w:pPr>
            <w:r>
              <w:rPr>
                <w:rFonts w:cs="Arial"/>
                <w:sz w:val="24"/>
                <w:szCs w:val="24"/>
                <w:lang w:val="cs-CZ"/>
              </w:rPr>
              <w:t>Oblastní charita Teplice v Čechách</w:t>
            </w:r>
          </w:p>
        </w:tc>
        <w:tc>
          <w:tcPr>
            <w:tcW w:w="5425" w:type="dxa"/>
            <w:shd w:val="clear" w:color="auto" w:fill="auto"/>
          </w:tcPr>
          <w:p w:rsidR="002B2D40" w:rsidRDefault="002B2D40" w:rsidP="002B2D40">
            <w:pPr>
              <w:outlineLvl w:val="0"/>
              <w:rPr>
                <w:rFonts w:cs="Arial"/>
                <w:sz w:val="24"/>
                <w:szCs w:val="24"/>
                <w:lang w:val="cs-CZ"/>
              </w:rPr>
            </w:pPr>
            <w:r>
              <w:rPr>
                <w:rFonts w:cs="Arial"/>
                <w:sz w:val="24"/>
                <w:szCs w:val="24"/>
                <w:lang w:val="cs-CZ"/>
              </w:rPr>
              <w:t>Odborné sociální poradenství</w:t>
            </w:r>
          </w:p>
        </w:tc>
      </w:tr>
      <w:tr w:rsidR="002B2D40" w:rsidRPr="00D77803" w:rsidTr="0054676C">
        <w:tc>
          <w:tcPr>
            <w:tcW w:w="4498" w:type="dxa"/>
            <w:shd w:val="clear" w:color="auto" w:fill="auto"/>
          </w:tcPr>
          <w:p w:rsidR="002B2D40" w:rsidRDefault="002B2D40" w:rsidP="00D77803">
            <w:pPr>
              <w:widowControl/>
              <w:numPr>
                <w:ilvl w:val="0"/>
                <w:numId w:val="82"/>
              </w:numPr>
              <w:suppressAutoHyphens w:val="0"/>
              <w:spacing w:after="160" w:line="259" w:lineRule="auto"/>
              <w:ind w:left="318" w:hanging="284"/>
              <w:jc w:val="left"/>
              <w:outlineLvl w:val="0"/>
              <w:rPr>
                <w:rFonts w:cs="Arial"/>
                <w:sz w:val="24"/>
                <w:szCs w:val="24"/>
                <w:lang w:val="cs-CZ"/>
              </w:rPr>
            </w:pPr>
            <w:r>
              <w:rPr>
                <w:rFonts w:cs="Arial"/>
                <w:sz w:val="24"/>
                <w:szCs w:val="24"/>
                <w:lang w:val="cs-CZ"/>
              </w:rPr>
              <w:t>Oblastní spolek ČČK Teplice</w:t>
            </w:r>
          </w:p>
        </w:tc>
        <w:tc>
          <w:tcPr>
            <w:tcW w:w="5425" w:type="dxa"/>
            <w:shd w:val="clear" w:color="auto" w:fill="auto"/>
          </w:tcPr>
          <w:p w:rsidR="002B2D40" w:rsidRDefault="002B2D40" w:rsidP="002B2D40">
            <w:pPr>
              <w:outlineLvl w:val="0"/>
              <w:rPr>
                <w:rFonts w:cs="Arial"/>
                <w:sz w:val="24"/>
                <w:szCs w:val="24"/>
                <w:lang w:val="cs-CZ"/>
              </w:rPr>
            </w:pPr>
            <w:r>
              <w:rPr>
                <w:rFonts w:cs="Arial"/>
                <w:sz w:val="24"/>
                <w:szCs w:val="24"/>
                <w:lang w:val="cs-CZ"/>
              </w:rPr>
              <w:t>Domovy se zvláštním režimem</w:t>
            </w:r>
          </w:p>
        </w:tc>
      </w:tr>
      <w:tr w:rsidR="002B2D40" w:rsidRPr="00D77803" w:rsidTr="0054676C">
        <w:tc>
          <w:tcPr>
            <w:tcW w:w="4498" w:type="dxa"/>
            <w:shd w:val="clear" w:color="auto" w:fill="auto"/>
          </w:tcPr>
          <w:p w:rsidR="002B2D40" w:rsidRDefault="002B2D40" w:rsidP="00D77803">
            <w:pPr>
              <w:widowControl/>
              <w:numPr>
                <w:ilvl w:val="0"/>
                <w:numId w:val="82"/>
              </w:numPr>
              <w:suppressAutoHyphens w:val="0"/>
              <w:spacing w:after="160" w:line="259" w:lineRule="auto"/>
              <w:ind w:left="318" w:hanging="284"/>
              <w:jc w:val="left"/>
              <w:outlineLvl w:val="0"/>
              <w:rPr>
                <w:rFonts w:cs="Arial"/>
                <w:sz w:val="24"/>
                <w:szCs w:val="24"/>
                <w:lang w:val="cs-CZ"/>
              </w:rPr>
            </w:pPr>
            <w:r>
              <w:rPr>
                <w:rFonts w:cs="Arial"/>
                <w:sz w:val="24"/>
                <w:szCs w:val="24"/>
                <w:lang w:val="cs-CZ"/>
              </w:rPr>
              <w:t>Pampeliška, o.p.s.</w:t>
            </w:r>
          </w:p>
        </w:tc>
        <w:tc>
          <w:tcPr>
            <w:tcW w:w="5425" w:type="dxa"/>
            <w:shd w:val="clear" w:color="auto" w:fill="auto"/>
          </w:tcPr>
          <w:p w:rsidR="002B2D40" w:rsidRDefault="002B2D40" w:rsidP="002B2D40">
            <w:pPr>
              <w:outlineLvl w:val="0"/>
              <w:rPr>
                <w:rFonts w:cs="Arial"/>
                <w:sz w:val="24"/>
                <w:szCs w:val="24"/>
                <w:lang w:val="cs-CZ"/>
              </w:rPr>
            </w:pPr>
            <w:r>
              <w:rPr>
                <w:rFonts w:cs="Arial"/>
                <w:sz w:val="24"/>
                <w:szCs w:val="24"/>
                <w:lang w:val="cs-CZ"/>
              </w:rPr>
              <w:t>Odborné sociální poradenství</w:t>
            </w:r>
          </w:p>
          <w:p w:rsidR="002B2D40" w:rsidRDefault="002B2D40" w:rsidP="002B2D40">
            <w:pPr>
              <w:outlineLvl w:val="0"/>
              <w:rPr>
                <w:rFonts w:cs="Arial"/>
                <w:sz w:val="24"/>
                <w:szCs w:val="24"/>
                <w:lang w:val="cs-CZ"/>
              </w:rPr>
            </w:pPr>
            <w:r>
              <w:rPr>
                <w:rFonts w:cs="Arial"/>
                <w:sz w:val="24"/>
                <w:szCs w:val="24"/>
                <w:lang w:val="cs-CZ"/>
              </w:rPr>
              <w:lastRenderedPageBreak/>
              <w:t>Osobní asistence</w:t>
            </w:r>
          </w:p>
          <w:p w:rsidR="002B2D40" w:rsidRDefault="002B2D40" w:rsidP="002B2D40">
            <w:pPr>
              <w:outlineLvl w:val="0"/>
              <w:rPr>
                <w:rFonts w:cs="Arial"/>
                <w:sz w:val="24"/>
                <w:szCs w:val="24"/>
                <w:lang w:val="cs-CZ"/>
              </w:rPr>
            </w:pPr>
            <w:r>
              <w:rPr>
                <w:rFonts w:cs="Arial"/>
                <w:sz w:val="24"/>
                <w:szCs w:val="24"/>
                <w:lang w:val="cs-CZ"/>
              </w:rPr>
              <w:t>Pečovatelská služba</w:t>
            </w:r>
          </w:p>
        </w:tc>
      </w:tr>
      <w:tr w:rsidR="002B2D40" w:rsidRPr="00D77803" w:rsidTr="0054676C">
        <w:tc>
          <w:tcPr>
            <w:tcW w:w="4498" w:type="dxa"/>
            <w:shd w:val="clear" w:color="auto" w:fill="auto"/>
          </w:tcPr>
          <w:p w:rsidR="002B2D40" w:rsidRDefault="002B2D40" w:rsidP="00D77803">
            <w:pPr>
              <w:widowControl/>
              <w:numPr>
                <w:ilvl w:val="0"/>
                <w:numId w:val="82"/>
              </w:numPr>
              <w:suppressAutoHyphens w:val="0"/>
              <w:spacing w:after="160" w:line="259" w:lineRule="auto"/>
              <w:ind w:left="318" w:hanging="284"/>
              <w:jc w:val="left"/>
              <w:outlineLvl w:val="0"/>
              <w:rPr>
                <w:rFonts w:cs="Arial"/>
                <w:sz w:val="24"/>
                <w:szCs w:val="24"/>
                <w:lang w:val="cs-CZ"/>
              </w:rPr>
            </w:pPr>
            <w:r>
              <w:rPr>
                <w:rFonts w:cs="Arial"/>
                <w:sz w:val="24"/>
                <w:szCs w:val="24"/>
                <w:lang w:val="cs-CZ"/>
              </w:rPr>
              <w:lastRenderedPageBreak/>
              <w:t>Podkrušnohorské domovy sociálních služeb Dubí - Teplice</w:t>
            </w:r>
          </w:p>
        </w:tc>
        <w:tc>
          <w:tcPr>
            <w:tcW w:w="5425" w:type="dxa"/>
            <w:shd w:val="clear" w:color="auto" w:fill="auto"/>
          </w:tcPr>
          <w:p w:rsidR="002B2D40" w:rsidRDefault="002B2D40" w:rsidP="002B2D40">
            <w:pPr>
              <w:outlineLvl w:val="0"/>
              <w:rPr>
                <w:rFonts w:cs="Arial"/>
                <w:sz w:val="24"/>
                <w:szCs w:val="24"/>
                <w:lang w:val="cs-CZ"/>
              </w:rPr>
            </w:pPr>
            <w:r>
              <w:rPr>
                <w:rFonts w:cs="Arial"/>
                <w:sz w:val="24"/>
                <w:szCs w:val="24"/>
                <w:lang w:val="cs-CZ"/>
              </w:rPr>
              <w:t>Domovy pro seniory</w:t>
            </w:r>
          </w:p>
        </w:tc>
      </w:tr>
      <w:tr w:rsidR="0090168B" w:rsidRPr="00D77803" w:rsidTr="0054676C">
        <w:tc>
          <w:tcPr>
            <w:tcW w:w="4498" w:type="dxa"/>
            <w:shd w:val="clear" w:color="auto" w:fill="auto"/>
          </w:tcPr>
          <w:p w:rsidR="0090168B" w:rsidRDefault="0090168B" w:rsidP="00511D55">
            <w:pPr>
              <w:widowControl/>
              <w:numPr>
                <w:ilvl w:val="0"/>
                <w:numId w:val="82"/>
              </w:numPr>
              <w:suppressAutoHyphens w:val="0"/>
              <w:spacing w:after="160" w:line="259" w:lineRule="auto"/>
              <w:ind w:left="318" w:hanging="426"/>
              <w:jc w:val="left"/>
              <w:outlineLvl w:val="0"/>
              <w:rPr>
                <w:rFonts w:cs="Arial"/>
                <w:sz w:val="24"/>
                <w:szCs w:val="24"/>
                <w:lang w:val="cs-CZ"/>
              </w:rPr>
            </w:pPr>
            <w:r>
              <w:rPr>
                <w:rFonts w:cs="Arial"/>
                <w:sz w:val="24"/>
                <w:szCs w:val="24"/>
                <w:lang w:val="cs-CZ"/>
              </w:rPr>
              <w:t>Poradna pro občanství, občanská a lidská práva</w:t>
            </w:r>
          </w:p>
        </w:tc>
        <w:tc>
          <w:tcPr>
            <w:tcW w:w="5425" w:type="dxa"/>
            <w:shd w:val="clear" w:color="auto" w:fill="auto"/>
          </w:tcPr>
          <w:p w:rsidR="0090168B" w:rsidRDefault="0090168B" w:rsidP="002B2D40">
            <w:pPr>
              <w:outlineLvl w:val="0"/>
              <w:rPr>
                <w:rFonts w:cs="Arial"/>
                <w:sz w:val="24"/>
                <w:szCs w:val="24"/>
                <w:lang w:val="cs-CZ"/>
              </w:rPr>
            </w:pPr>
            <w:r>
              <w:rPr>
                <w:rFonts w:cs="Arial"/>
                <w:sz w:val="24"/>
                <w:szCs w:val="24"/>
                <w:lang w:val="cs-CZ"/>
              </w:rPr>
              <w:t>Odborné sociální poradenství</w:t>
            </w:r>
          </w:p>
          <w:p w:rsidR="0090168B" w:rsidRDefault="0090168B" w:rsidP="002B2D40">
            <w:pPr>
              <w:outlineLvl w:val="0"/>
              <w:rPr>
                <w:rFonts w:cs="Arial"/>
                <w:sz w:val="24"/>
                <w:szCs w:val="24"/>
                <w:lang w:val="cs-CZ"/>
              </w:rPr>
            </w:pPr>
            <w:r>
              <w:rPr>
                <w:rFonts w:cs="Arial"/>
                <w:sz w:val="24"/>
                <w:szCs w:val="24"/>
                <w:lang w:val="cs-CZ"/>
              </w:rPr>
              <w:t>Terénní programy</w:t>
            </w:r>
          </w:p>
        </w:tc>
      </w:tr>
      <w:tr w:rsidR="0090168B" w:rsidRPr="00D77803" w:rsidTr="0054676C">
        <w:tc>
          <w:tcPr>
            <w:tcW w:w="4498" w:type="dxa"/>
            <w:shd w:val="clear" w:color="auto" w:fill="auto"/>
          </w:tcPr>
          <w:p w:rsidR="0090168B" w:rsidRDefault="0090168B" w:rsidP="00511D55">
            <w:pPr>
              <w:widowControl/>
              <w:numPr>
                <w:ilvl w:val="0"/>
                <w:numId w:val="82"/>
              </w:numPr>
              <w:suppressAutoHyphens w:val="0"/>
              <w:spacing w:after="160" w:line="259" w:lineRule="auto"/>
              <w:ind w:left="318" w:hanging="426"/>
              <w:jc w:val="left"/>
              <w:outlineLvl w:val="0"/>
              <w:rPr>
                <w:rFonts w:cs="Arial"/>
                <w:sz w:val="24"/>
                <w:szCs w:val="24"/>
                <w:lang w:val="cs-CZ"/>
              </w:rPr>
            </w:pPr>
            <w:r>
              <w:rPr>
                <w:rFonts w:cs="Arial"/>
                <w:sz w:val="24"/>
                <w:szCs w:val="24"/>
                <w:lang w:val="cs-CZ"/>
              </w:rPr>
              <w:t>Salesiánské středisko Štěpána Trochty – dům dětí a mládeže</w:t>
            </w:r>
          </w:p>
        </w:tc>
        <w:tc>
          <w:tcPr>
            <w:tcW w:w="5425" w:type="dxa"/>
            <w:shd w:val="clear" w:color="auto" w:fill="auto"/>
          </w:tcPr>
          <w:p w:rsidR="0090168B" w:rsidRDefault="0090168B" w:rsidP="002B2D40">
            <w:pPr>
              <w:outlineLvl w:val="0"/>
              <w:rPr>
                <w:rFonts w:cs="Arial"/>
                <w:sz w:val="24"/>
                <w:szCs w:val="24"/>
                <w:lang w:val="cs-CZ"/>
              </w:rPr>
            </w:pPr>
            <w:r>
              <w:rPr>
                <w:rFonts w:cs="Arial"/>
                <w:sz w:val="24"/>
                <w:szCs w:val="24"/>
                <w:lang w:val="cs-CZ"/>
              </w:rPr>
              <w:t>Nízkoprahové zařízení pro děti a mládež (2x)</w:t>
            </w:r>
          </w:p>
          <w:p w:rsidR="0090168B" w:rsidRDefault="0090168B" w:rsidP="002B2D40">
            <w:pPr>
              <w:outlineLvl w:val="0"/>
              <w:rPr>
                <w:rFonts w:cs="Arial"/>
                <w:sz w:val="24"/>
                <w:szCs w:val="24"/>
                <w:lang w:val="cs-CZ"/>
              </w:rPr>
            </w:pPr>
            <w:r>
              <w:rPr>
                <w:rFonts w:cs="Arial"/>
                <w:sz w:val="24"/>
                <w:szCs w:val="24"/>
                <w:lang w:val="cs-CZ"/>
              </w:rPr>
              <w:t>Sociálně aktivizační služby pro rodiny s dětmi</w:t>
            </w:r>
          </w:p>
        </w:tc>
      </w:tr>
      <w:tr w:rsidR="0090168B" w:rsidRPr="00D77803" w:rsidTr="0054676C">
        <w:tc>
          <w:tcPr>
            <w:tcW w:w="4498" w:type="dxa"/>
            <w:shd w:val="clear" w:color="auto" w:fill="auto"/>
          </w:tcPr>
          <w:p w:rsidR="0090168B" w:rsidRDefault="0090168B" w:rsidP="00511D55">
            <w:pPr>
              <w:widowControl/>
              <w:numPr>
                <w:ilvl w:val="0"/>
                <w:numId w:val="82"/>
              </w:numPr>
              <w:suppressAutoHyphens w:val="0"/>
              <w:spacing w:after="160" w:line="259" w:lineRule="auto"/>
              <w:ind w:left="318" w:hanging="426"/>
              <w:jc w:val="left"/>
              <w:outlineLvl w:val="0"/>
              <w:rPr>
                <w:rFonts w:cs="Arial"/>
                <w:sz w:val="24"/>
                <w:szCs w:val="24"/>
                <w:lang w:val="cs-CZ"/>
              </w:rPr>
            </w:pPr>
            <w:r>
              <w:rPr>
                <w:rFonts w:cs="Arial"/>
                <w:sz w:val="24"/>
                <w:szCs w:val="24"/>
                <w:lang w:val="cs-CZ"/>
              </w:rPr>
              <w:t>Senior Teplice</w:t>
            </w:r>
          </w:p>
        </w:tc>
        <w:tc>
          <w:tcPr>
            <w:tcW w:w="5425" w:type="dxa"/>
            <w:shd w:val="clear" w:color="auto" w:fill="auto"/>
          </w:tcPr>
          <w:p w:rsidR="0090168B" w:rsidRDefault="0090168B" w:rsidP="002B2D40">
            <w:pPr>
              <w:outlineLvl w:val="0"/>
              <w:rPr>
                <w:rFonts w:cs="Arial"/>
                <w:sz w:val="24"/>
                <w:szCs w:val="24"/>
                <w:lang w:val="cs-CZ"/>
              </w:rPr>
            </w:pPr>
            <w:r>
              <w:rPr>
                <w:rFonts w:cs="Arial"/>
                <w:sz w:val="24"/>
                <w:szCs w:val="24"/>
                <w:lang w:val="cs-CZ"/>
              </w:rPr>
              <w:t>Pečovatelská služba</w:t>
            </w:r>
          </w:p>
          <w:p w:rsidR="0090168B" w:rsidRDefault="0090168B" w:rsidP="002B2D40">
            <w:pPr>
              <w:outlineLvl w:val="0"/>
              <w:rPr>
                <w:rFonts w:cs="Arial"/>
                <w:sz w:val="24"/>
                <w:szCs w:val="24"/>
                <w:lang w:val="cs-CZ"/>
              </w:rPr>
            </w:pPr>
            <w:r>
              <w:rPr>
                <w:rFonts w:cs="Arial"/>
                <w:sz w:val="24"/>
                <w:szCs w:val="24"/>
                <w:lang w:val="cs-CZ"/>
              </w:rPr>
              <w:t>Sociálně aktivizační služby pro seniory a osoby se zdravotním postižením</w:t>
            </w:r>
          </w:p>
        </w:tc>
      </w:tr>
      <w:tr w:rsidR="0090168B" w:rsidRPr="00D77803" w:rsidTr="0054676C">
        <w:tc>
          <w:tcPr>
            <w:tcW w:w="4498" w:type="dxa"/>
            <w:shd w:val="clear" w:color="auto" w:fill="auto"/>
          </w:tcPr>
          <w:p w:rsidR="0090168B" w:rsidRDefault="0090168B" w:rsidP="00511D55">
            <w:pPr>
              <w:widowControl/>
              <w:numPr>
                <w:ilvl w:val="0"/>
                <w:numId w:val="82"/>
              </w:numPr>
              <w:suppressAutoHyphens w:val="0"/>
              <w:spacing w:after="160" w:line="259" w:lineRule="auto"/>
              <w:ind w:left="318" w:hanging="426"/>
              <w:jc w:val="left"/>
              <w:outlineLvl w:val="0"/>
              <w:rPr>
                <w:rFonts w:cs="Arial"/>
                <w:sz w:val="24"/>
                <w:szCs w:val="24"/>
                <w:lang w:val="cs-CZ"/>
              </w:rPr>
            </w:pPr>
            <w:r>
              <w:rPr>
                <w:rFonts w:cs="Arial"/>
                <w:sz w:val="24"/>
                <w:szCs w:val="24"/>
                <w:lang w:val="cs-CZ"/>
              </w:rPr>
              <w:t>Sociální agentura, o.p.s.</w:t>
            </w:r>
          </w:p>
        </w:tc>
        <w:tc>
          <w:tcPr>
            <w:tcW w:w="5425" w:type="dxa"/>
            <w:shd w:val="clear" w:color="auto" w:fill="auto"/>
          </w:tcPr>
          <w:p w:rsidR="0090168B" w:rsidRDefault="0090168B" w:rsidP="002B2D40">
            <w:pPr>
              <w:outlineLvl w:val="0"/>
              <w:rPr>
                <w:rFonts w:cs="Arial"/>
                <w:sz w:val="24"/>
                <w:szCs w:val="24"/>
                <w:lang w:val="cs-CZ"/>
              </w:rPr>
            </w:pPr>
            <w:r>
              <w:rPr>
                <w:rFonts w:cs="Arial"/>
                <w:sz w:val="24"/>
                <w:szCs w:val="24"/>
                <w:lang w:val="cs-CZ"/>
              </w:rPr>
              <w:t>Odborné sociální poradenství</w:t>
            </w:r>
          </w:p>
        </w:tc>
      </w:tr>
      <w:tr w:rsidR="0090168B" w:rsidRPr="00D77803" w:rsidTr="0054676C">
        <w:tc>
          <w:tcPr>
            <w:tcW w:w="4498" w:type="dxa"/>
            <w:shd w:val="clear" w:color="auto" w:fill="auto"/>
          </w:tcPr>
          <w:p w:rsidR="0090168B" w:rsidRDefault="0090168B" w:rsidP="00511D55">
            <w:pPr>
              <w:widowControl/>
              <w:numPr>
                <w:ilvl w:val="0"/>
                <w:numId w:val="82"/>
              </w:numPr>
              <w:suppressAutoHyphens w:val="0"/>
              <w:spacing w:after="160" w:line="259" w:lineRule="auto"/>
              <w:ind w:left="318" w:hanging="426"/>
              <w:jc w:val="left"/>
              <w:outlineLvl w:val="0"/>
              <w:rPr>
                <w:rFonts w:cs="Arial"/>
                <w:sz w:val="24"/>
                <w:szCs w:val="24"/>
                <w:lang w:val="cs-CZ"/>
              </w:rPr>
            </w:pPr>
            <w:r>
              <w:rPr>
                <w:rFonts w:cs="Arial"/>
                <w:sz w:val="24"/>
                <w:szCs w:val="24"/>
                <w:lang w:val="cs-CZ"/>
              </w:rPr>
              <w:t>Svaz neslyšících a nedoslýchavých v ČR Krajská organizace Ústeckého kraje</w:t>
            </w:r>
          </w:p>
        </w:tc>
        <w:tc>
          <w:tcPr>
            <w:tcW w:w="5425" w:type="dxa"/>
            <w:shd w:val="clear" w:color="auto" w:fill="auto"/>
          </w:tcPr>
          <w:p w:rsidR="0090168B" w:rsidRDefault="0090168B" w:rsidP="002B2D40">
            <w:pPr>
              <w:outlineLvl w:val="0"/>
              <w:rPr>
                <w:rFonts w:cs="Arial"/>
                <w:sz w:val="24"/>
                <w:szCs w:val="24"/>
                <w:lang w:val="cs-CZ"/>
              </w:rPr>
            </w:pPr>
            <w:r>
              <w:rPr>
                <w:rFonts w:cs="Arial"/>
                <w:sz w:val="24"/>
                <w:szCs w:val="24"/>
                <w:lang w:val="cs-CZ"/>
              </w:rPr>
              <w:t>Tlumočnické služby</w:t>
            </w:r>
          </w:p>
          <w:p w:rsidR="0090168B" w:rsidRDefault="0090168B" w:rsidP="002B2D40">
            <w:pPr>
              <w:outlineLvl w:val="0"/>
              <w:rPr>
                <w:rFonts w:cs="Arial"/>
                <w:sz w:val="24"/>
                <w:szCs w:val="24"/>
                <w:lang w:val="cs-CZ"/>
              </w:rPr>
            </w:pPr>
            <w:r>
              <w:rPr>
                <w:rFonts w:cs="Arial"/>
                <w:sz w:val="24"/>
                <w:szCs w:val="24"/>
                <w:lang w:val="cs-CZ"/>
              </w:rPr>
              <w:t>Sociálně aktivizační služby pro seniory a osoby se zdravotním postižením</w:t>
            </w:r>
          </w:p>
        </w:tc>
      </w:tr>
      <w:tr w:rsidR="0090168B" w:rsidRPr="00D77803" w:rsidTr="0054676C">
        <w:tc>
          <w:tcPr>
            <w:tcW w:w="4498" w:type="dxa"/>
            <w:shd w:val="clear" w:color="auto" w:fill="auto"/>
          </w:tcPr>
          <w:p w:rsidR="0090168B" w:rsidRDefault="0090168B" w:rsidP="00511D55">
            <w:pPr>
              <w:widowControl/>
              <w:numPr>
                <w:ilvl w:val="0"/>
                <w:numId w:val="82"/>
              </w:numPr>
              <w:suppressAutoHyphens w:val="0"/>
              <w:spacing w:after="160" w:line="259" w:lineRule="auto"/>
              <w:ind w:left="318" w:hanging="426"/>
              <w:jc w:val="left"/>
              <w:outlineLvl w:val="0"/>
              <w:rPr>
                <w:rFonts w:cs="Arial"/>
                <w:sz w:val="24"/>
                <w:szCs w:val="24"/>
                <w:lang w:val="cs-CZ"/>
              </w:rPr>
            </w:pPr>
            <w:r>
              <w:rPr>
                <w:rFonts w:cs="Arial"/>
                <w:sz w:val="24"/>
                <w:szCs w:val="24"/>
                <w:lang w:val="cs-CZ"/>
              </w:rPr>
              <w:t>WHITE LIGHT I, z.ú.</w:t>
            </w:r>
          </w:p>
        </w:tc>
        <w:tc>
          <w:tcPr>
            <w:tcW w:w="5425" w:type="dxa"/>
            <w:shd w:val="clear" w:color="auto" w:fill="auto"/>
          </w:tcPr>
          <w:p w:rsidR="0090168B" w:rsidRDefault="0090168B" w:rsidP="002B2D40">
            <w:pPr>
              <w:outlineLvl w:val="0"/>
              <w:rPr>
                <w:rFonts w:cs="Arial"/>
                <w:sz w:val="24"/>
                <w:szCs w:val="24"/>
                <w:lang w:val="cs-CZ"/>
              </w:rPr>
            </w:pPr>
            <w:r>
              <w:rPr>
                <w:rFonts w:cs="Arial"/>
                <w:sz w:val="24"/>
                <w:szCs w:val="24"/>
                <w:lang w:val="cs-CZ"/>
              </w:rPr>
              <w:t>Odborné sociální poradentví</w:t>
            </w:r>
          </w:p>
          <w:p w:rsidR="0090168B" w:rsidRDefault="0090168B" w:rsidP="002B2D40">
            <w:pPr>
              <w:outlineLvl w:val="0"/>
              <w:rPr>
                <w:rFonts w:cs="Arial"/>
                <w:sz w:val="24"/>
                <w:szCs w:val="24"/>
                <w:lang w:val="cs-CZ"/>
              </w:rPr>
            </w:pPr>
            <w:r>
              <w:rPr>
                <w:rFonts w:cs="Arial"/>
                <w:sz w:val="24"/>
                <w:szCs w:val="24"/>
                <w:lang w:val="cs-CZ"/>
              </w:rPr>
              <w:t>Kontaktní centra</w:t>
            </w:r>
          </w:p>
          <w:p w:rsidR="0090168B" w:rsidRDefault="0090168B" w:rsidP="002B2D40">
            <w:pPr>
              <w:outlineLvl w:val="0"/>
              <w:rPr>
                <w:rFonts w:cs="Arial"/>
                <w:sz w:val="24"/>
                <w:szCs w:val="24"/>
                <w:lang w:val="cs-CZ"/>
              </w:rPr>
            </w:pPr>
            <w:r>
              <w:rPr>
                <w:rFonts w:cs="Arial"/>
                <w:sz w:val="24"/>
                <w:szCs w:val="24"/>
                <w:lang w:val="cs-CZ"/>
              </w:rPr>
              <w:t>Terénní programy</w:t>
            </w:r>
          </w:p>
        </w:tc>
      </w:tr>
      <w:tr w:rsidR="0090168B" w:rsidRPr="00D77803" w:rsidTr="0054676C">
        <w:tc>
          <w:tcPr>
            <w:tcW w:w="4498" w:type="dxa"/>
            <w:shd w:val="clear" w:color="auto" w:fill="auto"/>
          </w:tcPr>
          <w:p w:rsidR="0090168B" w:rsidRDefault="005C5933" w:rsidP="00511D55">
            <w:pPr>
              <w:widowControl/>
              <w:numPr>
                <w:ilvl w:val="0"/>
                <w:numId w:val="82"/>
              </w:numPr>
              <w:suppressAutoHyphens w:val="0"/>
              <w:spacing w:after="160" w:line="259" w:lineRule="auto"/>
              <w:ind w:left="318" w:hanging="426"/>
              <w:jc w:val="left"/>
              <w:outlineLvl w:val="0"/>
              <w:rPr>
                <w:rFonts w:cs="Arial"/>
                <w:sz w:val="24"/>
                <w:szCs w:val="24"/>
                <w:lang w:val="cs-CZ"/>
              </w:rPr>
            </w:pPr>
            <w:r>
              <w:rPr>
                <w:rFonts w:cs="Arial"/>
                <w:sz w:val="24"/>
                <w:szCs w:val="24"/>
                <w:lang w:val="cs-CZ"/>
              </w:rPr>
              <w:t>Židovská obec Teplice</w:t>
            </w:r>
          </w:p>
        </w:tc>
        <w:tc>
          <w:tcPr>
            <w:tcW w:w="5425" w:type="dxa"/>
            <w:shd w:val="clear" w:color="auto" w:fill="auto"/>
          </w:tcPr>
          <w:p w:rsidR="0090168B" w:rsidRDefault="005C5933" w:rsidP="002B2D40">
            <w:pPr>
              <w:outlineLvl w:val="0"/>
              <w:rPr>
                <w:rFonts w:cs="Arial"/>
                <w:sz w:val="24"/>
                <w:szCs w:val="24"/>
                <w:lang w:val="cs-CZ"/>
              </w:rPr>
            </w:pPr>
            <w:r>
              <w:rPr>
                <w:rFonts w:cs="Arial"/>
                <w:sz w:val="24"/>
                <w:szCs w:val="24"/>
                <w:lang w:val="cs-CZ"/>
              </w:rPr>
              <w:t>Odborné sociální poradenství</w:t>
            </w:r>
          </w:p>
        </w:tc>
      </w:tr>
    </w:tbl>
    <w:p w:rsidR="009C184E" w:rsidRDefault="009C184E" w:rsidP="007678F1">
      <w:pPr>
        <w:widowControl/>
        <w:jc w:val="left"/>
        <w:rPr>
          <w:rFonts w:ascii="Calibri" w:hAnsi="Calibri" w:cs="Arial"/>
          <w:b/>
          <w:sz w:val="24"/>
          <w:szCs w:val="24"/>
          <w:lang w:val="cs-CZ"/>
        </w:rPr>
      </w:pPr>
    </w:p>
    <w:p w:rsidR="007B21F9" w:rsidRDefault="007B21F9" w:rsidP="007678F1">
      <w:pPr>
        <w:widowControl/>
        <w:jc w:val="left"/>
        <w:rPr>
          <w:rFonts w:ascii="Calibri" w:hAnsi="Calibri" w:cs="Arial"/>
          <w:b/>
          <w:sz w:val="24"/>
          <w:szCs w:val="24"/>
          <w:lang w:val="cs-CZ"/>
        </w:rPr>
      </w:pPr>
    </w:p>
    <w:p w:rsidR="009C184E" w:rsidRPr="00197D58" w:rsidRDefault="004744D0" w:rsidP="00C058DC">
      <w:pPr>
        <w:widowControl/>
        <w:numPr>
          <w:ilvl w:val="0"/>
          <w:numId w:val="68"/>
        </w:numPr>
        <w:suppressAutoHyphens w:val="0"/>
        <w:spacing w:after="200"/>
        <w:jc w:val="left"/>
        <w:outlineLvl w:val="0"/>
        <w:rPr>
          <w:rFonts w:ascii="Calibri" w:hAnsi="Calibri" w:cs="Arial"/>
          <w:b/>
          <w:sz w:val="28"/>
          <w:szCs w:val="28"/>
          <w:lang w:val="cs-CZ"/>
        </w:rPr>
      </w:pPr>
      <w:r>
        <w:rPr>
          <w:rFonts w:ascii="Calibri" w:hAnsi="Calibri" w:cs="Arial"/>
          <w:b/>
          <w:sz w:val="28"/>
          <w:szCs w:val="28"/>
          <w:lang w:val="cs-CZ"/>
        </w:rPr>
        <w:t>Z čeho jsem při t</w:t>
      </w:r>
      <w:r w:rsidR="009C184E">
        <w:rPr>
          <w:rFonts w:ascii="Calibri" w:hAnsi="Calibri" w:cs="Arial"/>
          <w:b/>
          <w:sz w:val="28"/>
          <w:szCs w:val="28"/>
          <w:lang w:val="cs-CZ"/>
        </w:rPr>
        <w:t>vorb</w:t>
      </w:r>
      <w:r>
        <w:rPr>
          <w:rFonts w:ascii="Calibri" w:hAnsi="Calibri" w:cs="Arial"/>
          <w:b/>
          <w:sz w:val="28"/>
          <w:szCs w:val="28"/>
          <w:lang w:val="cs-CZ"/>
        </w:rPr>
        <w:t>ě</w:t>
      </w:r>
      <w:r w:rsidR="009C184E" w:rsidRPr="00197D58">
        <w:rPr>
          <w:rFonts w:ascii="Calibri" w:hAnsi="Calibri" w:cs="Arial"/>
          <w:b/>
          <w:sz w:val="28"/>
          <w:szCs w:val="28"/>
          <w:lang w:val="cs-CZ"/>
        </w:rPr>
        <w:t xml:space="preserve"> Komunitního plánu sociálních</w:t>
      </w:r>
      <w:r w:rsidR="009C184E">
        <w:rPr>
          <w:rFonts w:ascii="Calibri" w:hAnsi="Calibri" w:cs="Arial"/>
          <w:b/>
          <w:sz w:val="28"/>
          <w:szCs w:val="28"/>
          <w:lang w:val="cs-CZ"/>
        </w:rPr>
        <w:t xml:space="preserve"> služeb a služeb jim blízkých</w:t>
      </w:r>
      <w:r>
        <w:rPr>
          <w:rFonts w:ascii="Calibri" w:hAnsi="Calibri" w:cs="Arial"/>
          <w:b/>
          <w:sz w:val="28"/>
          <w:szCs w:val="28"/>
          <w:lang w:val="cs-CZ"/>
        </w:rPr>
        <w:t xml:space="preserve"> vycházeli</w:t>
      </w:r>
    </w:p>
    <w:p w:rsidR="004744D0" w:rsidRPr="00E81BE5" w:rsidRDefault="004744D0" w:rsidP="000B147A">
      <w:pPr>
        <w:jc w:val="left"/>
        <w:outlineLvl w:val="0"/>
        <w:rPr>
          <w:rFonts w:ascii="Calibri" w:hAnsi="Calibri" w:cs="Arial"/>
          <w:sz w:val="24"/>
          <w:szCs w:val="24"/>
          <w:lang w:val="cs-CZ"/>
        </w:rPr>
      </w:pPr>
      <w:r w:rsidRPr="00E81BE5">
        <w:rPr>
          <w:rFonts w:ascii="Calibri" w:hAnsi="Calibri" w:cs="Arial"/>
          <w:sz w:val="24"/>
          <w:szCs w:val="24"/>
          <w:lang w:val="cs-CZ"/>
        </w:rPr>
        <w:t xml:space="preserve">V rámci tvorby Komunitního plánu sociálních služeb a </w:t>
      </w:r>
      <w:r w:rsidR="000B147A" w:rsidRPr="00E81BE5">
        <w:rPr>
          <w:rFonts w:ascii="Calibri" w:hAnsi="Calibri" w:cs="Arial"/>
          <w:sz w:val="24"/>
          <w:szCs w:val="24"/>
          <w:lang w:val="cs-CZ"/>
        </w:rPr>
        <w:t>služeb jim blízkých Statutárního města Teplice</w:t>
      </w:r>
      <w:r w:rsidRPr="00E81BE5">
        <w:rPr>
          <w:rFonts w:ascii="Calibri" w:hAnsi="Calibri" w:cs="Arial"/>
          <w:sz w:val="24"/>
          <w:szCs w:val="24"/>
          <w:lang w:val="cs-CZ"/>
        </w:rPr>
        <w:t xml:space="preserve"> jsme vycházeli z několika zdrojů. Jedním ze zdrojů byly základní demografické údaje, dostupné na stránkách ČSÚ, </w:t>
      </w:r>
      <w:r w:rsidR="000B147A" w:rsidRPr="00E81BE5">
        <w:rPr>
          <w:rFonts w:ascii="Calibri" w:hAnsi="Calibri" w:cs="Arial"/>
          <w:sz w:val="24"/>
          <w:szCs w:val="24"/>
          <w:lang w:val="cs-CZ"/>
        </w:rPr>
        <w:t>kontaktního pracoviště Úřad</w:t>
      </w:r>
      <w:r w:rsidR="00C51971">
        <w:rPr>
          <w:rFonts w:ascii="Calibri" w:hAnsi="Calibri" w:cs="Arial"/>
          <w:sz w:val="24"/>
          <w:szCs w:val="24"/>
          <w:lang w:val="cs-CZ"/>
        </w:rPr>
        <w:t>u</w:t>
      </w:r>
      <w:r w:rsidR="000B147A" w:rsidRPr="00E81BE5">
        <w:rPr>
          <w:rFonts w:ascii="Calibri" w:hAnsi="Calibri" w:cs="Arial"/>
          <w:sz w:val="24"/>
          <w:szCs w:val="24"/>
          <w:lang w:val="cs-CZ"/>
        </w:rPr>
        <w:t xml:space="preserve"> </w:t>
      </w:r>
      <w:r w:rsidRPr="00E81BE5">
        <w:rPr>
          <w:rFonts w:ascii="Calibri" w:hAnsi="Calibri" w:cs="Arial"/>
          <w:sz w:val="24"/>
          <w:szCs w:val="24"/>
          <w:lang w:val="cs-CZ"/>
        </w:rPr>
        <w:t xml:space="preserve">práce </w:t>
      </w:r>
      <w:r w:rsidR="000B147A" w:rsidRPr="00E81BE5">
        <w:rPr>
          <w:rFonts w:ascii="Calibri" w:hAnsi="Calibri" w:cs="Arial"/>
          <w:sz w:val="24"/>
          <w:szCs w:val="24"/>
          <w:lang w:val="cs-CZ"/>
        </w:rPr>
        <w:t>v Teplicích</w:t>
      </w:r>
      <w:r w:rsidRPr="00E81BE5">
        <w:rPr>
          <w:rFonts w:ascii="Calibri" w:hAnsi="Calibri" w:cs="Arial"/>
          <w:sz w:val="24"/>
          <w:szCs w:val="24"/>
          <w:lang w:val="cs-CZ"/>
        </w:rPr>
        <w:t xml:space="preserve">, MPSV ČR registru poskytovatelů sociálních služeb, dotazníkového šetření mezi poskytovateli (kvalifikovaného odhadu potřeb uživatelů samotných poskytovatelů), </w:t>
      </w:r>
      <w:r w:rsidR="000B147A" w:rsidRPr="00E81BE5">
        <w:rPr>
          <w:rFonts w:ascii="Calibri" w:hAnsi="Calibri" w:cs="Arial"/>
          <w:sz w:val="24"/>
          <w:szCs w:val="24"/>
          <w:lang w:val="cs-CZ"/>
        </w:rPr>
        <w:t>párováním potřeb versus služba, zpracované odborníky v jednotlivých PS</w:t>
      </w:r>
      <w:r w:rsidRPr="00E81BE5">
        <w:rPr>
          <w:rFonts w:ascii="Calibri" w:hAnsi="Calibri" w:cs="Arial"/>
          <w:sz w:val="24"/>
          <w:szCs w:val="24"/>
          <w:lang w:val="cs-CZ"/>
        </w:rPr>
        <w:t xml:space="preserve"> a </w:t>
      </w:r>
      <w:r w:rsidR="002B1295">
        <w:rPr>
          <w:rFonts w:ascii="Calibri" w:hAnsi="Calibri" w:cs="Arial"/>
          <w:sz w:val="24"/>
          <w:szCs w:val="24"/>
          <w:lang w:val="cs-CZ"/>
        </w:rPr>
        <w:t xml:space="preserve">z </w:t>
      </w:r>
      <w:r w:rsidRPr="00E81BE5">
        <w:rPr>
          <w:rFonts w:ascii="Calibri" w:hAnsi="Calibri" w:cs="Arial"/>
          <w:sz w:val="24"/>
          <w:szCs w:val="24"/>
          <w:lang w:val="cs-CZ"/>
        </w:rPr>
        <w:t>provedený</w:t>
      </w:r>
      <w:r w:rsidR="002B1295">
        <w:rPr>
          <w:rFonts w:ascii="Calibri" w:hAnsi="Calibri" w:cs="Arial"/>
          <w:sz w:val="24"/>
          <w:szCs w:val="24"/>
          <w:lang w:val="cs-CZ"/>
        </w:rPr>
        <w:t>ch</w:t>
      </w:r>
      <w:r w:rsidRPr="00E81BE5">
        <w:rPr>
          <w:rFonts w:ascii="Calibri" w:hAnsi="Calibri" w:cs="Arial"/>
          <w:sz w:val="24"/>
          <w:szCs w:val="24"/>
          <w:lang w:val="cs-CZ"/>
        </w:rPr>
        <w:t xml:space="preserve"> SWOT analýz v jednotlivých pracovních skupinách. </w:t>
      </w:r>
      <w:r w:rsidR="00E81BE5" w:rsidRPr="00E81BE5">
        <w:rPr>
          <w:rFonts w:ascii="Calibri" w:hAnsi="Calibri" w:cs="Arial"/>
          <w:sz w:val="24"/>
          <w:szCs w:val="24"/>
          <w:lang w:val="cs-CZ"/>
        </w:rPr>
        <w:t>Plán byl upraven a doplněn v rámci širokého procesu konzultací.</w:t>
      </w:r>
      <w:r w:rsidR="000B147A" w:rsidRPr="00E81BE5">
        <w:rPr>
          <w:rFonts w:ascii="Calibri" w:hAnsi="Calibri" w:cs="Arial"/>
          <w:sz w:val="24"/>
          <w:szCs w:val="24"/>
          <w:lang w:val="cs-CZ"/>
        </w:rPr>
        <w:t xml:space="preserve"> </w:t>
      </w:r>
    </w:p>
    <w:p w:rsidR="007B21F9" w:rsidRDefault="007B21F9" w:rsidP="007678F1">
      <w:pPr>
        <w:widowControl/>
        <w:jc w:val="left"/>
        <w:rPr>
          <w:rFonts w:ascii="Calibri" w:hAnsi="Calibri" w:cs="Arial"/>
          <w:b/>
          <w:sz w:val="24"/>
          <w:szCs w:val="24"/>
          <w:lang w:val="cs-CZ"/>
        </w:rPr>
      </w:pPr>
    </w:p>
    <w:p w:rsidR="009C184E" w:rsidRPr="00197D58" w:rsidRDefault="009C184E" w:rsidP="009C184E">
      <w:pPr>
        <w:outlineLvl w:val="0"/>
        <w:rPr>
          <w:rFonts w:ascii="Calibri" w:hAnsi="Calibri" w:cs="Arial"/>
          <w:b/>
          <w:sz w:val="28"/>
          <w:szCs w:val="28"/>
          <w:lang w:val="cs-CZ"/>
        </w:rPr>
      </w:pPr>
      <w:r w:rsidRPr="00197D58">
        <w:rPr>
          <w:rFonts w:ascii="Calibri" w:hAnsi="Calibri" w:cs="Arial"/>
          <w:b/>
          <w:sz w:val="28"/>
          <w:szCs w:val="28"/>
          <w:lang w:val="cs-CZ"/>
        </w:rPr>
        <w:t xml:space="preserve">Část C </w:t>
      </w:r>
      <w:r>
        <w:rPr>
          <w:rFonts w:ascii="Calibri" w:hAnsi="Calibri" w:cs="Arial"/>
          <w:b/>
          <w:sz w:val="28"/>
          <w:szCs w:val="28"/>
          <w:lang w:val="cs-CZ"/>
        </w:rPr>
        <w:tab/>
      </w:r>
      <w:r w:rsidRPr="00197D58">
        <w:rPr>
          <w:rFonts w:ascii="Calibri" w:hAnsi="Calibri" w:cs="Arial"/>
          <w:b/>
          <w:sz w:val="28"/>
          <w:szCs w:val="28"/>
          <w:lang w:val="cs-CZ"/>
        </w:rPr>
        <w:t>ZDROJE POTŘEBNÉ KE KOMUNITNÍMU PLÁNOVÁNÍ</w:t>
      </w:r>
    </w:p>
    <w:p w:rsidR="009C184E" w:rsidRPr="00197D58" w:rsidRDefault="009C184E" w:rsidP="009C184E">
      <w:pPr>
        <w:outlineLvl w:val="0"/>
        <w:rPr>
          <w:rFonts w:ascii="Calibri" w:hAnsi="Calibri" w:cs="Arial"/>
          <w:b/>
          <w:sz w:val="24"/>
          <w:szCs w:val="24"/>
          <w:lang w:val="cs-CZ"/>
        </w:rPr>
      </w:pPr>
    </w:p>
    <w:p w:rsidR="009C184E" w:rsidRPr="00197D58" w:rsidRDefault="009C184E" w:rsidP="00C058DC">
      <w:pPr>
        <w:widowControl/>
        <w:numPr>
          <w:ilvl w:val="0"/>
          <w:numId w:val="69"/>
        </w:numPr>
        <w:suppressAutoHyphens w:val="0"/>
        <w:spacing w:after="200"/>
        <w:outlineLvl w:val="0"/>
        <w:rPr>
          <w:rFonts w:ascii="Calibri" w:hAnsi="Calibri" w:cs="Arial"/>
          <w:b/>
          <w:sz w:val="28"/>
          <w:szCs w:val="28"/>
          <w:lang w:val="cs-CZ"/>
        </w:rPr>
      </w:pPr>
      <w:r w:rsidRPr="00197D58">
        <w:rPr>
          <w:rFonts w:ascii="Calibri" w:hAnsi="Calibri" w:cs="Arial"/>
          <w:b/>
          <w:sz w:val="28"/>
          <w:szCs w:val="28"/>
          <w:lang w:val="cs-CZ"/>
        </w:rPr>
        <w:t>Informace o vynaložených finančních prostředcích na sociální</w:t>
      </w:r>
      <w:r>
        <w:rPr>
          <w:rFonts w:ascii="Calibri" w:hAnsi="Calibri" w:cs="Arial"/>
          <w:b/>
          <w:sz w:val="28"/>
          <w:szCs w:val="28"/>
          <w:lang w:val="cs-CZ"/>
        </w:rPr>
        <w:t xml:space="preserve"> služby a služby jim blízké</w:t>
      </w:r>
    </w:p>
    <w:p w:rsidR="00E81BE5" w:rsidRPr="007A1A87" w:rsidRDefault="00E81BE5" w:rsidP="00E81BE5">
      <w:pPr>
        <w:jc w:val="left"/>
        <w:outlineLvl w:val="0"/>
        <w:rPr>
          <w:rFonts w:ascii="Calibri" w:hAnsi="Calibri" w:cs="Arial"/>
          <w:sz w:val="24"/>
          <w:szCs w:val="24"/>
          <w:lang w:val="cs-CZ"/>
        </w:rPr>
      </w:pPr>
      <w:r w:rsidRPr="007A1A87">
        <w:rPr>
          <w:rFonts w:ascii="Calibri" w:hAnsi="Calibri" w:cs="Arial"/>
          <w:sz w:val="24"/>
          <w:szCs w:val="24"/>
          <w:lang w:val="cs-CZ"/>
        </w:rPr>
        <w:t>Cíle a Opatření stanovené v Komunitním plánu sociálních služeb a služeb jim blízkých Statutárního města Teplice budou financovány formou vícezdrojového financování. Město není hlavním finančním zdrojem a ani být nemůže. Náklady na jednotlivá Opatření byla stanovena ve spolupráci s poskytovateli sociálních a souvisejících služeb a programů. Jednotliví realizátoři opatření vycházeli ze svých kvalifikovaných odhadů a s ohledem na finanční plány svých organizací. Předpokládá se využití Operačních programů EU na období let 2014 až 2020.</w:t>
      </w:r>
    </w:p>
    <w:p w:rsidR="00E81BE5" w:rsidRPr="007A1A87" w:rsidRDefault="00E81BE5" w:rsidP="00E81BE5">
      <w:pPr>
        <w:jc w:val="left"/>
        <w:outlineLvl w:val="0"/>
        <w:rPr>
          <w:rFonts w:ascii="Calibri" w:hAnsi="Calibri" w:cs="Arial"/>
          <w:sz w:val="24"/>
          <w:szCs w:val="24"/>
          <w:lang w:val="cs-CZ"/>
        </w:rPr>
      </w:pPr>
      <w:r w:rsidRPr="007A1A87">
        <w:rPr>
          <w:rFonts w:ascii="Calibri" w:hAnsi="Calibri" w:cs="Arial"/>
          <w:sz w:val="24"/>
          <w:szCs w:val="24"/>
          <w:lang w:val="cs-CZ"/>
        </w:rPr>
        <w:t>Město Teplice každoročně podporuje všechny subjekty bez rozdílu v rámci dvou dotačních programů.</w:t>
      </w:r>
    </w:p>
    <w:p w:rsidR="00E81BE5" w:rsidRPr="007A1A87" w:rsidRDefault="00E81BE5" w:rsidP="00E81BE5">
      <w:pPr>
        <w:jc w:val="left"/>
        <w:outlineLvl w:val="0"/>
        <w:rPr>
          <w:rFonts w:ascii="Calibri" w:hAnsi="Calibri" w:cs="Arial"/>
          <w:sz w:val="24"/>
          <w:szCs w:val="24"/>
          <w:lang w:val="cs-CZ"/>
        </w:rPr>
      </w:pPr>
      <w:r w:rsidRPr="007A1A87">
        <w:rPr>
          <w:rFonts w:ascii="Calibri" w:hAnsi="Calibri" w:cs="Arial"/>
          <w:sz w:val="24"/>
          <w:szCs w:val="24"/>
          <w:lang w:val="cs-CZ"/>
        </w:rPr>
        <w:t xml:space="preserve">Prvním je </w:t>
      </w:r>
      <w:r w:rsidR="00C00CC0" w:rsidRPr="007A1A87">
        <w:rPr>
          <w:rFonts w:ascii="Calibri" w:hAnsi="Calibri" w:cs="Arial"/>
          <w:sz w:val="24"/>
          <w:szCs w:val="24"/>
          <w:lang w:val="cs-CZ"/>
        </w:rPr>
        <w:t>dotace na podporu kultury, neziskových organizací a seniorů, druhým dotace na podporu sportu. V roce 2015 bylo vyplaceno v prvním programu 2.163.170,- Kč a v druhém programu 15.172.980,- Kč. V obou programech jsou podporovány i poskytovatelé služeb.</w:t>
      </w:r>
    </w:p>
    <w:p w:rsidR="00C00CC0" w:rsidRPr="007A1A87" w:rsidRDefault="00C00CC0" w:rsidP="00C00CC0">
      <w:pPr>
        <w:rPr>
          <w:rFonts w:ascii="Calibri" w:hAnsi="Calibri"/>
          <w:sz w:val="24"/>
          <w:szCs w:val="24"/>
          <w:lang w:val="cs-CZ"/>
        </w:rPr>
      </w:pPr>
      <w:r w:rsidRPr="007A1A87">
        <w:rPr>
          <w:rFonts w:ascii="Calibri" w:hAnsi="Calibri"/>
          <w:sz w:val="24"/>
          <w:szCs w:val="24"/>
          <w:lang w:val="cs-CZ"/>
        </w:rPr>
        <w:lastRenderedPageBreak/>
        <w:t xml:space="preserve">Pro rok 2016 jsou připraveny </w:t>
      </w:r>
      <w:r w:rsidR="00403DB4">
        <w:rPr>
          <w:rFonts w:ascii="Calibri" w:hAnsi="Calibri"/>
          <w:sz w:val="24"/>
          <w:szCs w:val="24"/>
          <w:lang w:val="cs-CZ"/>
        </w:rPr>
        <w:t>finanční prostředky</w:t>
      </w:r>
      <w:r w:rsidRPr="007A1A87">
        <w:rPr>
          <w:rFonts w:ascii="Calibri" w:hAnsi="Calibri"/>
          <w:sz w:val="24"/>
          <w:szCs w:val="24"/>
          <w:lang w:val="cs-CZ"/>
        </w:rPr>
        <w:t xml:space="preserve"> na podporu sociální politiky, které činí 2.275 tisíc Kč tj. 0.3% čistých příjmů města</w:t>
      </w:r>
      <w:r w:rsidR="002B1295">
        <w:rPr>
          <w:rFonts w:ascii="Calibri" w:hAnsi="Calibri"/>
          <w:sz w:val="24"/>
          <w:szCs w:val="24"/>
          <w:lang w:val="cs-CZ"/>
        </w:rPr>
        <w:t xml:space="preserve">. </w:t>
      </w:r>
      <w:r w:rsidRPr="007A1A87">
        <w:rPr>
          <w:rFonts w:ascii="Calibri" w:hAnsi="Calibri"/>
          <w:sz w:val="24"/>
          <w:szCs w:val="24"/>
          <w:lang w:val="cs-CZ"/>
        </w:rPr>
        <w:t>(</w:t>
      </w:r>
      <w:r w:rsidR="002B1295">
        <w:rPr>
          <w:rFonts w:ascii="Calibri" w:hAnsi="Calibri"/>
          <w:sz w:val="24"/>
          <w:szCs w:val="24"/>
          <w:lang w:val="cs-CZ"/>
        </w:rPr>
        <w:t>Jedná se o</w:t>
      </w:r>
      <w:r w:rsidRPr="007A1A87">
        <w:rPr>
          <w:rFonts w:ascii="Calibri" w:hAnsi="Calibri"/>
          <w:sz w:val="24"/>
          <w:szCs w:val="24"/>
          <w:lang w:val="cs-CZ"/>
        </w:rPr>
        <w:t xml:space="preserve"> příjmy města snížené o dotace ze státního rozpočtu a další dotace, o zapojený úvěr, o příjmy z prodeje majetku města, které mají být využívány na investice trvalé hodnoty a o přebytek z hospodaření minulého roku), schváleno usnesením zastupitelstva Statutárního města Teplice  č. 127/15 dne 11. 12. 2015. Tyto dotace budou vyhlášeny při schvalování Komunitního plánu.</w:t>
      </w:r>
      <w:r w:rsidR="00403DB4">
        <w:rPr>
          <w:rFonts w:ascii="Calibri" w:hAnsi="Calibri"/>
          <w:sz w:val="24"/>
          <w:szCs w:val="24"/>
          <w:lang w:val="cs-CZ"/>
        </w:rPr>
        <w:t xml:space="preserve"> Schválení plánu nemusí navyšovat tyto finanční prostředky, vše je na samotném rozhodnutí zastupitelů.</w:t>
      </w:r>
    </w:p>
    <w:p w:rsidR="007B21F9" w:rsidRPr="00C00CC0" w:rsidRDefault="007B21F9" w:rsidP="007678F1">
      <w:pPr>
        <w:widowControl/>
        <w:jc w:val="left"/>
        <w:rPr>
          <w:rFonts w:ascii="Calibri" w:hAnsi="Calibri" w:cs="Arial"/>
          <w:sz w:val="24"/>
          <w:szCs w:val="24"/>
          <w:lang w:val="cs-CZ"/>
        </w:rPr>
      </w:pPr>
    </w:p>
    <w:p w:rsidR="007B21F9" w:rsidRDefault="007B21F9" w:rsidP="007678F1">
      <w:pPr>
        <w:widowControl/>
        <w:jc w:val="left"/>
        <w:rPr>
          <w:rFonts w:ascii="Calibri" w:hAnsi="Calibri" w:cs="Arial"/>
          <w:b/>
          <w:sz w:val="24"/>
          <w:szCs w:val="24"/>
          <w:lang w:val="cs-CZ"/>
        </w:rPr>
      </w:pPr>
    </w:p>
    <w:p w:rsidR="009C184E" w:rsidRDefault="009C184E" w:rsidP="009C184E">
      <w:pPr>
        <w:outlineLvl w:val="0"/>
        <w:rPr>
          <w:rFonts w:ascii="Calibri" w:hAnsi="Calibri" w:cs="Arial"/>
          <w:b/>
          <w:sz w:val="28"/>
          <w:szCs w:val="28"/>
          <w:lang w:val="cs-CZ"/>
        </w:rPr>
      </w:pPr>
      <w:r w:rsidRPr="00197D58">
        <w:rPr>
          <w:rFonts w:ascii="Calibri" w:hAnsi="Calibri" w:cs="Arial"/>
          <w:b/>
          <w:sz w:val="28"/>
          <w:szCs w:val="28"/>
          <w:lang w:val="cs-CZ"/>
        </w:rPr>
        <w:t>Část D</w:t>
      </w:r>
      <w:r>
        <w:rPr>
          <w:rFonts w:ascii="Calibri" w:hAnsi="Calibri" w:cs="Arial"/>
          <w:b/>
          <w:sz w:val="28"/>
          <w:szCs w:val="28"/>
          <w:lang w:val="cs-CZ"/>
        </w:rPr>
        <w:t xml:space="preserve"> </w:t>
      </w:r>
      <w:r>
        <w:rPr>
          <w:rFonts w:ascii="Calibri" w:hAnsi="Calibri" w:cs="Arial"/>
          <w:b/>
          <w:sz w:val="28"/>
          <w:szCs w:val="28"/>
          <w:lang w:val="cs-CZ"/>
        </w:rPr>
        <w:tab/>
      </w:r>
      <w:r w:rsidRPr="00197D58">
        <w:rPr>
          <w:rFonts w:ascii="Calibri" w:hAnsi="Calibri" w:cs="Arial"/>
          <w:b/>
          <w:sz w:val="28"/>
          <w:szCs w:val="28"/>
          <w:lang w:val="cs-CZ"/>
        </w:rPr>
        <w:t>RÁMEC PLÁNOVÁNÍ A PROCES KONZULTACÍ KOMUNITNÍHO</w:t>
      </w:r>
    </w:p>
    <w:p w:rsidR="009C184E" w:rsidRDefault="009C184E" w:rsidP="009C184E">
      <w:pPr>
        <w:ind w:left="708" w:firstLine="708"/>
        <w:outlineLvl w:val="0"/>
        <w:rPr>
          <w:rFonts w:ascii="Calibri" w:hAnsi="Calibri" w:cs="Arial"/>
          <w:b/>
          <w:sz w:val="28"/>
          <w:szCs w:val="28"/>
          <w:lang w:val="cs-CZ"/>
        </w:rPr>
      </w:pPr>
      <w:r w:rsidRPr="00197D58">
        <w:rPr>
          <w:rFonts w:ascii="Calibri" w:hAnsi="Calibri" w:cs="Arial"/>
          <w:b/>
          <w:sz w:val="28"/>
          <w:szCs w:val="28"/>
          <w:lang w:val="cs-CZ"/>
        </w:rPr>
        <w:t>PLÁNU SOCIÁLNÍCH</w:t>
      </w:r>
      <w:r>
        <w:rPr>
          <w:rFonts w:ascii="Calibri" w:hAnsi="Calibri" w:cs="Arial"/>
          <w:b/>
          <w:sz w:val="28"/>
          <w:szCs w:val="28"/>
          <w:lang w:val="cs-CZ"/>
        </w:rPr>
        <w:t xml:space="preserve"> SLUŽEB A SLUŽEB JIM BLÍZKÝCH</w:t>
      </w:r>
    </w:p>
    <w:p w:rsidR="007B21F9" w:rsidRDefault="007B21F9" w:rsidP="007678F1">
      <w:pPr>
        <w:widowControl/>
        <w:jc w:val="left"/>
        <w:rPr>
          <w:rFonts w:ascii="Calibri" w:hAnsi="Calibri" w:cs="Arial"/>
          <w:b/>
          <w:sz w:val="24"/>
          <w:szCs w:val="24"/>
          <w:lang w:val="cs-CZ"/>
        </w:rPr>
      </w:pPr>
    </w:p>
    <w:p w:rsidR="009C184E" w:rsidRPr="00197D58" w:rsidRDefault="009C184E" w:rsidP="00C058DC">
      <w:pPr>
        <w:widowControl/>
        <w:numPr>
          <w:ilvl w:val="0"/>
          <w:numId w:val="70"/>
        </w:numPr>
        <w:suppressAutoHyphens w:val="0"/>
        <w:spacing w:after="200" w:line="276" w:lineRule="auto"/>
        <w:outlineLvl w:val="0"/>
        <w:rPr>
          <w:rFonts w:ascii="Calibri" w:hAnsi="Calibri" w:cs="Arial"/>
          <w:b/>
          <w:sz w:val="28"/>
          <w:szCs w:val="28"/>
          <w:lang w:val="cs-CZ"/>
        </w:rPr>
      </w:pPr>
      <w:r w:rsidRPr="00197D58">
        <w:rPr>
          <w:rFonts w:ascii="Calibri" w:hAnsi="Calibri" w:cs="Arial"/>
          <w:b/>
          <w:sz w:val="28"/>
          <w:szCs w:val="28"/>
          <w:lang w:val="cs-CZ"/>
        </w:rPr>
        <w:t>Struktura plánovacího procesu</w:t>
      </w:r>
    </w:p>
    <w:p w:rsidR="009C184E" w:rsidRPr="00197D58" w:rsidRDefault="009C184E" w:rsidP="009C184E">
      <w:pPr>
        <w:jc w:val="center"/>
        <w:outlineLvl w:val="0"/>
        <w:rPr>
          <w:rFonts w:ascii="Calibri" w:hAnsi="Calibri" w:cs="Calibri"/>
          <w:sz w:val="24"/>
          <w:szCs w:val="24"/>
          <w:lang w:val="cs-CZ"/>
        </w:rPr>
      </w:pPr>
    </w:p>
    <w:p w:rsidR="009C184E" w:rsidRPr="00197D58" w:rsidRDefault="009C184E" w:rsidP="009C184E">
      <w:pPr>
        <w:jc w:val="center"/>
        <w:outlineLvl w:val="0"/>
        <w:rPr>
          <w:rFonts w:ascii="Calibri" w:hAnsi="Calibri" w:cs="Calibri"/>
          <w:sz w:val="24"/>
          <w:szCs w:val="24"/>
          <w:lang w:val="cs-CZ"/>
        </w:rPr>
      </w:pPr>
      <w:r w:rsidRPr="00197D58">
        <w:rPr>
          <w:rFonts w:ascii="Calibri" w:hAnsi="Calibri"/>
          <w:noProof/>
          <w:sz w:val="24"/>
          <w:szCs w:val="24"/>
          <w:lang w:val="cs-CZ"/>
        </w:rPr>
        <w:pict>
          <v:shapetype id="_x0000_t202" coordsize="21600,21600" o:spt="202" path="m,l,21600r21600,l21600,xe">
            <v:stroke joinstyle="miter"/>
            <v:path gradientshapeok="t" o:connecttype="rect"/>
          </v:shapetype>
          <v:shape id="Textové pole 16" o:spid="_x0000_s1027" type="#_x0000_t202" style="position:absolute;left:0;text-align:left;margin-left:117.4pt;margin-top:2.85pt;width:231.6pt;height:55.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" strokeweight="5pt">
            <v:stroke linestyle="thickThin"/>
            <v:shadow color="#868686"/>
            <v:textbox>
              <w:txbxContent>
                <w:p w:rsidR="003921D2" w:rsidRPr="00C15368" w:rsidRDefault="003921D2" w:rsidP="009C184E">
                  <w:pPr>
                    <w:shd w:val="clear" w:color="auto" w:fill="EEECE1"/>
                    <w:jc w:val="left"/>
                    <w:rPr>
                      <w:rFonts w:ascii="Calibri" w:hAnsi="Calibri"/>
                      <w:sz w:val="32"/>
                      <w:szCs w:val="32"/>
                      <w:lang w:val="cs-CZ"/>
                    </w:rPr>
                  </w:pPr>
                  <w:r>
                    <w:rPr>
                      <w:rFonts w:ascii="Calibri" w:hAnsi="Calibri"/>
                      <w:sz w:val="32"/>
                      <w:szCs w:val="32"/>
                      <w:lang w:val="cs-CZ"/>
                    </w:rPr>
                    <w:t>Rada města a Zastupitelstvo města Teplice</w:t>
                  </w:r>
                  <w:r w:rsidRPr="00C15368">
                    <w:rPr>
                      <w:rFonts w:ascii="Calibri" w:hAnsi="Calibri"/>
                      <w:sz w:val="32"/>
                      <w:szCs w:val="32"/>
                      <w:lang w:val="cs-CZ"/>
                    </w:rPr>
                    <w:t xml:space="preserve"> </w:t>
                  </w:r>
                </w:p>
              </w:txbxContent>
            </v:textbox>
          </v:shape>
        </w:pict>
      </w:r>
    </w:p>
    <w:p w:rsidR="009C184E" w:rsidRPr="00197D58" w:rsidRDefault="009C184E" w:rsidP="009C184E">
      <w:pPr>
        <w:jc w:val="center"/>
        <w:outlineLvl w:val="0"/>
        <w:rPr>
          <w:rFonts w:ascii="Calibri" w:hAnsi="Calibri" w:cs="Calibri"/>
          <w:sz w:val="24"/>
          <w:szCs w:val="24"/>
          <w:lang w:val="cs-CZ"/>
        </w:rPr>
      </w:pPr>
    </w:p>
    <w:p w:rsidR="009C184E" w:rsidRPr="00197D58" w:rsidRDefault="009C184E" w:rsidP="009C184E">
      <w:pPr>
        <w:jc w:val="center"/>
        <w:outlineLvl w:val="0"/>
        <w:rPr>
          <w:rFonts w:ascii="Calibri" w:hAnsi="Calibri" w:cs="Calibri"/>
          <w:sz w:val="24"/>
          <w:szCs w:val="24"/>
          <w:lang w:val="cs-CZ"/>
        </w:rPr>
      </w:pPr>
    </w:p>
    <w:p w:rsidR="009C184E" w:rsidRPr="00197D58" w:rsidRDefault="009C184E" w:rsidP="009C184E">
      <w:pPr>
        <w:jc w:val="center"/>
        <w:outlineLvl w:val="0"/>
        <w:rPr>
          <w:rFonts w:ascii="Calibri" w:hAnsi="Calibri" w:cs="Calibri"/>
          <w:sz w:val="24"/>
          <w:szCs w:val="24"/>
          <w:lang w:val="cs-CZ"/>
        </w:rPr>
      </w:pPr>
      <w:r w:rsidRPr="00197D58">
        <w:rPr>
          <w:rFonts w:ascii="Calibri" w:hAnsi="Calibri"/>
          <w:noProof/>
          <w:sz w:val="24"/>
          <w:szCs w:val="24"/>
          <w:lang w:val="cs-CZ" w:eastAsia="cs-CZ"/>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římá spojnice se šipkou 20" o:spid="_x0000_s1034" type="#_x0000_t34" style="position:absolute;left:0;text-align:left;margin-left:223pt;margin-top:36.8pt;width:45.5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" adj=",-141372000,-150274">
            <v:stroke startarrow="block" endarrow="block"/>
          </v:shape>
        </w:pict>
      </w:r>
    </w:p>
    <w:p w:rsidR="009C184E" w:rsidRPr="00197D58" w:rsidRDefault="009C184E" w:rsidP="009C184E">
      <w:pPr>
        <w:tabs>
          <w:tab w:val="left" w:pos="1956"/>
        </w:tabs>
        <w:outlineLvl w:val="0"/>
        <w:rPr>
          <w:rFonts w:ascii="Calibri" w:hAnsi="Calibri" w:cs="Calibri"/>
          <w:sz w:val="24"/>
          <w:szCs w:val="24"/>
          <w:lang w:val="cs-CZ"/>
        </w:rPr>
      </w:pPr>
    </w:p>
    <w:p w:rsidR="009C184E" w:rsidRPr="00197D58" w:rsidRDefault="009C184E" w:rsidP="009C184E">
      <w:pPr>
        <w:tabs>
          <w:tab w:val="left" w:pos="1956"/>
        </w:tabs>
        <w:outlineLvl w:val="0"/>
        <w:rPr>
          <w:rFonts w:ascii="Calibri" w:hAnsi="Calibri" w:cs="Calibri"/>
          <w:sz w:val="24"/>
          <w:szCs w:val="24"/>
          <w:lang w:val="cs-CZ"/>
        </w:rPr>
      </w:pPr>
    </w:p>
    <w:p w:rsidR="009C184E" w:rsidRPr="00197D58" w:rsidRDefault="009C184E" w:rsidP="009C184E">
      <w:pPr>
        <w:tabs>
          <w:tab w:val="left" w:pos="1956"/>
        </w:tabs>
        <w:outlineLvl w:val="0"/>
        <w:rPr>
          <w:rFonts w:ascii="Calibri" w:hAnsi="Calibri" w:cs="Calibri"/>
          <w:sz w:val="24"/>
          <w:szCs w:val="24"/>
          <w:lang w:val="cs-CZ"/>
        </w:rPr>
      </w:pPr>
    </w:p>
    <w:p w:rsidR="009C184E" w:rsidRPr="00197D58" w:rsidRDefault="009C184E" w:rsidP="009C184E">
      <w:pPr>
        <w:tabs>
          <w:tab w:val="left" w:pos="1956"/>
        </w:tabs>
        <w:outlineLvl w:val="0"/>
        <w:rPr>
          <w:rFonts w:ascii="Calibri" w:hAnsi="Calibri" w:cs="Calibri"/>
          <w:sz w:val="24"/>
          <w:szCs w:val="24"/>
          <w:lang w:val="cs-CZ"/>
        </w:rPr>
      </w:pPr>
      <w:r w:rsidRPr="00197D58">
        <w:rPr>
          <w:rFonts w:ascii="Calibri" w:hAnsi="Calibri"/>
          <w:noProof/>
          <w:sz w:val="24"/>
          <w:szCs w:val="24"/>
          <w:lang w:val="cs-CZ"/>
        </w:rPr>
        <w:pict>
          <v:shape id="Textové pole 17" o:spid="_x0000_s1032" type="#_x0000_t202" style="position:absolute;left:0;text-align:left;margin-left:117.4pt;margin-top:7.75pt;width:231.6pt;height:60.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" strokeweight="5pt">
            <v:stroke linestyle="thickThin"/>
            <v:shadow color="#868686"/>
            <v:textbox>
              <w:txbxContent>
                <w:p w:rsidR="003921D2" w:rsidRPr="00C15368" w:rsidRDefault="003921D2" w:rsidP="009C184E">
                  <w:pPr>
                    <w:shd w:val="clear" w:color="auto" w:fill="EEECE1"/>
                    <w:jc w:val="left"/>
                    <w:rPr>
                      <w:rFonts w:ascii="Calibri" w:hAnsi="Calibri" w:cs="Arial"/>
                      <w:lang w:val="cs-CZ"/>
                    </w:rPr>
                  </w:pPr>
                  <w:r>
                    <w:rPr>
                      <w:rFonts w:ascii="Calibri" w:hAnsi="Calibri"/>
                      <w:sz w:val="32"/>
                      <w:szCs w:val="32"/>
                      <w:lang w:val="cs-CZ"/>
                    </w:rPr>
                    <w:t>Manažerský tým</w:t>
                  </w:r>
                  <w:r w:rsidRPr="00C15368">
                    <w:rPr>
                      <w:rFonts w:ascii="Calibri" w:hAnsi="Calibri"/>
                      <w:sz w:val="32"/>
                      <w:szCs w:val="32"/>
                      <w:lang w:val="cs-CZ"/>
                    </w:rPr>
                    <w:t xml:space="preserve"> </w:t>
                  </w:r>
                  <w:r w:rsidRPr="00C15368">
                    <w:rPr>
                      <w:rFonts w:ascii="Calibri" w:hAnsi="Calibri" w:cs="Arial"/>
                      <w:lang w:val="cs-CZ"/>
                    </w:rPr>
                    <w:t xml:space="preserve">(zástupci Statutárního města </w:t>
                  </w:r>
                  <w:r>
                    <w:rPr>
                      <w:rFonts w:ascii="Calibri" w:hAnsi="Calibri" w:cs="Arial"/>
                      <w:lang w:val="cs-CZ"/>
                    </w:rPr>
                    <w:t>Teplice, náměstkyně primátora</w:t>
                  </w:r>
                  <w:r w:rsidRPr="00C15368">
                    <w:rPr>
                      <w:rFonts w:ascii="Calibri" w:hAnsi="Calibri" w:cs="Arial"/>
                      <w:lang w:val="cs-CZ"/>
                    </w:rPr>
                    <w:t>,</w:t>
                  </w:r>
                  <w:r>
                    <w:rPr>
                      <w:rFonts w:ascii="Calibri" w:hAnsi="Calibri"/>
                      <w:sz w:val="32"/>
                      <w:szCs w:val="32"/>
                      <w:lang w:val="cs-CZ"/>
                    </w:rPr>
                    <w:t xml:space="preserve"> </w:t>
                  </w:r>
                  <w:r w:rsidRPr="00C15368">
                    <w:rPr>
                      <w:rFonts w:ascii="Calibri" w:hAnsi="Calibri" w:cs="Arial"/>
                      <w:lang w:val="cs-CZ"/>
                    </w:rPr>
                    <w:t>vedoucí pracovních</w:t>
                  </w:r>
                  <w:r w:rsidRPr="00C15368">
                    <w:rPr>
                      <w:rFonts w:ascii="Calibri" w:hAnsi="Calibri"/>
                      <w:sz w:val="32"/>
                      <w:szCs w:val="32"/>
                      <w:lang w:val="cs-CZ"/>
                    </w:rPr>
                    <w:t xml:space="preserve"> </w:t>
                  </w:r>
                  <w:r w:rsidRPr="00C15368">
                    <w:rPr>
                      <w:rFonts w:ascii="Calibri" w:hAnsi="Calibri" w:cs="Arial"/>
                      <w:lang w:val="cs-CZ"/>
                    </w:rPr>
                    <w:t xml:space="preserve">skupin, </w:t>
                  </w:r>
                  <w:r>
                    <w:rPr>
                      <w:rFonts w:ascii="Calibri" w:hAnsi="Calibri" w:cs="Arial"/>
                      <w:lang w:val="cs-CZ"/>
                    </w:rPr>
                    <w:t>metodik KP</w:t>
                  </w:r>
                </w:p>
              </w:txbxContent>
            </v:textbox>
          </v:shape>
        </w:pict>
      </w:r>
    </w:p>
    <w:p w:rsidR="009C184E" w:rsidRPr="00197D58" w:rsidRDefault="009C184E" w:rsidP="009C184E">
      <w:pPr>
        <w:tabs>
          <w:tab w:val="left" w:pos="1815"/>
        </w:tabs>
        <w:outlineLvl w:val="0"/>
        <w:rPr>
          <w:rFonts w:ascii="Calibri" w:hAnsi="Calibri" w:cs="Calibri"/>
          <w:sz w:val="24"/>
          <w:szCs w:val="24"/>
          <w:lang w:val="cs-CZ"/>
        </w:rPr>
      </w:pPr>
      <w:r w:rsidRPr="00197D58">
        <w:rPr>
          <w:rFonts w:ascii="Calibri" w:hAnsi="Calibri" w:cs="Calibri"/>
          <w:sz w:val="24"/>
          <w:szCs w:val="24"/>
          <w:lang w:val="cs-CZ"/>
        </w:rPr>
        <w:tab/>
      </w:r>
    </w:p>
    <w:p w:rsidR="009C184E" w:rsidRPr="00197D58" w:rsidRDefault="009C184E" w:rsidP="009C184E">
      <w:pPr>
        <w:jc w:val="center"/>
        <w:outlineLvl w:val="0"/>
        <w:rPr>
          <w:rFonts w:ascii="Calibri" w:hAnsi="Calibri" w:cs="Calibri"/>
          <w:sz w:val="24"/>
          <w:szCs w:val="24"/>
          <w:lang w:val="cs-CZ"/>
        </w:rPr>
      </w:pPr>
    </w:p>
    <w:p w:rsidR="009C184E" w:rsidRPr="00197D58" w:rsidRDefault="009C184E" w:rsidP="009C184E">
      <w:pPr>
        <w:outlineLvl w:val="0"/>
        <w:rPr>
          <w:rFonts w:ascii="Calibri" w:hAnsi="Calibri" w:cs="Calibri"/>
          <w:sz w:val="24"/>
          <w:szCs w:val="24"/>
          <w:lang w:val="cs-CZ"/>
        </w:rPr>
      </w:pPr>
    </w:p>
    <w:p w:rsidR="009C184E" w:rsidRPr="00197D58" w:rsidRDefault="009C184E" w:rsidP="009C184E">
      <w:pPr>
        <w:outlineLvl w:val="0"/>
        <w:rPr>
          <w:rFonts w:ascii="Calibri" w:hAnsi="Calibri" w:cs="Calibri"/>
          <w:sz w:val="24"/>
          <w:szCs w:val="24"/>
          <w:lang w:val="cs-CZ"/>
        </w:rPr>
      </w:pPr>
    </w:p>
    <w:p w:rsidR="009C184E" w:rsidRPr="00197D58" w:rsidRDefault="007229FE" w:rsidP="009C184E">
      <w:pPr>
        <w:outlineLvl w:val="0"/>
        <w:rPr>
          <w:rFonts w:ascii="Calibri" w:hAnsi="Calibri" w:cs="Calibri"/>
          <w:sz w:val="24"/>
          <w:szCs w:val="24"/>
          <w:lang w:val="cs-CZ"/>
        </w:rPr>
      </w:pPr>
      <w:r w:rsidRPr="00197D58">
        <w:rPr>
          <w:rFonts w:ascii="Calibri" w:hAnsi="Calibri" w:cs="Calibri"/>
          <w:noProof/>
          <w:sz w:val="24"/>
          <w:szCs w:val="24"/>
          <w:lang w:val="cs-CZ" w:eastAsia="cs-CZ"/>
        </w:rPr>
        <w:pict>
          <v:shapetype id="_x0000_t32" coordsize="21600,21600" o:spt="32" o:oned="t" path="m,l21600,21600e" filled="f">
            <v:path arrowok="t" fillok="f" o:connecttype="none"/>
            <o:lock v:ext="edit" shapetype="t"/>
          </v:shapetype>
          <v:shape id="_x0000_s1037" type="#_x0000_t32" style="position:absolute;left:0;text-align:left;margin-left:342.4pt;margin-top:3.5pt;width:62.4pt;height:83.25pt;z-index:25166131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" adj="-77760,-1,-77760">
            <v:stroke startarrow="block" endarrow="block"/>
          </v:shape>
        </w:pict>
      </w:r>
      <w:r w:rsidR="00164D79">
        <w:rPr>
          <w:rFonts w:ascii="Calibri" w:hAnsi="Calibri" w:cs="Calibri"/>
          <w:noProof/>
          <w:sz w:val="24"/>
          <w:szCs w:val="24"/>
          <w:lang w:val="cs-CZ" w:eastAsia="cs-CZ" w:bidi="ar-SA"/>
        </w:rPr>
        <w:pict>
          <v:shape id="_x0000_s1040" type="#_x0000_t32" style="position:absolute;left:0;text-align:left;margin-left:58.95pt;margin-top:3.5pt;width:86.95pt;height:83.25pt;flip:x;z-index:25166336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" adj="-77760,-1,-77760">
            <v:stroke startarrow="block" endarrow="block"/>
          </v:shape>
        </w:pict>
      </w:r>
      <w:r w:rsidR="00164D79">
        <w:rPr>
          <w:rFonts w:ascii="Calibri" w:hAnsi="Calibri" w:cs="Calibri"/>
          <w:noProof/>
          <w:sz w:val="24"/>
          <w:szCs w:val="24"/>
          <w:lang w:val="cs-CZ" w:eastAsia="cs-CZ" w:bidi="ar-SA"/>
        </w:rPr>
        <w:pict>
          <v:shape id="_x0000_s1039" type="#_x0000_t34" style="position:absolute;left:0;text-align:left;margin-left:150.05pt;margin-top:45.1pt;width:83.25pt;height:.0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" adj="10794,-193752000,-93613">
            <v:stroke startarrow="block" endarrow="block"/>
          </v:shape>
        </w:pict>
      </w:r>
      <w:r w:rsidR="00164D79" w:rsidRPr="00197D58">
        <w:rPr>
          <w:rFonts w:ascii="Calibri" w:hAnsi="Calibri" w:cs="Calibri"/>
          <w:noProof/>
          <w:sz w:val="24"/>
          <w:szCs w:val="24"/>
          <w:lang w:val="cs-CZ" w:eastAsia="cs-CZ"/>
        </w:rPr>
        <w:pict>
          <v:shape id="_x0000_s1036" type="#_x0000_t34" style="position:absolute;left:0;text-align:left;margin-left:248.3pt;margin-top:45.1pt;width:83.25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" adj="10794,-193752000,-93613">
            <v:stroke startarrow="block" endarrow="block"/>
          </v:shape>
        </w:pict>
      </w:r>
    </w:p>
    <w:p w:rsidR="009C184E" w:rsidRPr="00197D58" w:rsidRDefault="009C184E" w:rsidP="009C184E">
      <w:pPr>
        <w:outlineLvl w:val="0"/>
        <w:rPr>
          <w:rFonts w:ascii="Calibri" w:hAnsi="Calibri" w:cs="Calibri"/>
          <w:sz w:val="24"/>
          <w:szCs w:val="24"/>
          <w:lang w:val="cs-CZ"/>
        </w:rPr>
      </w:pPr>
    </w:p>
    <w:p w:rsidR="009C184E" w:rsidRPr="00197D58" w:rsidRDefault="009C184E" w:rsidP="009C184E">
      <w:pPr>
        <w:outlineLvl w:val="0"/>
        <w:rPr>
          <w:rFonts w:ascii="Calibri" w:hAnsi="Calibri" w:cs="Calibri"/>
          <w:sz w:val="24"/>
          <w:szCs w:val="24"/>
          <w:lang w:val="cs-CZ"/>
        </w:rPr>
      </w:pPr>
    </w:p>
    <w:p w:rsidR="009C184E" w:rsidRPr="00197D58" w:rsidRDefault="009C184E" w:rsidP="009C184E">
      <w:pPr>
        <w:outlineLvl w:val="0"/>
        <w:rPr>
          <w:rFonts w:ascii="Calibri" w:hAnsi="Calibri" w:cs="Calibri"/>
          <w:sz w:val="24"/>
          <w:szCs w:val="24"/>
          <w:lang w:val="cs-CZ"/>
        </w:rPr>
      </w:pPr>
    </w:p>
    <w:p w:rsidR="009C184E" w:rsidRPr="00197D58" w:rsidRDefault="009C184E" w:rsidP="009C184E">
      <w:pPr>
        <w:outlineLvl w:val="0"/>
        <w:rPr>
          <w:rFonts w:ascii="Calibri" w:hAnsi="Calibri" w:cs="Calibri"/>
          <w:sz w:val="24"/>
          <w:szCs w:val="24"/>
          <w:lang w:val="cs-CZ"/>
        </w:rPr>
      </w:pPr>
    </w:p>
    <w:p w:rsidR="009C184E" w:rsidRPr="00197D58" w:rsidRDefault="009C184E" w:rsidP="009C184E">
      <w:pPr>
        <w:outlineLvl w:val="0"/>
        <w:rPr>
          <w:rFonts w:ascii="Calibri" w:hAnsi="Calibri" w:cs="Calibri"/>
          <w:sz w:val="24"/>
          <w:szCs w:val="24"/>
          <w:lang w:val="cs-CZ"/>
        </w:rPr>
      </w:pPr>
    </w:p>
    <w:p w:rsidR="009C184E" w:rsidRPr="00197D58" w:rsidRDefault="00164D79" w:rsidP="009C184E">
      <w:pPr>
        <w:outlineLvl w:val="0"/>
        <w:rPr>
          <w:rFonts w:ascii="Calibri" w:hAnsi="Calibri" w:cs="Calibri"/>
          <w:sz w:val="24"/>
          <w:szCs w:val="24"/>
          <w:lang w:val="cs-CZ"/>
        </w:rPr>
      </w:pPr>
      <w:r w:rsidRPr="00197D58">
        <w:rPr>
          <w:rFonts w:ascii="Calibri" w:hAnsi="Calibri"/>
          <w:noProof/>
          <w:sz w:val="24"/>
          <w:szCs w:val="24"/>
          <w:lang w:val="cs-CZ"/>
        </w:rPr>
        <w:pict>
          <v:rect id="Obdélník 7" o:spid="_x0000_s1030" style="position:absolute;left:0;text-align:left;margin-left:241.15pt;margin-top:6.3pt;width:107.85pt;height:92.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" strokeweight="5pt">
            <v:stroke linestyle="thickThin"/>
            <v:shadow color="#868686"/>
            <v:textbox style="mso-next-textbox:#Obdélník 7">
              <w:txbxContent>
                <w:p w:rsidR="003921D2" w:rsidRPr="00141F42" w:rsidRDefault="003921D2" w:rsidP="009C184E">
                  <w:pPr>
                    <w:shd w:val="clear" w:color="auto" w:fill="EEECE1"/>
                    <w:jc w:val="center"/>
                    <w:rPr>
                      <w:rFonts w:ascii="Arial" w:hAnsi="Arial" w:cs="Arial"/>
                      <w:sz w:val="24"/>
                      <w:szCs w:val="24"/>
                      <w:lang w:val="cs-CZ"/>
                    </w:rPr>
                  </w:pPr>
                  <w:r w:rsidRPr="00141F42">
                    <w:rPr>
                      <w:rFonts w:ascii="Arial" w:hAnsi="Arial" w:cs="Arial"/>
                      <w:sz w:val="24"/>
                      <w:szCs w:val="24"/>
                      <w:lang w:val="cs-CZ"/>
                    </w:rPr>
                    <w:t>Pracovní skupina</w:t>
                  </w:r>
                  <w:r>
                    <w:rPr>
                      <w:rFonts w:ascii="Arial" w:hAnsi="Arial" w:cs="Arial"/>
                      <w:sz w:val="24"/>
                      <w:szCs w:val="24"/>
                      <w:lang w:val="cs-CZ"/>
                    </w:rPr>
                    <w:t xml:space="preserve"> za oblast</w:t>
                  </w:r>
                  <w:r w:rsidRPr="00141F42">
                    <w:rPr>
                      <w:rFonts w:ascii="Arial" w:hAnsi="Arial" w:cs="Arial"/>
                      <w:sz w:val="24"/>
                      <w:szCs w:val="24"/>
                      <w:lang w:val="cs-CZ"/>
                    </w:rPr>
                    <w:t xml:space="preserve">  </w:t>
                  </w:r>
                </w:p>
                <w:p w:rsidR="003921D2" w:rsidRPr="00141F42" w:rsidRDefault="003921D2" w:rsidP="009C184E">
                  <w:pPr>
                    <w:shd w:val="clear" w:color="auto" w:fill="EEECE1"/>
                    <w:jc w:val="center"/>
                    <w:rPr>
                      <w:rFonts w:ascii="Arial" w:hAnsi="Arial" w:cs="Arial"/>
                      <w:sz w:val="24"/>
                      <w:szCs w:val="24"/>
                      <w:lang w:val="cs-CZ"/>
                    </w:rPr>
                  </w:pPr>
                  <w:r w:rsidRPr="00141F42">
                    <w:rPr>
                      <w:rFonts w:ascii="Arial" w:hAnsi="Arial" w:cs="Arial"/>
                      <w:sz w:val="24"/>
                      <w:szCs w:val="24"/>
                      <w:lang w:val="cs-CZ"/>
                    </w:rPr>
                    <w:t xml:space="preserve"> </w:t>
                  </w:r>
                  <w:r>
                    <w:rPr>
                      <w:rFonts w:ascii="Arial" w:hAnsi="Arial" w:cs="Arial"/>
                      <w:sz w:val="24"/>
                      <w:szCs w:val="24"/>
                      <w:lang w:val="cs-CZ"/>
                    </w:rPr>
                    <w:t>Osoby v přechodné krizi</w:t>
                  </w:r>
                </w:p>
              </w:txbxContent>
            </v:textbox>
          </v:rect>
        </w:pict>
      </w:r>
      <w:r w:rsidRPr="00197D58">
        <w:rPr>
          <w:rFonts w:ascii="Calibri" w:hAnsi="Calibri"/>
          <w:noProof/>
          <w:sz w:val="24"/>
          <w:szCs w:val="24"/>
          <w:lang w:val="cs-CZ"/>
        </w:rPr>
        <w:pict>
          <v:rect id="Obdélník 8" o:spid="_x0000_s1029" style="position:absolute;left:0;text-align:left;margin-left:377.2pt;margin-top:6.3pt;width:105.3pt;height:82.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" strokeweight="5pt">
            <v:stroke linestyle="thickThin"/>
            <v:shadow color="#868686"/>
            <v:textbox style="mso-next-textbox:#Obdélník 8">
              <w:txbxContent>
                <w:p w:rsidR="003921D2" w:rsidRPr="00141F42" w:rsidRDefault="003921D2" w:rsidP="009C184E">
                  <w:pPr>
                    <w:shd w:val="clear" w:color="auto" w:fill="EEECE1"/>
                    <w:jc w:val="center"/>
                    <w:rPr>
                      <w:rFonts w:ascii="Arial" w:hAnsi="Arial" w:cs="Arial"/>
                      <w:sz w:val="24"/>
                      <w:szCs w:val="24"/>
                      <w:lang w:val="cs-CZ"/>
                    </w:rPr>
                  </w:pPr>
                  <w:r w:rsidRPr="00141F42">
                    <w:rPr>
                      <w:rFonts w:ascii="Arial" w:hAnsi="Arial" w:cs="Arial"/>
                      <w:sz w:val="24"/>
                      <w:szCs w:val="24"/>
                      <w:lang w:val="cs-CZ"/>
                    </w:rPr>
                    <w:t xml:space="preserve">Pracovní skupina </w:t>
                  </w:r>
                  <w:r>
                    <w:rPr>
                      <w:rFonts w:ascii="Arial" w:hAnsi="Arial" w:cs="Arial"/>
                      <w:sz w:val="24"/>
                      <w:szCs w:val="24"/>
                      <w:lang w:val="cs-CZ"/>
                    </w:rPr>
                    <w:t>za oblast Rodina, děti a mládež</w:t>
                  </w:r>
                </w:p>
                <w:p w:rsidR="003921D2" w:rsidRPr="00141F42" w:rsidRDefault="003921D2" w:rsidP="009C184E">
                  <w:pPr>
                    <w:shd w:val="clear" w:color="auto" w:fill="EEECE1"/>
                    <w:jc w:val="center"/>
                    <w:rPr>
                      <w:rFonts w:ascii="Arial" w:hAnsi="Arial" w:cs="Arial"/>
                      <w:sz w:val="24"/>
                      <w:szCs w:val="24"/>
                      <w:lang w:val="cs-CZ"/>
                    </w:rPr>
                  </w:pPr>
                  <w:r w:rsidRPr="00141F42">
                    <w:rPr>
                      <w:rFonts w:ascii="Arial" w:hAnsi="Arial" w:cs="Arial"/>
                      <w:sz w:val="24"/>
                      <w:szCs w:val="24"/>
                      <w:lang w:val="cs-CZ"/>
                    </w:rPr>
                    <w:t xml:space="preserve"> </w:t>
                  </w:r>
                </w:p>
              </w:txbxContent>
            </v:textbox>
          </v:rect>
        </w:pict>
      </w:r>
      <w:r w:rsidRPr="00197D58">
        <w:rPr>
          <w:rFonts w:ascii="Calibri" w:hAnsi="Calibri"/>
          <w:noProof/>
          <w:sz w:val="24"/>
          <w:szCs w:val="24"/>
          <w:lang w:val="cs-CZ"/>
        </w:rPr>
        <w:pict>
          <v:rect id="Obdélník 6" o:spid="_x0000_s1028" style="position:absolute;left:0;text-align:left;margin-left:117.35pt;margin-top:6.3pt;width:95.35pt;height:83.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" strokeweight="5pt">
            <v:stroke linestyle="thickThin"/>
            <v:shadow color="#868686"/>
            <v:textbox style="mso-next-textbox:#Obdélník 6">
              <w:txbxContent>
                <w:p w:rsidR="003921D2" w:rsidRPr="00141F42" w:rsidRDefault="003921D2" w:rsidP="009C184E">
                  <w:pPr>
                    <w:shd w:val="clear" w:color="auto" w:fill="EEECE1"/>
                    <w:jc w:val="center"/>
                    <w:rPr>
                      <w:rFonts w:ascii="Arial" w:hAnsi="Arial" w:cs="Arial"/>
                      <w:sz w:val="24"/>
                      <w:szCs w:val="24"/>
                      <w:lang w:val="cs-CZ"/>
                    </w:rPr>
                  </w:pPr>
                  <w:r w:rsidRPr="00141F42">
                    <w:rPr>
                      <w:rFonts w:ascii="Arial" w:hAnsi="Arial" w:cs="Arial"/>
                      <w:sz w:val="24"/>
                      <w:szCs w:val="24"/>
                      <w:lang w:val="cs-CZ"/>
                    </w:rPr>
                    <w:t xml:space="preserve">Pracovní skupina </w:t>
                  </w:r>
                </w:p>
                <w:p w:rsidR="003921D2" w:rsidRPr="00141F42" w:rsidRDefault="003921D2" w:rsidP="009C184E">
                  <w:pPr>
                    <w:shd w:val="clear" w:color="auto" w:fill="EEECE1"/>
                    <w:jc w:val="center"/>
                    <w:rPr>
                      <w:rFonts w:ascii="Arial" w:hAnsi="Arial" w:cs="Arial"/>
                      <w:sz w:val="24"/>
                      <w:szCs w:val="24"/>
                      <w:lang w:val="cs-CZ"/>
                    </w:rPr>
                  </w:pPr>
                  <w:r w:rsidRPr="00141F42">
                    <w:rPr>
                      <w:rFonts w:ascii="Arial" w:hAnsi="Arial" w:cs="Arial"/>
                      <w:sz w:val="24"/>
                      <w:szCs w:val="24"/>
                      <w:lang w:val="cs-CZ"/>
                    </w:rPr>
                    <w:t xml:space="preserve"> </w:t>
                  </w:r>
                  <w:r>
                    <w:rPr>
                      <w:rFonts w:ascii="Arial" w:hAnsi="Arial" w:cs="Arial"/>
                      <w:sz w:val="24"/>
                      <w:szCs w:val="24"/>
                      <w:lang w:val="cs-CZ"/>
                    </w:rPr>
                    <w:t>za oblast Zdravotně postižení</w:t>
                  </w:r>
                </w:p>
              </w:txbxContent>
            </v:textbox>
          </v:rect>
        </w:pict>
      </w:r>
      <w:r w:rsidRPr="00197D58">
        <w:rPr>
          <w:rFonts w:ascii="Calibri" w:hAnsi="Calibri"/>
          <w:noProof/>
          <w:sz w:val="24"/>
          <w:szCs w:val="24"/>
          <w:lang w:val="cs-CZ"/>
        </w:rPr>
        <w:pict>
          <v:rect id="Obdélník 5" o:spid="_x0000_s1031" style="position:absolute;left:0;text-align:left;margin-left:-13.1pt;margin-top:6.3pt;width:101.2pt;height:83.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" strokeweight="5pt">
            <v:stroke linestyle="thickThin"/>
            <v:shadow color="#868686"/>
            <v:textbox style="mso-next-textbox:#Obdélník 5">
              <w:txbxContent>
                <w:p w:rsidR="003921D2" w:rsidRPr="00141F42" w:rsidRDefault="003921D2" w:rsidP="009C184E">
                  <w:pPr>
                    <w:shd w:val="clear" w:color="auto" w:fill="EEECE1"/>
                    <w:jc w:val="center"/>
                    <w:rPr>
                      <w:rFonts w:ascii="Arial" w:hAnsi="Arial" w:cs="Arial"/>
                      <w:sz w:val="24"/>
                      <w:szCs w:val="24"/>
                      <w:lang w:val="cs-CZ"/>
                    </w:rPr>
                  </w:pPr>
                  <w:r w:rsidRPr="00141F42">
                    <w:rPr>
                      <w:rFonts w:ascii="Arial" w:hAnsi="Arial" w:cs="Arial"/>
                      <w:sz w:val="24"/>
                      <w:szCs w:val="24"/>
                      <w:lang w:val="cs-CZ"/>
                    </w:rPr>
                    <w:t xml:space="preserve">Pracovní skupina </w:t>
                  </w:r>
                </w:p>
                <w:p w:rsidR="003921D2" w:rsidRPr="00141F42" w:rsidRDefault="003921D2" w:rsidP="009C184E">
                  <w:pPr>
                    <w:shd w:val="clear" w:color="auto" w:fill="EEECE1"/>
                    <w:jc w:val="center"/>
                    <w:rPr>
                      <w:rFonts w:ascii="Arial" w:hAnsi="Arial" w:cs="Arial"/>
                      <w:sz w:val="24"/>
                      <w:szCs w:val="24"/>
                      <w:lang w:val="cs-CZ"/>
                    </w:rPr>
                  </w:pPr>
                  <w:r>
                    <w:rPr>
                      <w:rFonts w:ascii="Arial" w:hAnsi="Arial" w:cs="Arial"/>
                      <w:sz w:val="24"/>
                      <w:szCs w:val="24"/>
                      <w:lang w:val="cs-CZ"/>
                    </w:rPr>
                    <w:t>za oblast S</w:t>
                  </w:r>
                  <w:r w:rsidRPr="00141F42">
                    <w:rPr>
                      <w:rFonts w:ascii="Arial" w:hAnsi="Arial" w:cs="Arial"/>
                      <w:sz w:val="24"/>
                      <w:szCs w:val="24"/>
                      <w:lang w:val="cs-CZ"/>
                    </w:rPr>
                    <w:t xml:space="preserve">enioři </w:t>
                  </w:r>
                </w:p>
              </w:txbxContent>
            </v:textbox>
          </v:rect>
        </w:pict>
      </w:r>
    </w:p>
    <w:p w:rsidR="009C184E" w:rsidRPr="00197D58" w:rsidRDefault="009C184E" w:rsidP="009C184E">
      <w:pPr>
        <w:outlineLvl w:val="0"/>
        <w:rPr>
          <w:rFonts w:ascii="Calibri" w:hAnsi="Calibri" w:cs="Calibri"/>
          <w:sz w:val="24"/>
          <w:szCs w:val="24"/>
          <w:lang w:val="cs-CZ"/>
        </w:rPr>
      </w:pPr>
    </w:p>
    <w:p w:rsidR="009C184E" w:rsidRPr="00197D58" w:rsidRDefault="009C184E" w:rsidP="009C184E">
      <w:pPr>
        <w:outlineLvl w:val="0"/>
        <w:rPr>
          <w:rFonts w:ascii="Calibri" w:hAnsi="Calibri" w:cs="Calibri"/>
          <w:sz w:val="24"/>
          <w:szCs w:val="24"/>
          <w:lang w:val="cs-CZ"/>
        </w:rPr>
      </w:pPr>
    </w:p>
    <w:p w:rsidR="007B21F9" w:rsidRDefault="007B21F9" w:rsidP="007678F1">
      <w:pPr>
        <w:widowControl/>
        <w:jc w:val="left"/>
        <w:rPr>
          <w:rFonts w:ascii="Calibri" w:hAnsi="Calibri" w:cs="Arial"/>
          <w:b/>
          <w:sz w:val="24"/>
          <w:szCs w:val="24"/>
          <w:lang w:val="cs-CZ"/>
        </w:rPr>
      </w:pPr>
    </w:p>
    <w:p w:rsidR="007B21F9" w:rsidRDefault="007B21F9" w:rsidP="007678F1">
      <w:pPr>
        <w:widowControl/>
        <w:jc w:val="left"/>
        <w:rPr>
          <w:rFonts w:ascii="Calibri" w:hAnsi="Calibri" w:cs="Arial"/>
          <w:b/>
          <w:sz w:val="24"/>
          <w:szCs w:val="24"/>
          <w:lang w:val="cs-CZ"/>
        </w:rPr>
      </w:pPr>
    </w:p>
    <w:p w:rsidR="007B21F9" w:rsidRDefault="007B21F9" w:rsidP="007678F1">
      <w:pPr>
        <w:widowControl/>
        <w:jc w:val="left"/>
        <w:rPr>
          <w:rFonts w:ascii="Calibri" w:hAnsi="Calibri" w:cs="Arial"/>
          <w:b/>
          <w:sz w:val="24"/>
          <w:szCs w:val="24"/>
          <w:lang w:val="cs-CZ"/>
        </w:rPr>
      </w:pPr>
    </w:p>
    <w:p w:rsidR="007B21F9" w:rsidRDefault="007B21F9" w:rsidP="007678F1">
      <w:pPr>
        <w:widowControl/>
        <w:jc w:val="left"/>
        <w:rPr>
          <w:rFonts w:ascii="Calibri" w:hAnsi="Calibri" w:cs="Arial"/>
          <w:b/>
          <w:sz w:val="24"/>
          <w:szCs w:val="24"/>
          <w:lang w:val="cs-CZ"/>
        </w:rPr>
      </w:pPr>
    </w:p>
    <w:p w:rsidR="007B21F9" w:rsidRDefault="007B21F9" w:rsidP="007678F1">
      <w:pPr>
        <w:widowControl/>
        <w:jc w:val="left"/>
        <w:rPr>
          <w:rFonts w:ascii="Calibri" w:hAnsi="Calibri" w:cs="Arial"/>
          <w:b/>
          <w:sz w:val="24"/>
          <w:szCs w:val="24"/>
          <w:lang w:val="cs-CZ"/>
        </w:rPr>
      </w:pPr>
    </w:p>
    <w:p w:rsidR="007B21F9" w:rsidRDefault="007B21F9" w:rsidP="007678F1">
      <w:pPr>
        <w:widowControl/>
        <w:jc w:val="left"/>
        <w:rPr>
          <w:rFonts w:ascii="Calibri" w:hAnsi="Calibri" w:cs="Arial"/>
          <w:b/>
          <w:sz w:val="24"/>
          <w:szCs w:val="24"/>
          <w:lang w:val="cs-CZ"/>
        </w:rPr>
      </w:pPr>
    </w:p>
    <w:p w:rsidR="007B21F9" w:rsidRDefault="007B21F9" w:rsidP="007678F1">
      <w:pPr>
        <w:widowControl/>
        <w:jc w:val="left"/>
        <w:rPr>
          <w:rFonts w:ascii="Calibri" w:hAnsi="Calibri" w:cs="Arial"/>
          <w:b/>
          <w:sz w:val="24"/>
          <w:szCs w:val="24"/>
          <w:lang w:val="cs-CZ"/>
        </w:rPr>
      </w:pPr>
    </w:p>
    <w:p w:rsidR="007B21F9" w:rsidRDefault="007B21F9" w:rsidP="007678F1">
      <w:pPr>
        <w:widowControl/>
        <w:jc w:val="left"/>
        <w:rPr>
          <w:rFonts w:ascii="Calibri" w:hAnsi="Calibri" w:cs="Arial"/>
          <w:b/>
          <w:sz w:val="24"/>
          <w:szCs w:val="24"/>
          <w:lang w:val="cs-CZ"/>
        </w:rPr>
      </w:pPr>
    </w:p>
    <w:p w:rsidR="007B21F9" w:rsidRDefault="007B21F9" w:rsidP="007678F1">
      <w:pPr>
        <w:widowControl/>
        <w:jc w:val="left"/>
        <w:rPr>
          <w:rFonts w:ascii="Calibri" w:hAnsi="Calibri" w:cs="Arial"/>
          <w:b/>
          <w:sz w:val="24"/>
          <w:szCs w:val="24"/>
          <w:lang w:val="cs-CZ"/>
        </w:rPr>
      </w:pPr>
    </w:p>
    <w:p w:rsidR="00164D79" w:rsidRDefault="00164D79" w:rsidP="007678F1">
      <w:pPr>
        <w:widowControl/>
        <w:jc w:val="left"/>
        <w:rPr>
          <w:rFonts w:ascii="Calibri" w:hAnsi="Calibri" w:cs="Arial"/>
          <w:b/>
          <w:sz w:val="24"/>
          <w:szCs w:val="24"/>
          <w:lang w:val="cs-CZ"/>
        </w:rPr>
      </w:pPr>
    </w:p>
    <w:p w:rsidR="004744D0" w:rsidRDefault="004744D0" w:rsidP="007678F1">
      <w:pPr>
        <w:widowControl/>
        <w:jc w:val="left"/>
        <w:rPr>
          <w:rFonts w:ascii="Calibri" w:hAnsi="Calibri" w:cs="Arial"/>
          <w:b/>
          <w:sz w:val="24"/>
          <w:szCs w:val="24"/>
          <w:lang w:val="cs-CZ"/>
        </w:rPr>
      </w:pPr>
    </w:p>
    <w:p w:rsidR="004744D0" w:rsidRDefault="004744D0" w:rsidP="007678F1">
      <w:pPr>
        <w:widowControl/>
        <w:jc w:val="left"/>
        <w:rPr>
          <w:rFonts w:ascii="Calibri" w:hAnsi="Calibri" w:cs="Arial"/>
          <w:b/>
          <w:sz w:val="24"/>
          <w:szCs w:val="24"/>
          <w:lang w:val="cs-CZ"/>
        </w:rPr>
      </w:pPr>
    </w:p>
    <w:p w:rsidR="007B21F9" w:rsidRDefault="007B21F9" w:rsidP="007678F1">
      <w:pPr>
        <w:widowControl/>
        <w:jc w:val="left"/>
        <w:rPr>
          <w:rFonts w:ascii="Calibri" w:hAnsi="Calibri" w:cs="Arial"/>
          <w:b/>
          <w:sz w:val="24"/>
          <w:szCs w:val="24"/>
          <w:lang w:val="cs-CZ"/>
        </w:rPr>
      </w:pPr>
    </w:p>
    <w:p w:rsidR="007B21F9" w:rsidRDefault="007B21F9" w:rsidP="007678F1">
      <w:pPr>
        <w:widowControl/>
        <w:jc w:val="left"/>
        <w:rPr>
          <w:rFonts w:ascii="Calibri" w:hAnsi="Calibri" w:cs="Arial"/>
          <w:b/>
          <w:sz w:val="24"/>
          <w:szCs w:val="24"/>
          <w:lang w:val="cs-CZ"/>
        </w:rPr>
      </w:pPr>
    </w:p>
    <w:p w:rsidR="00C00CC0" w:rsidRDefault="00C00CC0" w:rsidP="007678F1">
      <w:pPr>
        <w:widowControl/>
        <w:jc w:val="left"/>
        <w:rPr>
          <w:rFonts w:ascii="Calibri" w:hAnsi="Calibri" w:cs="Arial"/>
          <w:b/>
          <w:sz w:val="24"/>
          <w:szCs w:val="24"/>
          <w:lang w:val="cs-CZ"/>
        </w:rPr>
      </w:pPr>
    </w:p>
    <w:p w:rsidR="00164D79" w:rsidRDefault="00164D79" w:rsidP="007678F1">
      <w:pPr>
        <w:widowControl/>
        <w:jc w:val="left"/>
        <w:rPr>
          <w:rFonts w:ascii="Calibri" w:hAnsi="Calibri" w:cs="Arial"/>
          <w:b/>
          <w:sz w:val="24"/>
          <w:szCs w:val="24"/>
          <w:lang w:val="cs-CZ"/>
        </w:rPr>
      </w:pPr>
    </w:p>
    <w:p w:rsidR="00164D79" w:rsidRPr="007229FE" w:rsidRDefault="00164D79" w:rsidP="00C058DC">
      <w:pPr>
        <w:widowControl/>
        <w:numPr>
          <w:ilvl w:val="0"/>
          <w:numId w:val="70"/>
        </w:numPr>
        <w:suppressAutoHyphens w:val="0"/>
        <w:spacing w:after="200" w:line="276" w:lineRule="auto"/>
        <w:outlineLvl w:val="0"/>
        <w:rPr>
          <w:rFonts w:ascii="Calibri" w:hAnsi="Calibri" w:cs="Arial"/>
          <w:b/>
          <w:sz w:val="28"/>
          <w:szCs w:val="28"/>
          <w:lang w:val="cs-CZ"/>
        </w:rPr>
      </w:pPr>
      <w:r w:rsidRPr="007229FE">
        <w:rPr>
          <w:rFonts w:ascii="Calibri" w:hAnsi="Calibri" w:cs="Arial"/>
          <w:b/>
          <w:sz w:val="28"/>
          <w:szCs w:val="28"/>
          <w:lang w:val="cs-CZ"/>
        </w:rPr>
        <w:t xml:space="preserve">Proces konzultací a evidence připomínek </w:t>
      </w:r>
    </w:p>
    <w:p w:rsidR="00074C60" w:rsidRPr="007229FE" w:rsidRDefault="00074C60" w:rsidP="00074C60">
      <w:pPr>
        <w:rPr>
          <w:rFonts w:ascii="Calibri" w:hAnsi="Calibri" w:cs="Arial"/>
          <w:sz w:val="24"/>
          <w:szCs w:val="24"/>
          <w:lang w:val="cs-CZ"/>
        </w:rPr>
      </w:pPr>
      <w:r w:rsidRPr="007229FE">
        <w:rPr>
          <w:rFonts w:ascii="Calibri" w:eastAsia="Lucida Sans Unicode" w:hAnsi="Calibri" w:cs="Arial"/>
          <w:bCs/>
          <w:sz w:val="24"/>
          <w:szCs w:val="24"/>
          <w:lang w:val="cs-CZ"/>
        </w:rPr>
        <w:t xml:space="preserve">Návrh Komunitního plánu sociálních služeb a služeb jim blízkých byl zpracován za účelem vedení procesu konzultací o vzniku a rozvoji sociálních služeb a služeb jim blízkých pro občany ve městě Teplice. Celý proces </w:t>
      </w:r>
      <w:r w:rsidRPr="007229FE">
        <w:rPr>
          <w:rFonts w:ascii="Calibri" w:hAnsi="Calibri" w:cs="Arial"/>
          <w:sz w:val="24"/>
          <w:szCs w:val="24"/>
          <w:lang w:val="cs-CZ"/>
        </w:rPr>
        <w:t xml:space="preserve">konzultací s širokou veřejností probíhal písemnou formou za pomoci tzv. Připomínkovacího dotazníku, a to v době od 8. března 2016 do 8. dubna 2016. </w:t>
      </w:r>
    </w:p>
    <w:p w:rsidR="00074C60" w:rsidRPr="007229FE" w:rsidRDefault="00074C60" w:rsidP="00074C60">
      <w:pPr>
        <w:outlineLvl w:val="0"/>
        <w:rPr>
          <w:rFonts w:ascii="Calibri" w:hAnsi="Calibri" w:cs="Arial"/>
          <w:sz w:val="24"/>
          <w:szCs w:val="24"/>
          <w:lang w:val="cs-CZ"/>
        </w:rPr>
      </w:pPr>
      <w:r w:rsidRPr="007229FE">
        <w:rPr>
          <w:rFonts w:ascii="Calibri" w:hAnsi="Calibri" w:cs="Arial"/>
          <w:sz w:val="24"/>
          <w:szCs w:val="24"/>
          <w:lang w:val="cs-CZ"/>
        </w:rPr>
        <w:t xml:space="preserve">Proces konzultací probíhal i ve spolupráci s poskytovateli služeb ve městě Teplice, kteří měli k dispozici Návrh Komunitního plánu sociálních služeb a služeb jim blízkých a připomínkovací dotazníky v elektronické verzi a písemné podobě. Všem členům Zastupitelstva města Teplice byl návrh zaslán elektronicky. </w:t>
      </w:r>
    </w:p>
    <w:p w:rsidR="00074C60" w:rsidRPr="007229FE" w:rsidRDefault="00074C60" w:rsidP="00074C60">
      <w:pPr>
        <w:outlineLvl w:val="0"/>
        <w:rPr>
          <w:rFonts w:ascii="Calibri" w:hAnsi="Calibri" w:cs="Arial"/>
          <w:sz w:val="24"/>
          <w:szCs w:val="24"/>
          <w:lang w:val="cs-CZ"/>
        </w:rPr>
      </w:pPr>
      <w:r w:rsidRPr="007229FE">
        <w:rPr>
          <w:rFonts w:ascii="Calibri" w:hAnsi="Calibri" w:cs="Arial"/>
          <w:sz w:val="24"/>
          <w:szCs w:val="24"/>
          <w:lang w:val="cs-CZ"/>
        </w:rPr>
        <w:t>Proces konzultací probíhal např. prostřednictvím setkání s uživateli služeb, v Klubech seniorů a samotnými diskusemi u poskytovatelů služeb. Návrh, včetně připomínkovacího dotazníku, byl v elektronické verzi umístěn na webových stránkách města Teplice a všem zúčastnením byl zaslán materiál s názvem „Informace k procesu konzultací“. Veřejnost měla možnost se seznámit s materiálem na webových stránkách města či na distribučních místech</w:t>
      </w:r>
      <w:r w:rsidR="007229FE" w:rsidRPr="007229FE">
        <w:rPr>
          <w:rFonts w:ascii="Calibri" w:hAnsi="Calibri" w:cs="Arial"/>
          <w:sz w:val="24"/>
          <w:szCs w:val="24"/>
          <w:lang w:val="cs-CZ"/>
        </w:rPr>
        <w:t>.</w:t>
      </w:r>
    </w:p>
    <w:p w:rsidR="007229FE" w:rsidRPr="007229FE" w:rsidRDefault="007229FE" w:rsidP="007229FE">
      <w:pPr>
        <w:outlineLvl w:val="0"/>
        <w:rPr>
          <w:rFonts w:ascii="Calibri" w:hAnsi="Calibri" w:cs="Arial"/>
          <w:b/>
          <w:sz w:val="24"/>
          <w:szCs w:val="24"/>
          <w:lang w:val="cs-CZ"/>
        </w:rPr>
      </w:pPr>
      <w:r w:rsidRPr="007229FE">
        <w:rPr>
          <w:rFonts w:ascii="Calibri" w:hAnsi="Calibri" w:cs="Arial"/>
          <w:b/>
          <w:sz w:val="24"/>
          <w:szCs w:val="24"/>
          <w:lang w:val="cs-CZ"/>
        </w:rPr>
        <w:t>V tištěné verzi byl materiál dostupný na následujících distribučních místech:</w:t>
      </w:r>
    </w:p>
    <w:p w:rsidR="00074C60" w:rsidRPr="00C058DC" w:rsidRDefault="00074C60" w:rsidP="00074C60">
      <w:pPr>
        <w:outlineLvl w:val="0"/>
        <w:rPr>
          <w:rFonts w:ascii="Calibri" w:hAnsi="Calibri"/>
          <w:sz w:val="24"/>
          <w:szCs w:val="24"/>
          <w:lang w:val="cs-CZ"/>
        </w:rPr>
      </w:pPr>
      <w:r w:rsidRPr="00C058DC">
        <w:rPr>
          <w:rFonts w:ascii="Calibri" w:hAnsi="Calibri"/>
          <w:sz w:val="24"/>
          <w:szCs w:val="24"/>
          <w:lang w:val="cs-CZ"/>
        </w:rPr>
        <w:t>1.  Informační centrum Teplice, Benešovo náměstí 840/5, 41501, Teplice</w:t>
      </w:r>
    </w:p>
    <w:p w:rsidR="00074C60" w:rsidRPr="00C058DC" w:rsidRDefault="00074C60" w:rsidP="00074C60">
      <w:pPr>
        <w:pStyle w:val="Zkladntext"/>
        <w:spacing w:after="0"/>
        <w:rPr>
          <w:rFonts w:ascii="Calibri" w:hAnsi="Calibri"/>
          <w:sz w:val="24"/>
          <w:szCs w:val="24"/>
          <w:lang w:val="cs-CZ"/>
        </w:rPr>
      </w:pPr>
      <w:r w:rsidRPr="00C058DC">
        <w:rPr>
          <w:rFonts w:ascii="Calibri" w:hAnsi="Calibri"/>
          <w:sz w:val="24"/>
          <w:szCs w:val="24"/>
          <w:lang w:val="cs-CZ"/>
        </w:rPr>
        <w:t>2.  Úřad práce ČR – kontaktní pracoviště Teplice, adresa Vrchlického 3175,415 01 Teplice</w:t>
      </w:r>
    </w:p>
    <w:p w:rsidR="00074C60" w:rsidRPr="00C058DC" w:rsidRDefault="00074C60" w:rsidP="00074C60">
      <w:pPr>
        <w:pStyle w:val="Zkladntext"/>
        <w:spacing w:after="0"/>
        <w:rPr>
          <w:rFonts w:ascii="Calibri" w:hAnsi="Calibri"/>
          <w:sz w:val="24"/>
          <w:szCs w:val="24"/>
          <w:lang w:val="cs-CZ"/>
        </w:rPr>
      </w:pPr>
      <w:r w:rsidRPr="00C058DC">
        <w:rPr>
          <w:rFonts w:ascii="Calibri" w:hAnsi="Calibri"/>
          <w:sz w:val="24"/>
          <w:szCs w:val="24"/>
          <w:lang w:val="cs-CZ"/>
        </w:rPr>
        <w:t xml:space="preserve">3.  </w:t>
      </w:r>
      <w:r w:rsidR="007229FE" w:rsidRPr="00C058DC">
        <w:rPr>
          <w:rFonts w:ascii="Calibri" w:hAnsi="Calibri"/>
          <w:sz w:val="24"/>
          <w:szCs w:val="24"/>
          <w:lang w:val="cs-CZ"/>
        </w:rPr>
        <w:t>M</w:t>
      </w:r>
      <w:r w:rsidRPr="00C058DC">
        <w:rPr>
          <w:rFonts w:ascii="Calibri" w:hAnsi="Calibri"/>
          <w:sz w:val="24"/>
          <w:szCs w:val="24"/>
          <w:lang w:val="cs-CZ"/>
        </w:rPr>
        <w:t>agistrát města Teplice, nám. Svobody 2/2, 415 01 Teplice (informační centrum)</w:t>
      </w:r>
    </w:p>
    <w:p w:rsidR="00074C60" w:rsidRPr="00C058DC" w:rsidRDefault="00074C60" w:rsidP="00074C60">
      <w:pPr>
        <w:pStyle w:val="Zkladntext"/>
        <w:spacing w:after="0"/>
        <w:rPr>
          <w:rFonts w:ascii="Calibri" w:hAnsi="Calibri"/>
          <w:sz w:val="24"/>
          <w:szCs w:val="24"/>
          <w:lang w:val="cs-CZ"/>
        </w:rPr>
      </w:pPr>
      <w:r w:rsidRPr="00C058DC">
        <w:rPr>
          <w:rFonts w:ascii="Calibri" w:hAnsi="Calibri"/>
          <w:sz w:val="24"/>
          <w:szCs w:val="24"/>
          <w:lang w:val="cs-CZ"/>
        </w:rPr>
        <w:t>4.  Magistrát města Teplice, Mírové nám.</w:t>
      </w:r>
      <w:r w:rsidR="007229FE" w:rsidRPr="00C058DC">
        <w:rPr>
          <w:rFonts w:ascii="Calibri" w:hAnsi="Calibri"/>
          <w:sz w:val="24"/>
          <w:szCs w:val="24"/>
          <w:lang w:val="cs-CZ"/>
        </w:rPr>
        <w:t xml:space="preserve"> </w:t>
      </w:r>
      <w:r w:rsidRPr="00C058DC">
        <w:rPr>
          <w:rFonts w:ascii="Calibri" w:hAnsi="Calibri"/>
          <w:sz w:val="24"/>
          <w:szCs w:val="24"/>
          <w:lang w:val="cs-CZ"/>
        </w:rPr>
        <w:t>2970, 415 01 Teplice (informační centrum)</w:t>
      </w:r>
    </w:p>
    <w:p w:rsidR="00074C60" w:rsidRPr="00C058DC" w:rsidRDefault="00074C60" w:rsidP="00074C60">
      <w:pPr>
        <w:pStyle w:val="Zkladntext"/>
        <w:spacing w:after="0"/>
        <w:rPr>
          <w:rFonts w:ascii="Calibri" w:hAnsi="Calibri"/>
          <w:sz w:val="24"/>
          <w:szCs w:val="24"/>
          <w:lang w:val="cs-CZ"/>
        </w:rPr>
      </w:pPr>
      <w:r w:rsidRPr="00C058DC">
        <w:rPr>
          <w:rFonts w:ascii="Calibri" w:hAnsi="Calibri"/>
          <w:sz w:val="24"/>
          <w:szCs w:val="24"/>
          <w:lang w:val="cs-CZ"/>
        </w:rPr>
        <w:t>5.  Odbor sociálních věcí a zdravotnictví Teplice, Mírové nám. 2970, 415 01 Teplice</w:t>
      </w:r>
    </w:p>
    <w:p w:rsidR="00074C60" w:rsidRPr="00C058DC" w:rsidRDefault="00074C60" w:rsidP="00074C60">
      <w:pPr>
        <w:pStyle w:val="Nadpis3"/>
        <w:spacing w:before="0" w:after="0"/>
        <w:jc w:val="both"/>
        <w:rPr>
          <w:rFonts w:cs="Times New Roman"/>
          <w:b w:val="0"/>
          <w:sz w:val="24"/>
          <w:szCs w:val="24"/>
        </w:rPr>
      </w:pPr>
      <w:r w:rsidRPr="00C058DC">
        <w:rPr>
          <w:rFonts w:cs="Times New Roman"/>
          <w:b w:val="0"/>
          <w:sz w:val="24"/>
          <w:szCs w:val="24"/>
        </w:rPr>
        <w:t>6.  Regionální knihovna Teplice, a</w:t>
      </w:r>
      <w:r w:rsidRPr="00C058DC">
        <w:rPr>
          <w:rFonts w:cs="Times New Roman"/>
          <w:b w:val="0"/>
          <w:bCs/>
          <w:sz w:val="24"/>
          <w:szCs w:val="24"/>
        </w:rPr>
        <w:t>dresa:</w:t>
      </w:r>
      <w:r w:rsidRPr="00C058DC">
        <w:rPr>
          <w:rFonts w:cs="Times New Roman"/>
          <w:b w:val="0"/>
          <w:sz w:val="24"/>
          <w:szCs w:val="24"/>
        </w:rPr>
        <w:t xml:space="preserve"> Lípová 13, 415 01 Teplice</w:t>
      </w:r>
    </w:p>
    <w:p w:rsidR="00074C60" w:rsidRPr="00C058DC" w:rsidRDefault="00074C60" w:rsidP="00074C60">
      <w:pPr>
        <w:pStyle w:val="Zkladntext"/>
        <w:spacing w:after="0"/>
        <w:rPr>
          <w:rFonts w:ascii="Calibri" w:hAnsi="Calibri"/>
          <w:sz w:val="24"/>
          <w:szCs w:val="24"/>
          <w:lang w:val="cs-CZ"/>
        </w:rPr>
      </w:pPr>
      <w:r w:rsidRPr="00C058DC">
        <w:rPr>
          <w:rFonts w:ascii="Calibri" w:hAnsi="Calibri"/>
          <w:sz w:val="24"/>
          <w:szCs w:val="24"/>
          <w:lang w:val="cs-CZ"/>
        </w:rPr>
        <w:t>7.  U jednotlivých poskytovatelů služeb v Teplicích</w:t>
      </w:r>
    </w:p>
    <w:p w:rsidR="007229FE" w:rsidRPr="00C058DC" w:rsidRDefault="007229FE" w:rsidP="007229FE">
      <w:pPr>
        <w:outlineLvl w:val="0"/>
        <w:rPr>
          <w:rFonts w:ascii="Calibri" w:hAnsi="Calibri" w:cs="Arial"/>
          <w:b/>
          <w:sz w:val="24"/>
          <w:szCs w:val="24"/>
          <w:lang w:val="cs-CZ"/>
        </w:rPr>
      </w:pPr>
      <w:r w:rsidRPr="00C058DC">
        <w:rPr>
          <w:rFonts w:ascii="Calibri" w:hAnsi="Calibri" w:cs="Arial"/>
          <w:b/>
          <w:sz w:val="24"/>
          <w:szCs w:val="24"/>
          <w:lang w:val="cs-CZ"/>
        </w:rPr>
        <w:t>Konzultační místa:</w:t>
      </w:r>
    </w:p>
    <w:p w:rsidR="007229FE" w:rsidRPr="00C058DC" w:rsidRDefault="007229FE" w:rsidP="007229FE">
      <w:pPr>
        <w:outlineLvl w:val="0"/>
        <w:rPr>
          <w:rFonts w:ascii="Calibri" w:hAnsi="Calibri" w:cs="Arial"/>
          <w:sz w:val="24"/>
          <w:szCs w:val="24"/>
          <w:lang w:val="cs-CZ"/>
        </w:rPr>
      </w:pPr>
      <w:r w:rsidRPr="00C058DC">
        <w:rPr>
          <w:rFonts w:ascii="Calibri" w:hAnsi="Calibri" w:cs="Arial"/>
          <w:sz w:val="24"/>
          <w:szCs w:val="24"/>
          <w:lang w:val="cs-CZ"/>
        </w:rPr>
        <w:t>Bližší konzultace k jednotlivým oblastem sociální pomoci byly poskytovány na dvou konzultačních místech a dále pak u jednotlivých manažerů zodpovědných za jednotlivé cílové skupiny:</w:t>
      </w:r>
    </w:p>
    <w:p w:rsidR="007229FE" w:rsidRPr="00C058DC" w:rsidRDefault="007229FE" w:rsidP="00C058DC">
      <w:pPr>
        <w:widowControl/>
        <w:numPr>
          <w:ilvl w:val="0"/>
          <w:numId w:val="71"/>
        </w:numPr>
        <w:suppressAutoHyphens w:val="0"/>
        <w:jc w:val="left"/>
        <w:rPr>
          <w:rFonts w:ascii="Calibri" w:hAnsi="Calibri"/>
          <w:sz w:val="24"/>
          <w:szCs w:val="24"/>
          <w:lang w:val="cs-CZ"/>
        </w:rPr>
      </w:pPr>
      <w:r w:rsidRPr="00C058DC">
        <w:rPr>
          <w:rFonts w:ascii="Calibri" w:hAnsi="Calibri"/>
          <w:sz w:val="24"/>
          <w:szCs w:val="24"/>
          <w:lang w:val="cs-CZ"/>
        </w:rPr>
        <w:t>Iva Tichá, vedoucí odboru sociálních věcí a zdravotnictví, Magistrát města Teplice, Mírové nám. 2970, 415 95 Teplice,</w:t>
      </w:r>
      <w:r w:rsidRPr="00C058DC">
        <w:rPr>
          <w:rFonts w:ascii="Calibri" w:hAnsi="Calibri"/>
          <w:lang w:val="cs-CZ"/>
        </w:rPr>
        <w:t xml:space="preserve"> </w:t>
      </w:r>
      <w:r w:rsidRPr="00C058DC">
        <w:rPr>
          <w:rFonts w:ascii="Calibri" w:hAnsi="Calibri"/>
          <w:sz w:val="24"/>
          <w:szCs w:val="24"/>
          <w:lang w:val="cs-CZ"/>
        </w:rPr>
        <w:t xml:space="preserve">telefon: 417 510 952, email: </w:t>
      </w:r>
      <w:hyperlink r:id="rId25" w:history="1">
        <w:r w:rsidRPr="00C058DC">
          <w:rPr>
            <w:rStyle w:val="Hypertextovodkaz"/>
            <w:rFonts w:ascii="Calibri" w:eastAsia="Arial" w:hAnsi="Calibri"/>
            <w:sz w:val="24"/>
            <w:szCs w:val="24"/>
            <w:lang w:val="cs-CZ"/>
          </w:rPr>
          <w:t>ticha@teplice.cz</w:t>
        </w:r>
      </w:hyperlink>
    </w:p>
    <w:p w:rsidR="007229FE" w:rsidRPr="00C058DC" w:rsidRDefault="007229FE" w:rsidP="00C058DC">
      <w:pPr>
        <w:widowControl/>
        <w:numPr>
          <w:ilvl w:val="0"/>
          <w:numId w:val="71"/>
        </w:numPr>
        <w:suppressAutoHyphens w:val="0"/>
        <w:rPr>
          <w:rFonts w:ascii="Calibri" w:hAnsi="Calibri"/>
          <w:sz w:val="24"/>
          <w:szCs w:val="24"/>
          <w:lang w:val="cs-CZ"/>
        </w:rPr>
      </w:pPr>
      <w:r w:rsidRPr="00C058DC">
        <w:rPr>
          <w:rFonts w:ascii="Calibri" w:hAnsi="Calibri"/>
          <w:sz w:val="24"/>
          <w:szCs w:val="24"/>
          <w:lang w:val="cs-CZ"/>
        </w:rPr>
        <w:t xml:space="preserve">Michal Polesný, projektový manažer, Centrum komunitní práce, Koněvova 18, </w:t>
      </w:r>
    </w:p>
    <w:p w:rsidR="007229FE" w:rsidRPr="00C058DC" w:rsidRDefault="007229FE" w:rsidP="007229FE">
      <w:pPr>
        <w:ind w:left="644"/>
        <w:rPr>
          <w:rFonts w:ascii="Calibri" w:hAnsi="Calibri"/>
          <w:sz w:val="24"/>
          <w:szCs w:val="24"/>
          <w:lang w:val="cs-CZ"/>
        </w:rPr>
      </w:pPr>
      <w:r w:rsidRPr="00C058DC">
        <w:rPr>
          <w:rFonts w:ascii="Calibri" w:hAnsi="Calibri"/>
          <w:sz w:val="24"/>
          <w:szCs w:val="24"/>
          <w:lang w:val="cs-CZ"/>
        </w:rPr>
        <w:t xml:space="preserve">Ústí nad Labem, telefon: 603 879 688, email: </w:t>
      </w:r>
      <w:hyperlink r:id="rId26" w:history="1">
        <w:r w:rsidRPr="00C058DC">
          <w:rPr>
            <w:rStyle w:val="Hypertextovodkaz"/>
            <w:rFonts w:ascii="Calibri" w:eastAsia="Arial" w:hAnsi="Calibri"/>
            <w:sz w:val="24"/>
            <w:szCs w:val="24"/>
            <w:lang w:val="cs-CZ"/>
          </w:rPr>
          <w:t>polesny@ckpul.cz</w:t>
        </w:r>
      </w:hyperlink>
      <w:r w:rsidRPr="00C058DC">
        <w:rPr>
          <w:rFonts w:ascii="Calibri" w:hAnsi="Calibri"/>
          <w:sz w:val="24"/>
          <w:szCs w:val="24"/>
          <w:lang w:val="cs-CZ"/>
        </w:rPr>
        <w:t xml:space="preserve"> </w:t>
      </w:r>
    </w:p>
    <w:p w:rsidR="00074C60" w:rsidRPr="007229FE" w:rsidRDefault="00074C60" w:rsidP="00074C60">
      <w:pPr>
        <w:outlineLvl w:val="0"/>
        <w:rPr>
          <w:rFonts w:ascii="Calibri" w:hAnsi="Calibri" w:cs="Arial"/>
          <w:sz w:val="24"/>
          <w:szCs w:val="24"/>
          <w:lang w:val="cs-CZ"/>
        </w:rPr>
      </w:pPr>
    </w:p>
    <w:p w:rsidR="007229FE" w:rsidRPr="007229FE" w:rsidRDefault="007229FE" w:rsidP="007229FE">
      <w:pPr>
        <w:rPr>
          <w:rFonts w:ascii="Calibri" w:hAnsi="Calibri" w:cs="Arial"/>
          <w:b/>
          <w:sz w:val="24"/>
          <w:szCs w:val="24"/>
          <w:lang w:val="cs-CZ"/>
        </w:rPr>
      </w:pPr>
      <w:r w:rsidRPr="007229FE">
        <w:rPr>
          <w:rFonts w:ascii="Calibri" w:hAnsi="Calibri" w:cs="Arial"/>
          <w:b/>
          <w:sz w:val="24"/>
          <w:szCs w:val="24"/>
          <w:lang w:val="cs-CZ"/>
        </w:rPr>
        <w:t>Manažeři zodpovědní za jednotlivé cílové skupiny:</w:t>
      </w:r>
    </w:p>
    <w:p w:rsidR="00164D79" w:rsidRPr="007229FE" w:rsidRDefault="00164D79" w:rsidP="007678F1">
      <w:pPr>
        <w:widowControl/>
        <w:jc w:val="left"/>
        <w:rPr>
          <w:rFonts w:ascii="Calibri" w:hAnsi="Calibri" w:cs="Arial"/>
          <w:b/>
          <w:sz w:val="24"/>
          <w:szCs w:val="24"/>
          <w:lang w:val="cs-CZ"/>
        </w:rPr>
      </w:pPr>
    </w:p>
    <w:tbl>
      <w:tblPr>
        <w:tblW w:w="8430" w:type="dxa"/>
        <w:jc w:val="center"/>
        <w:tblInd w:w="-356" w:type="dxa"/>
        <w:tblCellMar>
          <w:left w:w="0" w:type="dxa"/>
          <w:right w:w="0" w:type="dxa"/>
        </w:tblCellMar>
        <w:tblLook w:val="04A0"/>
      </w:tblPr>
      <w:tblGrid>
        <w:gridCol w:w="3665"/>
        <w:gridCol w:w="4765"/>
      </w:tblGrid>
      <w:tr w:rsidR="007229FE" w:rsidRPr="007229FE" w:rsidTr="001A7DC9">
        <w:trPr>
          <w:trHeight w:val="513"/>
          <w:jc w:val="center"/>
        </w:trPr>
        <w:tc>
          <w:tcPr>
            <w:tcW w:w="3665" w:type="dxa"/>
            <w:tcBorders>
              <w:top w:val="single" w:sz="4" w:space="0" w:color="auto"/>
              <w:left w:val="single" w:sz="8" w:space="0" w:color="auto"/>
              <w:bottom w:val="single" w:sz="8" w:space="0" w:color="auto"/>
              <w:right w:val="single" w:sz="8" w:space="0" w:color="auto"/>
            </w:tcBorders>
            <w:shd w:val="clear" w:color="auto" w:fill="F3F3F3"/>
            <w:tcMar>
              <w:top w:w="0" w:type="dxa"/>
              <w:left w:w="70" w:type="dxa"/>
              <w:bottom w:w="0" w:type="dxa"/>
              <w:right w:w="70" w:type="dxa"/>
            </w:tcMar>
          </w:tcPr>
          <w:p w:rsidR="007229FE" w:rsidRPr="007229FE" w:rsidRDefault="007229FE" w:rsidP="001A7DC9">
            <w:pPr>
              <w:rPr>
                <w:rFonts w:eastAsia="Calibri"/>
                <w:i/>
                <w:iCs/>
                <w:sz w:val="24"/>
                <w:szCs w:val="24"/>
                <w:lang w:val="cs-CZ"/>
              </w:rPr>
            </w:pPr>
            <w:r w:rsidRPr="007229FE">
              <w:rPr>
                <w:i/>
                <w:iCs/>
                <w:sz w:val="24"/>
                <w:szCs w:val="24"/>
                <w:lang w:val="cs-CZ"/>
              </w:rPr>
              <w:t>PS – senioři</w:t>
            </w:r>
          </w:p>
          <w:p w:rsidR="007229FE" w:rsidRPr="007229FE" w:rsidRDefault="007229FE" w:rsidP="001A7DC9">
            <w:pPr>
              <w:rPr>
                <w:sz w:val="24"/>
                <w:szCs w:val="24"/>
                <w:lang w:val="cs-CZ"/>
              </w:rPr>
            </w:pPr>
            <w:r w:rsidRPr="007229FE">
              <w:rPr>
                <w:sz w:val="24"/>
                <w:szCs w:val="24"/>
                <w:lang w:val="cs-CZ"/>
              </w:rPr>
              <w:t xml:space="preserve">Bohumila Kalousková </w:t>
            </w:r>
          </w:p>
          <w:p w:rsidR="007229FE" w:rsidRPr="007229FE" w:rsidRDefault="007229FE" w:rsidP="001A7DC9">
            <w:pPr>
              <w:rPr>
                <w:rFonts w:eastAsia="Calibri"/>
                <w:i/>
                <w:iCs/>
                <w:sz w:val="24"/>
                <w:szCs w:val="24"/>
                <w:lang w:val="cs-CZ"/>
              </w:rPr>
            </w:pPr>
            <w:r w:rsidRPr="007229FE">
              <w:rPr>
                <w:sz w:val="24"/>
                <w:szCs w:val="24"/>
                <w:lang w:val="cs-CZ"/>
              </w:rPr>
              <w:t>Věra Říha</w:t>
            </w:r>
          </w:p>
        </w:tc>
        <w:tc>
          <w:tcPr>
            <w:tcW w:w="4765" w:type="dxa"/>
            <w:tcBorders>
              <w:top w:val="single" w:sz="4" w:space="0" w:color="auto"/>
              <w:left w:val="nil"/>
              <w:bottom w:val="single" w:sz="8" w:space="0" w:color="auto"/>
              <w:right w:val="single" w:sz="8" w:space="0" w:color="auto"/>
            </w:tcBorders>
            <w:shd w:val="clear" w:color="auto" w:fill="F3F3F3"/>
            <w:tcMar>
              <w:top w:w="0" w:type="dxa"/>
              <w:left w:w="70" w:type="dxa"/>
              <w:bottom w:w="0" w:type="dxa"/>
              <w:right w:w="70" w:type="dxa"/>
            </w:tcMar>
            <w:hideMark/>
          </w:tcPr>
          <w:p w:rsidR="007229FE" w:rsidRPr="007229FE" w:rsidRDefault="007229FE" w:rsidP="001A7DC9">
            <w:pPr>
              <w:rPr>
                <w:rFonts w:eastAsia="Calibri"/>
                <w:sz w:val="24"/>
                <w:szCs w:val="24"/>
                <w:lang w:val="cs-CZ"/>
              </w:rPr>
            </w:pPr>
            <w:r w:rsidRPr="007229FE">
              <w:rPr>
                <w:sz w:val="24"/>
                <w:szCs w:val="24"/>
                <w:lang w:val="cs-CZ"/>
              </w:rPr>
              <w:t xml:space="preserve">e-mail: </w:t>
            </w:r>
          </w:p>
          <w:p w:rsidR="007229FE" w:rsidRPr="007229FE" w:rsidRDefault="007229FE" w:rsidP="001A7DC9">
            <w:pPr>
              <w:rPr>
                <w:sz w:val="24"/>
                <w:szCs w:val="24"/>
                <w:lang w:val="cs-CZ"/>
              </w:rPr>
            </w:pPr>
            <w:hyperlink r:id="rId27" w:history="1">
              <w:r w:rsidRPr="007229FE">
                <w:rPr>
                  <w:rStyle w:val="Hypertextovodkaz"/>
                  <w:rFonts w:eastAsia="Arial"/>
                  <w:sz w:val="24"/>
                  <w:szCs w:val="24"/>
                  <w:lang w:val="cs-CZ"/>
                </w:rPr>
                <w:t>ustecko@hewer.org</w:t>
              </w:r>
            </w:hyperlink>
          </w:p>
          <w:p w:rsidR="007229FE" w:rsidRPr="007229FE" w:rsidRDefault="007229FE" w:rsidP="001A7DC9">
            <w:pPr>
              <w:rPr>
                <w:rFonts w:eastAsia="Calibri"/>
                <w:sz w:val="24"/>
                <w:szCs w:val="24"/>
                <w:lang w:val="cs-CZ"/>
              </w:rPr>
            </w:pPr>
            <w:r w:rsidRPr="007229FE">
              <w:rPr>
                <w:sz w:val="24"/>
                <w:szCs w:val="24"/>
                <w:lang w:val="cs-CZ"/>
              </w:rPr>
              <w:t>vera.riha@gmail.com</w:t>
            </w:r>
          </w:p>
        </w:tc>
      </w:tr>
      <w:tr w:rsidR="007229FE" w:rsidRPr="007229FE" w:rsidTr="001A7DC9">
        <w:trPr>
          <w:jc w:val="center"/>
        </w:trPr>
        <w:tc>
          <w:tcPr>
            <w:tcW w:w="3665" w:type="dxa"/>
            <w:tcBorders>
              <w:top w:val="nil"/>
              <w:left w:val="single" w:sz="8" w:space="0" w:color="auto"/>
              <w:bottom w:val="single" w:sz="8" w:space="0" w:color="auto"/>
              <w:right w:val="single" w:sz="8" w:space="0" w:color="auto"/>
            </w:tcBorders>
            <w:shd w:val="clear" w:color="auto" w:fill="F3F3F3"/>
            <w:tcMar>
              <w:top w:w="0" w:type="dxa"/>
              <w:left w:w="70" w:type="dxa"/>
              <w:bottom w:w="0" w:type="dxa"/>
              <w:right w:w="70" w:type="dxa"/>
            </w:tcMar>
          </w:tcPr>
          <w:p w:rsidR="007229FE" w:rsidRPr="007229FE" w:rsidRDefault="007229FE" w:rsidP="001A7DC9">
            <w:pPr>
              <w:rPr>
                <w:rFonts w:eastAsia="Calibri"/>
                <w:b/>
                <w:bCs/>
                <w:sz w:val="24"/>
                <w:szCs w:val="24"/>
                <w:lang w:val="cs-CZ"/>
              </w:rPr>
            </w:pPr>
            <w:r w:rsidRPr="007229FE">
              <w:rPr>
                <w:i/>
                <w:iCs/>
                <w:sz w:val="24"/>
                <w:szCs w:val="24"/>
                <w:lang w:val="cs-CZ"/>
              </w:rPr>
              <w:t>PS – zdravotně postižení</w:t>
            </w:r>
            <w:r w:rsidRPr="007229FE">
              <w:rPr>
                <w:b/>
                <w:bCs/>
                <w:sz w:val="24"/>
                <w:szCs w:val="24"/>
                <w:lang w:val="cs-CZ"/>
              </w:rPr>
              <w:t xml:space="preserve"> </w:t>
            </w:r>
          </w:p>
          <w:p w:rsidR="007229FE" w:rsidRPr="007229FE" w:rsidRDefault="007229FE" w:rsidP="001A7DC9">
            <w:pPr>
              <w:rPr>
                <w:rFonts w:eastAsia="Calibri"/>
                <w:i/>
                <w:iCs/>
                <w:sz w:val="24"/>
                <w:szCs w:val="24"/>
                <w:lang w:val="cs-CZ"/>
              </w:rPr>
            </w:pPr>
            <w:r w:rsidRPr="007229FE">
              <w:rPr>
                <w:sz w:val="24"/>
                <w:szCs w:val="24"/>
                <w:lang w:val="cs-CZ"/>
              </w:rPr>
              <w:t xml:space="preserve">Karel Klášterka </w:t>
            </w:r>
          </w:p>
        </w:tc>
        <w:tc>
          <w:tcPr>
            <w:tcW w:w="4765" w:type="dxa"/>
            <w:tcBorders>
              <w:top w:val="nil"/>
              <w:left w:val="nil"/>
              <w:bottom w:val="single" w:sz="8" w:space="0" w:color="auto"/>
              <w:right w:val="single" w:sz="8" w:space="0" w:color="auto"/>
            </w:tcBorders>
            <w:shd w:val="clear" w:color="auto" w:fill="F3F3F3"/>
            <w:tcMar>
              <w:top w:w="0" w:type="dxa"/>
              <w:left w:w="70" w:type="dxa"/>
              <w:bottom w:w="0" w:type="dxa"/>
              <w:right w:w="70" w:type="dxa"/>
            </w:tcMar>
            <w:hideMark/>
          </w:tcPr>
          <w:p w:rsidR="007229FE" w:rsidRPr="007229FE" w:rsidRDefault="007229FE" w:rsidP="001A7DC9">
            <w:pPr>
              <w:rPr>
                <w:rFonts w:eastAsia="Calibri"/>
                <w:sz w:val="24"/>
                <w:szCs w:val="24"/>
                <w:lang w:val="cs-CZ"/>
              </w:rPr>
            </w:pPr>
            <w:r w:rsidRPr="007229FE">
              <w:rPr>
                <w:sz w:val="24"/>
                <w:szCs w:val="24"/>
                <w:lang w:val="cs-CZ"/>
              </w:rPr>
              <w:t xml:space="preserve">e-mail: </w:t>
            </w:r>
          </w:p>
          <w:p w:rsidR="007229FE" w:rsidRPr="007229FE" w:rsidRDefault="007229FE" w:rsidP="001A7DC9">
            <w:pPr>
              <w:rPr>
                <w:sz w:val="24"/>
                <w:szCs w:val="24"/>
                <w:lang w:val="cs-CZ"/>
              </w:rPr>
            </w:pPr>
            <w:hyperlink r:id="rId28" w:history="1">
              <w:r w:rsidRPr="007229FE">
                <w:rPr>
                  <w:rStyle w:val="Hypertextovodkaz"/>
                  <w:rFonts w:eastAsia="Arial"/>
                  <w:sz w:val="24"/>
                  <w:szCs w:val="24"/>
                  <w:lang w:val="cs-CZ"/>
                </w:rPr>
                <w:t>klasterka@arkadie.cz</w:t>
              </w:r>
            </w:hyperlink>
          </w:p>
          <w:p w:rsidR="007229FE" w:rsidRPr="007229FE" w:rsidRDefault="007229FE" w:rsidP="001A7DC9">
            <w:pPr>
              <w:rPr>
                <w:rFonts w:eastAsia="Calibri"/>
                <w:sz w:val="24"/>
                <w:szCs w:val="24"/>
                <w:lang w:val="cs-CZ"/>
              </w:rPr>
            </w:pPr>
          </w:p>
        </w:tc>
      </w:tr>
      <w:tr w:rsidR="007229FE" w:rsidRPr="007229FE" w:rsidTr="001A7DC9">
        <w:trPr>
          <w:trHeight w:val="598"/>
          <w:jc w:val="center"/>
        </w:trPr>
        <w:tc>
          <w:tcPr>
            <w:tcW w:w="3665" w:type="dxa"/>
            <w:tcBorders>
              <w:top w:val="nil"/>
              <w:left w:val="single" w:sz="8" w:space="0" w:color="auto"/>
              <w:bottom w:val="single" w:sz="8" w:space="0" w:color="auto"/>
              <w:right w:val="single" w:sz="8" w:space="0" w:color="auto"/>
            </w:tcBorders>
            <w:shd w:val="clear" w:color="auto" w:fill="F3F3F3"/>
            <w:tcMar>
              <w:top w:w="0" w:type="dxa"/>
              <w:left w:w="70" w:type="dxa"/>
              <w:bottom w:w="0" w:type="dxa"/>
              <w:right w:w="70" w:type="dxa"/>
            </w:tcMar>
          </w:tcPr>
          <w:p w:rsidR="007229FE" w:rsidRPr="007229FE" w:rsidRDefault="007229FE" w:rsidP="001A7DC9">
            <w:pPr>
              <w:rPr>
                <w:rFonts w:eastAsia="Calibri"/>
                <w:b/>
                <w:bCs/>
                <w:sz w:val="24"/>
                <w:szCs w:val="24"/>
                <w:lang w:val="cs-CZ"/>
              </w:rPr>
            </w:pPr>
            <w:r w:rsidRPr="007229FE">
              <w:rPr>
                <w:i/>
                <w:iCs/>
                <w:sz w:val="24"/>
                <w:szCs w:val="24"/>
                <w:lang w:val="cs-CZ"/>
              </w:rPr>
              <w:t>PS – osoby v krizových situacích</w:t>
            </w:r>
            <w:r w:rsidRPr="007229FE">
              <w:rPr>
                <w:b/>
                <w:bCs/>
                <w:sz w:val="24"/>
                <w:szCs w:val="24"/>
                <w:lang w:val="cs-CZ"/>
              </w:rPr>
              <w:t xml:space="preserve"> </w:t>
            </w:r>
          </w:p>
          <w:p w:rsidR="007229FE" w:rsidRPr="007229FE" w:rsidRDefault="007229FE" w:rsidP="001A7DC9">
            <w:pPr>
              <w:rPr>
                <w:rFonts w:eastAsia="Calibri"/>
                <w:i/>
                <w:iCs/>
                <w:sz w:val="24"/>
                <w:szCs w:val="24"/>
                <w:lang w:val="cs-CZ"/>
              </w:rPr>
            </w:pPr>
            <w:r w:rsidRPr="007229FE">
              <w:rPr>
                <w:sz w:val="24"/>
                <w:szCs w:val="24"/>
                <w:lang w:val="cs-CZ"/>
              </w:rPr>
              <w:t xml:space="preserve">Oto Kovanda </w:t>
            </w:r>
          </w:p>
        </w:tc>
        <w:tc>
          <w:tcPr>
            <w:tcW w:w="4765" w:type="dxa"/>
            <w:tcBorders>
              <w:top w:val="nil"/>
              <w:left w:val="nil"/>
              <w:bottom w:val="single" w:sz="8" w:space="0" w:color="auto"/>
              <w:right w:val="single" w:sz="8" w:space="0" w:color="auto"/>
            </w:tcBorders>
            <w:shd w:val="clear" w:color="auto" w:fill="F3F3F3"/>
            <w:tcMar>
              <w:top w:w="0" w:type="dxa"/>
              <w:left w:w="70" w:type="dxa"/>
              <w:bottom w:w="0" w:type="dxa"/>
              <w:right w:w="70" w:type="dxa"/>
            </w:tcMar>
            <w:hideMark/>
          </w:tcPr>
          <w:p w:rsidR="007229FE" w:rsidRPr="007229FE" w:rsidRDefault="007229FE" w:rsidP="001A7DC9">
            <w:pPr>
              <w:rPr>
                <w:rFonts w:eastAsia="Calibri"/>
                <w:sz w:val="24"/>
                <w:szCs w:val="24"/>
                <w:lang w:val="cs-CZ"/>
              </w:rPr>
            </w:pPr>
            <w:r w:rsidRPr="007229FE">
              <w:rPr>
                <w:sz w:val="24"/>
                <w:szCs w:val="24"/>
                <w:lang w:val="cs-CZ"/>
              </w:rPr>
              <w:t xml:space="preserve">e-mail: </w:t>
            </w:r>
          </w:p>
          <w:p w:rsidR="007229FE" w:rsidRPr="007229FE" w:rsidRDefault="007229FE" w:rsidP="001A7DC9">
            <w:pPr>
              <w:rPr>
                <w:rFonts w:eastAsia="Calibri"/>
                <w:sz w:val="24"/>
                <w:szCs w:val="24"/>
                <w:lang w:val="cs-CZ"/>
              </w:rPr>
            </w:pPr>
            <w:r w:rsidRPr="007229FE">
              <w:rPr>
                <w:sz w:val="24"/>
                <w:szCs w:val="24"/>
                <w:lang w:val="cs-CZ"/>
              </w:rPr>
              <w:t>kovanda@wl1.cz</w:t>
            </w:r>
          </w:p>
        </w:tc>
      </w:tr>
      <w:tr w:rsidR="007229FE" w:rsidRPr="007229FE" w:rsidTr="001A7DC9">
        <w:trPr>
          <w:jc w:val="center"/>
        </w:trPr>
        <w:tc>
          <w:tcPr>
            <w:tcW w:w="3665" w:type="dxa"/>
            <w:tcBorders>
              <w:top w:val="single" w:sz="8" w:space="0" w:color="auto"/>
              <w:left w:val="single" w:sz="8" w:space="0" w:color="auto"/>
              <w:bottom w:val="single" w:sz="8" w:space="0" w:color="auto"/>
              <w:right w:val="single" w:sz="8" w:space="0" w:color="auto"/>
            </w:tcBorders>
            <w:shd w:val="clear" w:color="auto" w:fill="F3F3F3"/>
            <w:tcMar>
              <w:top w:w="0" w:type="dxa"/>
              <w:left w:w="70" w:type="dxa"/>
              <w:bottom w:w="0" w:type="dxa"/>
              <w:right w:w="70" w:type="dxa"/>
            </w:tcMar>
          </w:tcPr>
          <w:p w:rsidR="007229FE" w:rsidRPr="007229FE" w:rsidRDefault="007229FE" w:rsidP="001A7DC9">
            <w:pPr>
              <w:rPr>
                <w:rFonts w:eastAsia="Calibri"/>
                <w:i/>
                <w:iCs/>
                <w:sz w:val="24"/>
                <w:szCs w:val="24"/>
                <w:lang w:val="cs-CZ"/>
              </w:rPr>
            </w:pPr>
            <w:r w:rsidRPr="007229FE">
              <w:rPr>
                <w:i/>
                <w:iCs/>
                <w:sz w:val="24"/>
                <w:szCs w:val="24"/>
                <w:lang w:val="cs-CZ"/>
              </w:rPr>
              <w:t>PS – Rodina, děti a mládež</w:t>
            </w:r>
          </w:p>
          <w:p w:rsidR="007229FE" w:rsidRPr="007229FE" w:rsidRDefault="007229FE" w:rsidP="001A7DC9">
            <w:pPr>
              <w:rPr>
                <w:rFonts w:eastAsia="Calibri"/>
                <w:i/>
                <w:iCs/>
                <w:sz w:val="24"/>
                <w:szCs w:val="24"/>
                <w:lang w:val="cs-CZ"/>
              </w:rPr>
            </w:pPr>
            <w:r w:rsidRPr="007229FE">
              <w:rPr>
                <w:sz w:val="24"/>
                <w:szCs w:val="24"/>
                <w:lang w:val="cs-CZ"/>
              </w:rPr>
              <w:t xml:space="preserve">Helena Ryklová </w:t>
            </w:r>
          </w:p>
        </w:tc>
        <w:tc>
          <w:tcPr>
            <w:tcW w:w="4765" w:type="dxa"/>
            <w:tcBorders>
              <w:top w:val="single" w:sz="8" w:space="0" w:color="auto"/>
              <w:left w:val="nil"/>
              <w:bottom w:val="single" w:sz="8" w:space="0" w:color="auto"/>
              <w:right w:val="single" w:sz="8" w:space="0" w:color="auto"/>
            </w:tcBorders>
            <w:shd w:val="clear" w:color="auto" w:fill="F3F3F3"/>
            <w:tcMar>
              <w:top w:w="0" w:type="dxa"/>
              <w:left w:w="70" w:type="dxa"/>
              <w:bottom w:w="0" w:type="dxa"/>
              <w:right w:w="70" w:type="dxa"/>
            </w:tcMar>
            <w:hideMark/>
          </w:tcPr>
          <w:p w:rsidR="007229FE" w:rsidRPr="007229FE" w:rsidRDefault="007229FE" w:rsidP="001A7DC9">
            <w:pPr>
              <w:rPr>
                <w:rFonts w:eastAsia="Calibri"/>
                <w:sz w:val="24"/>
                <w:szCs w:val="24"/>
                <w:lang w:val="cs-CZ"/>
              </w:rPr>
            </w:pPr>
            <w:r w:rsidRPr="007229FE">
              <w:rPr>
                <w:sz w:val="24"/>
                <w:szCs w:val="24"/>
                <w:lang w:val="cs-CZ"/>
              </w:rPr>
              <w:t xml:space="preserve">e-mail: </w:t>
            </w:r>
          </w:p>
          <w:p w:rsidR="007229FE" w:rsidRPr="007229FE" w:rsidRDefault="007229FE" w:rsidP="001A7DC9">
            <w:pPr>
              <w:rPr>
                <w:rFonts w:eastAsia="Calibri"/>
                <w:sz w:val="24"/>
                <w:szCs w:val="24"/>
                <w:lang w:val="cs-CZ"/>
              </w:rPr>
            </w:pPr>
            <w:r w:rsidRPr="007229FE">
              <w:rPr>
                <w:sz w:val="24"/>
                <w:szCs w:val="24"/>
                <w:lang w:val="cs-CZ"/>
              </w:rPr>
              <w:t>sasagape2@gmail.com</w:t>
            </w:r>
          </w:p>
        </w:tc>
      </w:tr>
      <w:tr w:rsidR="007229FE" w:rsidRPr="007229FE" w:rsidTr="001A7DC9">
        <w:trPr>
          <w:trHeight w:val="598"/>
          <w:jc w:val="center"/>
        </w:trPr>
        <w:tc>
          <w:tcPr>
            <w:tcW w:w="3665" w:type="dxa"/>
            <w:tcBorders>
              <w:top w:val="nil"/>
              <w:left w:val="single" w:sz="8" w:space="0" w:color="auto"/>
              <w:bottom w:val="single" w:sz="8" w:space="0" w:color="auto"/>
              <w:right w:val="single" w:sz="8" w:space="0" w:color="auto"/>
            </w:tcBorders>
            <w:shd w:val="clear" w:color="auto" w:fill="F3F3F3"/>
            <w:tcMar>
              <w:top w:w="0" w:type="dxa"/>
              <w:left w:w="70" w:type="dxa"/>
              <w:bottom w:w="0" w:type="dxa"/>
              <w:right w:w="70" w:type="dxa"/>
            </w:tcMar>
          </w:tcPr>
          <w:p w:rsidR="007229FE" w:rsidRPr="007229FE" w:rsidRDefault="007229FE" w:rsidP="001A7DC9">
            <w:pPr>
              <w:rPr>
                <w:rFonts w:eastAsia="Calibri"/>
                <w:b/>
                <w:bCs/>
                <w:sz w:val="24"/>
                <w:szCs w:val="24"/>
                <w:lang w:val="cs-CZ"/>
              </w:rPr>
            </w:pPr>
            <w:r w:rsidRPr="007229FE">
              <w:rPr>
                <w:i/>
                <w:iCs/>
                <w:sz w:val="24"/>
                <w:szCs w:val="24"/>
                <w:lang w:val="cs-CZ"/>
              </w:rPr>
              <w:t>Manažerský tým – společné cíle</w:t>
            </w:r>
            <w:r w:rsidRPr="007229FE">
              <w:rPr>
                <w:b/>
                <w:bCs/>
                <w:sz w:val="24"/>
                <w:szCs w:val="24"/>
                <w:lang w:val="cs-CZ"/>
              </w:rPr>
              <w:t xml:space="preserve"> </w:t>
            </w:r>
          </w:p>
          <w:p w:rsidR="007229FE" w:rsidRPr="007229FE" w:rsidRDefault="007229FE" w:rsidP="001A7DC9">
            <w:pPr>
              <w:rPr>
                <w:rFonts w:eastAsia="Calibri"/>
                <w:i/>
                <w:iCs/>
                <w:sz w:val="24"/>
                <w:szCs w:val="24"/>
                <w:lang w:val="cs-CZ"/>
              </w:rPr>
            </w:pPr>
            <w:r w:rsidRPr="007229FE">
              <w:rPr>
                <w:sz w:val="24"/>
                <w:szCs w:val="24"/>
                <w:lang w:val="cs-CZ"/>
              </w:rPr>
              <w:t>Iva Tichá</w:t>
            </w:r>
            <w:r w:rsidRPr="007229FE">
              <w:rPr>
                <w:rFonts w:eastAsia="Calibri"/>
                <w:i/>
                <w:iCs/>
                <w:sz w:val="24"/>
                <w:szCs w:val="24"/>
                <w:lang w:val="cs-CZ"/>
              </w:rPr>
              <w:t xml:space="preserve"> </w:t>
            </w:r>
          </w:p>
        </w:tc>
        <w:tc>
          <w:tcPr>
            <w:tcW w:w="4765" w:type="dxa"/>
            <w:tcBorders>
              <w:top w:val="nil"/>
              <w:left w:val="nil"/>
              <w:bottom w:val="single" w:sz="8" w:space="0" w:color="auto"/>
              <w:right w:val="single" w:sz="8" w:space="0" w:color="auto"/>
            </w:tcBorders>
            <w:shd w:val="clear" w:color="auto" w:fill="F3F3F3"/>
            <w:tcMar>
              <w:top w:w="0" w:type="dxa"/>
              <w:left w:w="70" w:type="dxa"/>
              <w:bottom w:w="0" w:type="dxa"/>
              <w:right w:w="70" w:type="dxa"/>
            </w:tcMar>
          </w:tcPr>
          <w:p w:rsidR="007229FE" w:rsidRPr="007229FE" w:rsidRDefault="007229FE" w:rsidP="001A7DC9">
            <w:pPr>
              <w:rPr>
                <w:rFonts w:eastAsia="Calibri"/>
                <w:sz w:val="24"/>
                <w:szCs w:val="24"/>
                <w:lang w:val="cs-CZ"/>
              </w:rPr>
            </w:pPr>
            <w:r w:rsidRPr="007229FE">
              <w:rPr>
                <w:sz w:val="24"/>
                <w:szCs w:val="24"/>
                <w:lang w:val="cs-CZ"/>
              </w:rPr>
              <w:t xml:space="preserve">e-mail: </w:t>
            </w:r>
          </w:p>
          <w:p w:rsidR="007229FE" w:rsidRPr="007229FE" w:rsidRDefault="007229FE" w:rsidP="001A7DC9">
            <w:pPr>
              <w:rPr>
                <w:rFonts w:eastAsia="Calibri"/>
                <w:sz w:val="24"/>
                <w:szCs w:val="24"/>
                <w:lang w:val="cs-CZ"/>
              </w:rPr>
            </w:pPr>
            <w:r w:rsidRPr="007229FE">
              <w:rPr>
                <w:sz w:val="24"/>
                <w:szCs w:val="24"/>
                <w:lang w:val="cs-CZ"/>
              </w:rPr>
              <w:t>ticha@teplice.cz</w:t>
            </w:r>
          </w:p>
        </w:tc>
      </w:tr>
    </w:tbl>
    <w:p w:rsidR="007229FE" w:rsidRPr="007229FE" w:rsidRDefault="007229FE" w:rsidP="007229FE">
      <w:pPr>
        <w:outlineLvl w:val="0"/>
        <w:rPr>
          <w:rFonts w:ascii="Calibri" w:hAnsi="Calibri" w:cs="Arial"/>
          <w:sz w:val="24"/>
          <w:szCs w:val="24"/>
          <w:lang w:val="cs-CZ"/>
        </w:rPr>
      </w:pPr>
    </w:p>
    <w:p w:rsidR="00EB45DD" w:rsidRDefault="00EB45DD" w:rsidP="00490B45">
      <w:pPr>
        <w:jc w:val="left"/>
        <w:outlineLvl w:val="0"/>
        <w:rPr>
          <w:rFonts w:ascii="Calibri" w:hAnsi="Calibri" w:cs="Arial"/>
          <w:sz w:val="24"/>
          <w:szCs w:val="24"/>
          <w:lang w:val="cs-CZ"/>
        </w:rPr>
      </w:pPr>
    </w:p>
    <w:p w:rsidR="007229FE" w:rsidRPr="007229FE" w:rsidRDefault="007229FE" w:rsidP="00490B45">
      <w:pPr>
        <w:jc w:val="left"/>
        <w:outlineLvl w:val="0"/>
        <w:rPr>
          <w:rFonts w:ascii="Calibri" w:hAnsi="Calibri" w:cs="Arial"/>
          <w:sz w:val="24"/>
          <w:szCs w:val="24"/>
          <w:lang w:val="cs-CZ"/>
        </w:rPr>
      </w:pPr>
      <w:r w:rsidRPr="007229FE">
        <w:rPr>
          <w:rFonts w:ascii="Calibri" w:hAnsi="Calibri" w:cs="Arial"/>
          <w:sz w:val="24"/>
          <w:szCs w:val="24"/>
          <w:lang w:val="cs-CZ"/>
        </w:rPr>
        <w:lastRenderedPageBreak/>
        <w:t xml:space="preserve">V rámci procesu konzultací bylo zaevidováno celkem </w:t>
      </w:r>
      <w:r w:rsidR="00EB45DD">
        <w:rPr>
          <w:rFonts w:ascii="Calibri" w:hAnsi="Calibri" w:cs="Arial"/>
          <w:sz w:val="24"/>
          <w:szCs w:val="24"/>
          <w:lang w:val="cs-CZ"/>
        </w:rPr>
        <w:t>40</w:t>
      </w:r>
      <w:r w:rsidRPr="007229FE">
        <w:rPr>
          <w:rFonts w:ascii="Calibri" w:hAnsi="Calibri" w:cs="Arial"/>
          <w:sz w:val="24"/>
          <w:szCs w:val="24"/>
          <w:lang w:val="cs-CZ"/>
        </w:rPr>
        <w:t xml:space="preserve"> připomínek</w:t>
      </w:r>
      <w:r w:rsidR="00C00CC0">
        <w:rPr>
          <w:rFonts w:ascii="Calibri" w:hAnsi="Calibri" w:cs="Arial"/>
          <w:sz w:val="24"/>
          <w:szCs w:val="24"/>
          <w:lang w:val="cs-CZ"/>
        </w:rPr>
        <w:t>.</w:t>
      </w:r>
    </w:p>
    <w:p w:rsidR="007229FE" w:rsidRPr="007229FE" w:rsidRDefault="007229FE" w:rsidP="00490B45">
      <w:pPr>
        <w:jc w:val="left"/>
        <w:outlineLvl w:val="0"/>
        <w:rPr>
          <w:rFonts w:ascii="Calibri" w:hAnsi="Calibri" w:cs="Arial"/>
          <w:sz w:val="24"/>
          <w:szCs w:val="24"/>
          <w:lang w:val="cs-CZ"/>
        </w:rPr>
      </w:pPr>
      <w:r w:rsidRPr="007229FE">
        <w:rPr>
          <w:rFonts w:ascii="Calibri" w:hAnsi="Calibri" w:cs="Arial"/>
          <w:sz w:val="24"/>
          <w:szCs w:val="24"/>
          <w:lang w:val="cs-CZ"/>
        </w:rPr>
        <w:t>Do Komunitního plánu sociálních</w:t>
      </w:r>
      <w:r w:rsidR="00490B45">
        <w:rPr>
          <w:rFonts w:ascii="Calibri" w:hAnsi="Calibri" w:cs="Arial"/>
          <w:sz w:val="24"/>
          <w:szCs w:val="24"/>
          <w:lang w:val="cs-CZ"/>
        </w:rPr>
        <w:t xml:space="preserve"> služeb</w:t>
      </w:r>
      <w:r w:rsidRPr="007229FE">
        <w:rPr>
          <w:rFonts w:ascii="Calibri" w:hAnsi="Calibri" w:cs="Arial"/>
          <w:sz w:val="24"/>
          <w:szCs w:val="24"/>
          <w:lang w:val="cs-CZ"/>
        </w:rPr>
        <w:t xml:space="preserve"> a </w:t>
      </w:r>
      <w:r w:rsidR="00490B45">
        <w:rPr>
          <w:rFonts w:ascii="Calibri" w:hAnsi="Calibri" w:cs="Arial"/>
          <w:sz w:val="24"/>
          <w:szCs w:val="24"/>
          <w:lang w:val="cs-CZ"/>
        </w:rPr>
        <w:t>služeb jim blízkých</w:t>
      </w:r>
      <w:r w:rsidRPr="007229FE">
        <w:rPr>
          <w:rFonts w:ascii="Calibri" w:hAnsi="Calibri" w:cs="Arial"/>
          <w:sz w:val="24"/>
          <w:szCs w:val="24"/>
          <w:lang w:val="cs-CZ"/>
        </w:rPr>
        <w:t xml:space="preserve"> bylo zapracováno celkem </w:t>
      </w:r>
      <w:r w:rsidR="00C00CC0">
        <w:rPr>
          <w:rFonts w:ascii="Calibri" w:hAnsi="Calibri" w:cs="Arial"/>
          <w:sz w:val="24"/>
          <w:szCs w:val="24"/>
          <w:lang w:val="cs-CZ"/>
        </w:rPr>
        <w:t>2</w:t>
      </w:r>
      <w:r w:rsidR="00EB45DD">
        <w:rPr>
          <w:rFonts w:ascii="Calibri" w:hAnsi="Calibri" w:cs="Arial"/>
          <w:sz w:val="24"/>
          <w:szCs w:val="24"/>
          <w:lang w:val="cs-CZ"/>
        </w:rPr>
        <w:t>7</w:t>
      </w:r>
      <w:r w:rsidRPr="007229FE">
        <w:rPr>
          <w:rFonts w:ascii="Calibri" w:hAnsi="Calibri" w:cs="Arial"/>
          <w:sz w:val="24"/>
          <w:szCs w:val="24"/>
          <w:lang w:val="cs-CZ"/>
        </w:rPr>
        <w:t xml:space="preserve"> připomínek, </w:t>
      </w:r>
      <w:r w:rsidR="00490B45">
        <w:rPr>
          <w:rFonts w:ascii="Calibri" w:hAnsi="Calibri" w:cs="Arial"/>
          <w:sz w:val="24"/>
          <w:szCs w:val="24"/>
          <w:lang w:val="cs-CZ"/>
        </w:rPr>
        <w:t xml:space="preserve">s ostatními připomínkami se bude pracovat v rámci postupného naplňování </w:t>
      </w:r>
      <w:r w:rsidR="00511D55">
        <w:rPr>
          <w:rFonts w:ascii="Calibri" w:hAnsi="Calibri" w:cs="Arial"/>
          <w:sz w:val="24"/>
          <w:szCs w:val="24"/>
          <w:lang w:val="cs-CZ"/>
        </w:rPr>
        <w:t xml:space="preserve">KP. </w:t>
      </w:r>
    </w:p>
    <w:p w:rsidR="007229FE" w:rsidRPr="007229FE" w:rsidRDefault="007229FE" w:rsidP="007678F1">
      <w:pPr>
        <w:widowControl/>
        <w:jc w:val="left"/>
        <w:rPr>
          <w:rFonts w:ascii="Calibri" w:hAnsi="Calibri" w:cs="Arial"/>
          <w:b/>
          <w:sz w:val="24"/>
          <w:szCs w:val="24"/>
          <w:lang w:val="cs-CZ"/>
        </w:rPr>
      </w:pPr>
    </w:p>
    <w:p w:rsidR="00FD5F88" w:rsidRDefault="00856E53" w:rsidP="00C058DC">
      <w:pPr>
        <w:widowControl/>
        <w:numPr>
          <w:ilvl w:val="0"/>
          <w:numId w:val="71"/>
        </w:numPr>
        <w:rPr>
          <w:rFonts w:ascii="Calibri" w:hAnsi="Calibri" w:cs="Arial"/>
          <w:b/>
          <w:sz w:val="28"/>
          <w:lang w:val="cs-CZ"/>
        </w:rPr>
      </w:pPr>
      <w:r w:rsidRPr="007178CE">
        <w:rPr>
          <w:rFonts w:ascii="Calibri" w:hAnsi="Calibri" w:cs="Arial"/>
          <w:b/>
          <w:sz w:val="28"/>
          <w:lang w:val="cs-CZ"/>
        </w:rPr>
        <w:t xml:space="preserve">Souhrn cílů a opatření </w:t>
      </w:r>
      <w:r w:rsidR="005221F8" w:rsidRPr="007178CE">
        <w:rPr>
          <w:rFonts w:ascii="Calibri" w:hAnsi="Calibri" w:cs="Arial"/>
          <w:b/>
          <w:sz w:val="28"/>
          <w:lang w:val="cs-CZ"/>
        </w:rPr>
        <w:t xml:space="preserve">za všechny pracovní skupiny včetně </w:t>
      </w:r>
      <w:r w:rsidR="00944E14">
        <w:rPr>
          <w:rFonts w:ascii="Calibri" w:hAnsi="Calibri" w:cs="Arial"/>
          <w:b/>
          <w:sz w:val="28"/>
          <w:lang w:val="cs-CZ"/>
        </w:rPr>
        <w:t>společných a přesahujících cílů</w:t>
      </w:r>
    </w:p>
    <w:p w:rsidR="00944E14" w:rsidRPr="007178CE" w:rsidRDefault="00944E14" w:rsidP="00944E14">
      <w:pPr>
        <w:widowControl/>
        <w:rPr>
          <w:rFonts w:ascii="Calibri" w:hAnsi="Calibri" w:cs="Arial"/>
          <w:b/>
          <w:sz w:val="28"/>
          <w:lang w:val="cs-CZ"/>
        </w:rPr>
      </w:pPr>
    </w:p>
    <w:tbl>
      <w:tblPr>
        <w:tblW w:w="9479" w:type="dxa"/>
        <w:tblInd w:w="-198" w:type="dxa"/>
        <w:tblLayout w:type="fixed"/>
        <w:tblCellMar>
          <w:left w:w="0" w:type="dxa"/>
          <w:right w:w="0" w:type="dxa"/>
        </w:tblCellMar>
        <w:tblLook w:val="0000"/>
      </w:tblPr>
      <w:tblGrid>
        <w:gridCol w:w="4082"/>
        <w:gridCol w:w="5397"/>
      </w:tblGrid>
      <w:tr w:rsidR="00FD5F88" w:rsidRPr="00C058DC" w:rsidTr="003A5FEF">
        <w:trPr>
          <w:trHeight w:val="340"/>
        </w:trPr>
        <w:tc>
          <w:tcPr>
            <w:tcW w:w="9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5F88" w:rsidRPr="00275B97" w:rsidRDefault="00F22788" w:rsidP="007A4C75">
            <w:pPr>
              <w:widowControl/>
              <w:rPr>
                <w:rFonts w:ascii="Calibri" w:hAnsi="Calibri" w:cs="Arial"/>
                <w:b/>
                <w:sz w:val="24"/>
                <w:szCs w:val="24"/>
                <w:lang w:val="cs-CZ"/>
              </w:rPr>
            </w:pPr>
            <w:r w:rsidRPr="00275B97">
              <w:rPr>
                <w:rFonts w:ascii="Calibri" w:hAnsi="Calibri" w:cs="Arial"/>
                <w:b/>
                <w:caps/>
                <w:sz w:val="24"/>
                <w:szCs w:val="24"/>
                <w:lang w:val="cs-CZ"/>
              </w:rPr>
              <w:t xml:space="preserve"> </w:t>
            </w:r>
            <w:r w:rsidR="00FD5F88" w:rsidRPr="00275B97">
              <w:rPr>
                <w:rFonts w:ascii="Calibri" w:hAnsi="Calibri" w:cs="Arial"/>
                <w:b/>
                <w:caps/>
                <w:sz w:val="24"/>
                <w:szCs w:val="24"/>
                <w:lang w:val="cs-CZ"/>
              </w:rPr>
              <w:t xml:space="preserve">1. OBLAST </w:t>
            </w:r>
            <w:r w:rsidR="007A4C75" w:rsidRPr="00275B97">
              <w:rPr>
                <w:rFonts w:ascii="Calibri" w:hAnsi="Calibri" w:cs="Arial"/>
                <w:b/>
                <w:caps/>
                <w:sz w:val="24"/>
                <w:szCs w:val="24"/>
                <w:lang w:val="cs-CZ"/>
              </w:rPr>
              <w:t>SENIORŮ</w:t>
            </w:r>
            <w:r w:rsidR="00FD5F88" w:rsidRPr="00275B97">
              <w:rPr>
                <w:rFonts w:ascii="Calibri" w:hAnsi="Calibri" w:cs="Arial"/>
                <w:b/>
                <w:caps/>
                <w:sz w:val="24"/>
                <w:szCs w:val="24"/>
                <w:lang w:val="cs-CZ"/>
              </w:rPr>
              <w:t xml:space="preserve"> </w:t>
            </w:r>
          </w:p>
        </w:tc>
      </w:tr>
      <w:tr w:rsidR="00FD5F88" w:rsidRPr="00C058DC" w:rsidTr="003A5FEF">
        <w:trPr>
          <w:trHeight w:val="340"/>
        </w:trPr>
        <w:tc>
          <w:tcPr>
            <w:tcW w:w="4082" w:type="dxa"/>
            <w:tcBorders>
              <w:top w:val="single" w:sz="4" w:space="0" w:color="000000"/>
              <w:left w:val="single" w:sz="4" w:space="0" w:color="000000"/>
              <w:bottom w:val="single" w:sz="4" w:space="0" w:color="000000"/>
            </w:tcBorders>
            <w:shd w:val="clear" w:color="auto" w:fill="D9D9D9"/>
            <w:vAlign w:val="center"/>
          </w:tcPr>
          <w:p w:rsidR="00FD5F88" w:rsidRPr="00275B97" w:rsidRDefault="00FD5F88">
            <w:pPr>
              <w:widowControl/>
              <w:jc w:val="left"/>
              <w:rPr>
                <w:rFonts w:ascii="Calibri" w:hAnsi="Calibri" w:cs="Arial"/>
                <w:b/>
                <w:sz w:val="24"/>
                <w:szCs w:val="24"/>
                <w:lang w:val="cs-CZ"/>
              </w:rPr>
            </w:pPr>
            <w:r w:rsidRPr="00275B97">
              <w:rPr>
                <w:rFonts w:ascii="Calibri" w:hAnsi="Calibri" w:cs="Arial"/>
                <w:b/>
                <w:sz w:val="24"/>
                <w:szCs w:val="24"/>
                <w:lang w:val="cs-CZ"/>
              </w:rPr>
              <w:t>Cíl:</w:t>
            </w:r>
          </w:p>
        </w:tc>
        <w:tc>
          <w:tcPr>
            <w:tcW w:w="53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5F88" w:rsidRPr="00275B97" w:rsidRDefault="00FD5F88">
            <w:pPr>
              <w:widowControl/>
              <w:jc w:val="left"/>
              <w:rPr>
                <w:rFonts w:ascii="Calibri" w:hAnsi="Calibri" w:cs="Arial"/>
                <w:b/>
                <w:sz w:val="24"/>
                <w:szCs w:val="24"/>
                <w:lang w:val="cs-CZ"/>
              </w:rPr>
            </w:pPr>
            <w:r w:rsidRPr="00275B97">
              <w:rPr>
                <w:rFonts w:ascii="Calibri" w:hAnsi="Calibri" w:cs="Arial"/>
                <w:b/>
                <w:sz w:val="24"/>
                <w:szCs w:val="24"/>
                <w:lang w:val="cs-CZ"/>
              </w:rPr>
              <w:t>Opatření</w:t>
            </w:r>
          </w:p>
        </w:tc>
      </w:tr>
      <w:tr w:rsidR="003A5FEF" w:rsidRPr="00C058DC" w:rsidTr="005221F8">
        <w:trPr>
          <w:trHeight w:val="425"/>
        </w:trPr>
        <w:tc>
          <w:tcPr>
            <w:tcW w:w="4082" w:type="dxa"/>
            <w:tcBorders>
              <w:top w:val="single" w:sz="4" w:space="0" w:color="000000"/>
              <w:left w:val="single" w:sz="4" w:space="0" w:color="000000"/>
              <w:bottom w:val="single" w:sz="4" w:space="0" w:color="000000"/>
            </w:tcBorders>
            <w:shd w:val="clear" w:color="auto" w:fill="auto"/>
          </w:tcPr>
          <w:p w:rsidR="003A5FEF" w:rsidRPr="00275B97" w:rsidRDefault="003A5FEF">
            <w:pPr>
              <w:widowControl/>
              <w:jc w:val="left"/>
              <w:rPr>
                <w:rFonts w:ascii="Calibri" w:hAnsi="Calibri" w:cs="Arial"/>
                <w:b/>
                <w:sz w:val="24"/>
                <w:szCs w:val="24"/>
                <w:lang w:val="cs-CZ"/>
              </w:rPr>
            </w:pPr>
            <w:r w:rsidRPr="00275B97">
              <w:rPr>
                <w:rFonts w:ascii="Calibri" w:eastAsia="Arial" w:hAnsi="Calibri" w:cs="Arial"/>
                <w:b/>
                <w:sz w:val="24"/>
                <w:szCs w:val="24"/>
                <w:lang w:val="cs-CZ"/>
              </w:rPr>
              <w:t>1.1 Udržení sítě stávajících sociálních služeb, poskytovaných na území Statutárního města Teplice</w:t>
            </w:r>
            <w:r w:rsidRPr="00275B97">
              <w:rPr>
                <w:rFonts w:ascii="Calibri" w:hAnsi="Calibri" w:cs="Arial"/>
                <w:b/>
                <w:sz w:val="24"/>
                <w:szCs w:val="24"/>
                <w:lang w:val="cs-CZ"/>
              </w:rPr>
              <w:t xml:space="preserve">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3A5FEF" w:rsidRPr="00275B97" w:rsidRDefault="003A5FEF" w:rsidP="00C058DC">
            <w:pPr>
              <w:widowControl/>
              <w:numPr>
                <w:ilvl w:val="2"/>
                <w:numId w:val="5"/>
              </w:numPr>
              <w:suppressAutoHyphens w:val="0"/>
              <w:spacing w:line="259" w:lineRule="auto"/>
              <w:ind w:hanging="720"/>
              <w:jc w:val="left"/>
              <w:rPr>
                <w:rFonts w:ascii="Calibri" w:hAnsi="Calibri"/>
                <w:b/>
                <w:sz w:val="24"/>
                <w:szCs w:val="24"/>
                <w:lang w:val="cs-CZ"/>
              </w:rPr>
            </w:pPr>
            <w:r w:rsidRPr="00275B97">
              <w:rPr>
                <w:rFonts w:ascii="Calibri" w:hAnsi="Calibri"/>
                <w:b/>
                <w:sz w:val="24"/>
                <w:szCs w:val="24"/>
                <w:lang w:val="cs-CZ"/>
              </w:rPr>
              <w:t>Podpora a zkvalitnění Pečovatelských služeb</w:t>
            </w:r>
          </w:p>
          <w:p w:rsidR="003A5FEF" w:rsidRPr="00275B97" w:rsidRDefault="003A5FEF" w:rsidP="00C058DC">
            <w:pPr>
              <w:widowControl/>
              <w:numPr>
                <w:ilvl w:val="2"/>
                <w:numId w:val="5"/>
              </w:numPr>
              <w:suppressAutoHyphens w:val="0"/>
              <w:spacing w:line="259" w:lineRule="auto"/>
              <w:ind w:hanging="720"/>
              <w:jc w:val="left"/>
              <w:rPr>
                <w:rFonts w:ascii="Calibri" w:hAnsi="Calibri"/>
                <w:b/>
                <w:sz w:val="24"/>
                <w:szCs w:val="24"/>
                <w:lang w:val="cs-CZ"/>
              </w:rPr>
            </w:pPr>
            <w:r w:rsidRPr="00275B97">
              <w:rPr>
                <w:rFonts w:ascii="Calibri" w:hAnsi="Calibri"/>
                <w:b/>
                <w:sz w:val="24"/>
                <w:szCs w:val="24"/>
                <w:lang w:val="cs-CZ"/>
              </w:rPr>
              <w:t xml:space="preserve">Podpora stacionárních služeb (Týdenního a </w:t>
            </w:r>
            <w:r w:rsidR="00414EDB" w:rsidRPr="00275B97">
              <w:rPr>
                <w:rFonts w:ascii="Calibri" w:hAnsi="Calibri"/>
                <w:b/>
                <w:sz w:val="24"/>
                <w:szCs w:val="24"/>
                <w:lang w:val="cs-CZ"/>
              </w:rPr>
              <w:t>D</w:t>
            </w:r>
            <w:r w:rsidRPr="00275B97">
              <w:rPr>
                <w:rFonts w:ascii="Calibri" w:hAnsi="Calibri"/>
                <w:b/>
                <w:sz w:val="24"/>
                <w:szCs w:val="24"/>
                <w:lang w:val="cs-CZ"/>
              </w:rPr>
              <w:t xml:space="preserve">enního stacionáře) a pobytové odlehčovací služby v Teplicích </w:t>
            </w:r>
          </w:p>
          <w:p w:rsidR="003A5FEF" w:rsidRPr="00275B97" w:rsidRDefault="003A5FEF" w:rsidP="00C058DC">
            <w:pPr>
              <w:widowControl/>
              <w:numPr>
                <w:ilvl w:val="2"/>
                <w:numId w:val="5"/>
              </w:numPr>
              <w:suppressAutoHyphens w:val="0"/>
              <w:spacing w:line="259" w:lineRule="auto"/>
              <w:ind w:hanging="720"/>
              <w:jc w:val="left"/>
              <w:rPr>
                <w:rFonts w:ascii="Calibri" w:hAnsi="Calibri"/>
                <w:b/>
                <w:sz w:val="24"/>
                <w:szCs w:val="24"/>
                <w:lang w:val="cs-CZ"/>
              </w:rPr>
            </w:pPr>
            <w:r w:rsidRPr="00275B97">
              <w:rPr>
                <w:rFonts w:ascii="Calibri" w:hAnsi="Calibri"/>
                <w:b/>
                <w:sz w:val="24"/>
                <w:szCs w:val="24"/>
                <w:lang w:val="cs-CZ"/>
              </w:rPr>
              <w:t>Zajištění Sociálně aktivizační služby pro seniory</w:t>
            </w:r>
          </w:p>
          <w:p w:rsidR="003A5FEF" w:rsidRPr="00275B97" w:rsidRDefault="003A5FEF" w:rsidP="00C058DC">
            <w:pPr>
              <w:widowControl/>
              <w:numPr>
                <w:ilvl w:val="2"/>
                <w:numId w:val="5"/>
              </w:numPr>
              <w:suppressAutoHyphens w:val="0"/>
              <w:spacing w:line="259" w:lineRule="auto"/>
              <w:ind w:hanging="720"/>
              <w:jc w:val="left"/>
              <w:rPr>
                <w:rFonts w:ascii="Calibri" w:hAnsi="Calibri"/>
                <w:b/>
                <w:sz w:val="24"/>
                <w:szCs w:val="24"/>
                <w:lang w:val="cs-CZ"/>
              </w:rPr>
            </w:pPr>
            <w:r w:rsidRPr="00275B97">
              <w:rPr>
                <w:rFonts w:ascii="Calibri" w:hAnsi="Calibri"/>
                <w:b/>
                <w:sz w:val="24"/>
                <w:szCs w:val="24"/>
                <w:lang w:val="cs-CZ"/>
              </w:rPr>
              <w:t>Zajištění Odborného sociálního poradenství</w:t>
            </w:r>
          </w:p>
          <w:p w:rsidR="003A5FEF" w:rsidRPr="00275B97" w:rsidRDefault="003A5FEF" w:rsidP="00C058DC">
            <w:pPr>
              <w:widowControl/>
              <w:numPr>
                <w:ilvl w:val="2"/>
                <w:numId w:val="5"/>
              </w:numPr>
              <w:suppressAutoHyphens w:val="0"/>
              <w:spacing w:line="259" w:lineRule="auto"/>
              <w:ind w:hanging="720"/>
              <w:jc w:val="left"/>
              <w:rPr>
                <w:rFonts w:ascii="Calibri" w:hAnsi="Calibri"/>
                <w:b/>
                <w:sz w:val="24"/>
                <w:szCs w:val="24"/>
                <w:lang w:val="cs-CZ"/>
              </w:rPr>
            </w:pPr>
            <w:r w:rsidRPr="00275B97">
              <w:rPr>
                <w:rFonts w:ascii="Calibri" w:hAnsi="Calibri"/>
                <w:b/>
                <w:sz w:val="24"/>
                <w:szCs w:val="24"/>
                <w:lang w:val="cs-CZ"/>
              </w:rPr>
              <w:t>Zajištění Osobní asistenční služby</w:t>
            </w:r>
          </w:p>
          <w:p w:rsidR="003A5FEF" w:rsidRPr="00275B97" w:rsidRDefault="003A5FEF" w:rsidP="00C058DC">
            <w:pPr>
              <w:widowControl/>
              <w:numPr>
                <w:ilvl w:val="2"/>
                <w:numId w:val="5"/>
              </w:numPr>
              <w:suppressAutoHyphens w:val="0"/>
              <w:spacing w:line="259" w:lineRule="auto"/>
              <w:ind w:hanging="720"/>
              <w:jc w:val="left"/>
              <w:rPr>
                <w:rFonts w:ascii="Calibri" w:hAnsi="Calibri"/>
                <w:b/>
                <w:sz w:val="24"/>
                <w:szCs w:val="24"/>
                <w:lang w:val="cs-CZ"/>
              </w:rPr>
            </w:pPr>
            <w:r w:rsidRPr="00275B97">
              <w:rPr>
                <w:rFonts w:ascii="Calibri" w:hAnsi="Calibri"/>
                <w:b/>
                <w:sz w:val="24"/>
                <w:szCs w:val="24"/>
                <w:lang w:val="cs-CZ"/>
              </w:rPr>
              <w:t>Zajištění pobytových služeb (Domovy pro seniory a Domovy se zvláštním režimem) –</w:t>
            </w:r>
            <w:r w:rsidR="00944E14" w:rsidRPr="00275B97">
              <w:rPr>
                <w:rFonts w:ascii="Calibri" w:hAnsi="Calibri"/>
                <w:b/>
                <w:sz w:val="24"/>
                <w:szCs w:val="24"/>
                <w:lang w:val="cs-CZ"/>
              </w:rPr>
              <w:t xml:space="preserve"> </w:t>
            </w:r>
            <w:r w:rsidRPr="00275B97">
              <w:rPr>
                <w:rFonts w:ascii="Calibri" w:hAnsi="Calibri"/>
                <w:b/>
                <w:sz w:val="24"/>
                <w:szCs w:val="24"/>
                <w:lang w:val="cs-CZ"/>
              </w:rPr>
              <w:t>DZR též v oblasti ZP 2.1.8</w:t>
            </w:r>
          </w:p>
        </w:tc>
      </w:tr>
      <w:tr w:rsidR="003A5FEF" w:rsidRPr="00C058DC" w:rsidTr="005221F8">
        <w:trPr>
          <w:trHeight w:val="701"/>
        </w:trPr>
        <w:tc>
          <w:tcPr>
            <w:tcW w:w="4082" w:type="dxa"/>
            <w:tcBorders>
              <w:top w:val="single" w:sz="4" w:space="0" w:color="000000"/>
              <w:left w:val="single" w:sz="4" w:space="0" w:color="000000"/>
              <w:bottom w:val="single" w:sz="4" w:space="0" w:color="000000"/>
            </w:tcBorders>
            <w:shd w:val="clear" w:color="auto" w:fill="auto"/>
          </w:tcPr>
          <w:p w:rsidR="003A5FEF" w:rsidRPr="00275B97" w:rsidRDefault="003A5FEF">
            <w:pPr>
              <w:widowControl/>
              <w:jc w:val="left"/>
              <w:rPr>
                <w:rFonts w:ascii="Calibri" w:hAnsi="Calibri" w:cs="Arial"/>
                <w:b/>
                <w:sz w:val="24"/>
                <w:szCs w:val="24"/>
                <w:lang w:val="cs-CZ"/>
              </w:rPr>
            </w:pPr>
            <w:r w:rsidRPr="00275B97">
              <w:rPr>
                <w:rFonts w:ascii="Calibri" w:hAnsi="Calibri" w:cs="Arial"/>
                <w:b/>
                <w:sz w:val="24"/>
                <w:szCs w:val="24"/>
                <w:lang w:val="cs-CZ"/>
              </w:rPr>
              <w:t xml:space="preserve">1.2 </w:t>
            </w:r>
          </w:p>
          <w:p w:rsidR="003A5FEF" w:rsidRPr="00275B97" w:rsidRDefault="003A5FEF">
            <w:pPr>
              <w:widowControl/>
              <w:jc w:val="left"/>
              <w:rPr>
                <w:rFonts w:ascii="Calibri" w:hAnsi="Calibri" w:cs="Arial"/>
                <w:b/>
                <w:sz w:val="24"/>
                <w:szCs w:val="24"/>
                <w:lang w:val="cs-CZ"/>
              </w:rPr>
            </w:pPr>
            <w:r w:rsidRPr="00275B97">
              <w:rPr>
                <w:rFonts w:ascii="Calibri" w:hAnsi="Calibri" w:cs="Arial"/>
                <w:b/>
                <w:sz w:val="24"/>
                <w:szCs w:val="24"/>
                <w:lang w:val="cs-CZ"/>
              </w:rPr>
              <w:t xml:space="preserve">Vznik nových služeb v Teplicích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3A5FEF" w:rsidRPr="00275B97" w:rsidRDefault="003A5FEF" w:rsidP="00414EDB">
            <w:pPr>
              <w:numPr>
                <w:ilvl w:val="2"/>
                <w:numId w:val="40"/>
              </w:numPr>
              <w:jc w:val="left"/>
              <w:rPr>
                <w:rFonts w:ascii="Calibri" w:hAnsi="Calibri" w:cs="Arial"/>
                <w:b/>
                <w:sz w:val="24"/>
                <w:szCs w:val="24"/>
                <w:lang w:val="cs-CZ"/>
              </w:rPr>
            </w:pPr>
            <w:r w:rsidRPr="00275B97">
              <w:rPr>
                <w:rFonts w:ascii="Calibri" w:hAnsi="Calibri"/>
                <w:b/>
                <w:sz w:val="24"/>
                <w:szCs w:val="24"/>
                <w:lang w:val="cs-CZ"/>
              </w:rPr>
              <w:t xml:space="preserve">Zajištění služeb hospicové terénní péče – </w:t>
            </w:r>
            <w:r w:rsidR="00414EDB" w:rsidRPr="00275B97">
              <w:rPr>
                <w:rFonts w:ascii="Calibri" w:hAnsi="Calibri"/>
                <w:b/>
                <w:sz w:val="24"/>
                <w:szCs w:val="24"/>
                <w:lang w:val="cs-CZ"/>
              </w:rPr>
              <w:t>O</w:t>
            </w:r>
            <w:r w:rsidRPr="00275B97">
              <w:rPr>
                <w:rFonts w:ascii="Calibri" w:hAnsi="Calibri"/>
                <w:b/>
                <w:sz w:val="24"/>
                <w:szCs w:val="24"/>
                <w:lang w:val="cs-CZ"/>
              </w:rPr>
              <w:t>dlehčovací služba</w:t>
            </w:r>
          </w:p>
        </w:tc>
      </w:tr>
      <w:tr w:rsidR="003A5FEF" w:rsidRPr="00C058DC" w:rsidTr="003A5FEF">
        <w:trPr>
          <w:trHeight w:val="1764"/>
        </w:trPr>
        <w:tc>
          <w:tcPr>
            <w:tcW w:w="4082" w:type="dxa"/>
            <w:tcBorders>
              <w:top w:val="single" w:sz="4" w:space="0" w:color="000000"/>
              <w:left w:val="single" w:sz="4" w:space="0" w:color="000000"/>
              <w:bottom w:val="single" w:sz="4" w:space="0" w:color="000000"/>
            </w:tcBorders>
            <w:shd w:val="clear" w:color="auto" w:fill="auto"/>
          </w:tcPr>
          <w:p w:rsidR="003A5FEF" w:rsidRPr="00275B97" w:rsidRDefault="003A5FEF">
            <w:pPr>
              <w:widowControl/>
              <w:jc w:val="left"/>
              <w:rPr>
                <w:rFonts w:ascii="Calibri" w:hAnsi="Calibri" w:cs="Arial"/>
                <w:b/>
                <w:sz w:val="24"/>
                <w:szCs w:val="24"/>
                <w:lang w:val="cs-CZ"/>
              </w:rPr>
            </w:pPr>
            <w:r w:rsidRPr="00275B97">
              <w:rPr>
                <w:rFonts w:ascii="Calibri" w:hAnsi="Calibri" w:cs="Arial"/>
                <w:b/>
                <w:sz w:val="24"/>
                <w:szCs w:val="24"/>
                <w:lang w:val="cs-CZ"/>
              </w:rPr>
              <w:t xml:space="preserve">1.3 </w:t>
            </w:r>
          </w:p>
          <w:p w:rsidR="003A5FEF" w:rsidRPr="00275B97" w:rsidRDefault="003A5FEF">
            <w:pPr>
              <w:widowControl/>
              <w:jc w:val="left"/>
              <w:rPr>
                <w:rFonts w:ascii="Calibri" w:hAnsi="Calibri" w:cs="Arial"/>
                <w:b/>
                <w:sz w:val="24"/>
                <w:szCs w:val="24"/>
                <w:lang w:val="cs-CZ"/>
              </w:rPr>
            </w:pPr>
            <w:r w:rsidRPr="00275B97">
              <w:rPr>
                <w:rFonts w:ascii="Calibri" w:hAnsi="Calibri"/>
                <w:b/>
                <w:sz w:val="24"/>
                <w:szCs w:val="24"/>
                <w:lang w:val="cs-CZ"/>
              </w:rPr>
              <w:t>Rozvoj aktivizačních programů pro seniory</w:t>
            </w:r>
            <w:r w:rsidRPr="00275B97">
              <w:rPr>
                <w:rFonts w:ascii="Calibri" w:hAnsi="Calibri" w:cs="Arial"/>
                <w:b/>
                <w:sz w:val="24"/>
                <w:szCs w:val="24"/>
                <w:lang w:val="cs-CZ"/>
              </w:rPr>
              <w:t xml:space="preserve">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3A5FEF" w:rsidRPr="00275B97" w:rsidRDefault="003A5FEF" w:rsidP="00C058DC">
            <w:pPr>
              <w:widowControl/>
              <w:numPr>
                <w:ilvl w:val="2"/>
                <w:numId w:val="32"/>
              </w:numPr>
              <w:suppressAutoHyphens w:val="0"/>
              <w:jc w:val="left"/>
              <w:rPr>
                <w:rFonts w:ascii="Calibri" w:hAnsi="Calibri"/>
                <w:b/>
                <w:sz w:val="24"/>
                <w:szCs w:val="24"/>
                <w:lang w:val="cs-CZ"/>
              </w:rPr>
            </w:pPr>
            <w:r w:rsidRPr="00275B97">
              <w:rPr>
                <w:rFonts w:ascii="Calibri" w:hAnsi="Calibri"/>
                <w:b/>
                <w:sz w:val="24"/>
                <w:szCs w:val="24"/>
                <w:lang w:val="cs-CZ"/>
              </w:rPr>
              <w:t>Zajištění aktivit dobrovolných spolků a Klubů pro seniory</w:t>
            </w:r>
          </w:p>
          <w:p w:rsidR="003A5FEF" w:rsidRPr="00275B97" w:rsidRDefault="003A5FEF" w:rsidP="00C058DC">
            <w:pPr>
              <w:widowControl/>
              <w:numPr>
                <w:ilvl w:val="2"/>
                <w:numId w:val="32"/>
              </w:numPr>
              <w:suppressAutoHyphens w:val="0"/>
              <w:contextualSpacing/>
              <w:jc w:val="left"/>
              <w:rPr>
                <w:rFonts w:ascii="Calibri" w:hAnsi="Calibri"/>
                <w:b/>
                <w:sz w:val="24"/>
                <w:szCs w:val="24"/>
                <w:lang w:val="cs-CZ"/>
              </w:rPr>
            </w:pPr>
            <w:r w:rsidRPr="00275B97">
              <w:rPr>
                <w:rFonts w:ascii="Calibri" w:hAnsi="Calibri"/>
                <w:b/>
                <w:sz w:val="24"/>
                <w:szCs w:val="24"/>
                <w:lang w:val="cs-CZ"/>
              </w:rPr>
              <w:t>Zajištění služeb bydlení se zaměřením na seniory</w:t>
            </w:r>
          </w:p>
          <w:p w:rsidR="003A5FEF" w:rsidRPr="00275B97" w:rsidRDefault="003A5FEF" w:rsidP="00C058DC">
            <w:pPr>
              <w:widowControl/>
              <w:numPr>
                <w:ilvl w:val="2"/>
                <w:numId w:val="32"/>
              </w:numPr>
              <w:suppressAutoHyphens w:val="0"/>
              <w:contextualSpacing/>
              <w:jc w:val="left"/>
              <w:rPr>
                <w:rFonts w:ascii="Calibri" w:hAnsi="Calibri"/>
                <w:b/>
                <w:sz w:val="24"/>
                <w:szCs w:val="24"/>
                <w:lang w:val="cs-CZ"/>
              </w:rPr>
            </w:pPr>
            <w:r w:rsidRPr="00275B97">
              <w:rPr>
                <w:rFonts w:ascii="Calibri" w:hAnsi="Calibri" w:cs="Arial"/>
                <w:b/>
                <w:sz w:val="24"/>
                <w:szCs w:val="24"/>
                <w:lang w:val="cs-CZ"/>
              </w:rPr>
              <w:t xml:space="preserve">Zajištění poradenství a vzdělávání pro neprofesionální pečující osoby, včetně </w:t>
            </w:r>
            <w:r w:rsidRPr="00275B97">
              <w:rPr>
                <w:rFonts w:ascii="Calibri" w:hAnsi="Calibri"/>
                <w:b/>
                <w:sz w:val="24"/>
                <w:szCs w:val="24"/>
                <w:lang w:val="cs-CZ"/>
              </w:rPr>
              <w:t>edukace</w:t>
            </w:r>
            <w:r w:rsidRPr="00275B97">
              <w:rPr>
                <w:rFonts w:ascii="Calibri" w:hAnsi="Calibri" w:cs="Arial"/>
                <w:b/>
                <w:sz w:val="24"/>
                <w:szCs w:val="24"/>
                <w:lang w:val="cs-CZ"/>
              </w:rPr>
              <w:t xml:space="preserve"> a podpory neformálně pečujících osob (společné opatření pro oblast osob se zdravotním postižením – 2.4.5 a seniory)</w:t>
            </w:r>
          </w:p>
          <w:p w:rsidR="003A5FEF" w:rsidRPr="00275B97" w:rsidRDefault="003A5FEF" w:rsidP="00C058DC">
            <w:pPr>
              <w:widowControl/>
              <w:numPr>
                <w:ilvl w:val="2"/>
                <w:numId w:val="32"/>
              </w:numPr>
              <w:suppressAutoHyphens w:val="0"/>
              <w:contextualSpacing/>
              <w:jc w:val="left"/>
              <w:rPr>
                <w:rFonts w:ascii="Calibri" w:hAnsi="Calibri"/>
                <w:b/>
                <w:sz w:val="24"/>
                <w:szCs w:val="24"/>
                <w:lang w:val="cs-CZ"/>
              </w:rPr>
            </w:pPr>
            <w:r w:rsidRPr="00275B97">
              <w:rPr>
                <w:rFonts w:ascii="Calibri" w:hAnsi="Calibri"/>
                <w:b/>
                <w:sz w:val="24"/>
                <w:szCs w:val="24"/>
                <w:lang w:val="cs-CZ"/>
              </w:rPr>
              <w:t>Vzdělávání v oblasti finanční a právní gramotnosti seniorů</w:t>
            </w:r>
          </w:p>
          <w:p w:rsidR="003A5FEF" w:rsidRPr="00275B97" w:rsidRDefault="003A5FEF" w:rsidP="00C058DC">
            <w:pPr>
              <w:widowControl/>
              <w:numPr>
                <w:ilvl w:val="2"/>
                <w:numId w:val="32"/>
              </w:numPr>
              <w:suppressAutoHyphens w:val="0"/>
              <w:contextualSpacing/>
              <w:jc w:val="left"/>
              <w:rPr>
                <w:rFonts w:ascii="Calibri" w:hAnsi="Calibri"/>
                <w:b/>
                <w:sz w:val="24"/>
                <w:szCs w:val="24"/>
                <w:lang w:val="cs-CZ"/>
              </w:rPr>
            </w:pPr>
            <w:r w:rsidRPr="00275B97">
              <w:rPr>
                <w:rFonts w:ascii="Calibri" w:hAnsi="Calibri"/>
                <w:b/>
                <w:sz w:val="24"/>
                <w:szCs w:val="24"/>
                <w:lang w:val="cs-CZ"/>
              </w:rPr>
              <w:t>Realizovat program Senior akademie</w:t>
            </w:r>
          </w:p>
          <w:p w:rsidR="003A5FEF" w:rsidRPr="00275B97" w:rsidRDefault="003A5FEF" w:rsidP="00C058DC">
            <w:pPr>
              <w:widowControl/>
              <w:numPr>
                <w:ilvl w:val="2"/>
                <w:numId w:val="32"/>
              </w:numPr>
              <w:suppressAutoHyphens w:val="0"/>
              <w:contextualSpacing/>
              <w:jc w:val="left"/>
              <w:rPr>
                <w:rFonts w:ascii="Calibri" w:hAnsi="Calibri"/>
                <w:b/>
                <w:sz w:val="24"/>
                <w:szCs w:val="24"/>
                <w:lang w:val="cs-CZ"/>
              </w:rPr>
            </w:pPr>
            <w:r w:rsidRPr="00275B97">
              <w:rPr>
                <w:rFonts w:ascii="Calibri" w:hAnsi="Calibri"/>
                <w:b/>
                <w:sz w:val="24"/>
                <w:szCs w:val="24"/>
                <w:lang w:val="cs-CZ"/>
              </w:rPr>
              <w:t>Ustanovit a zajistit Radu seniorů a zdravotně postižených</w:t>
            </w:r>
          </w:p>
          <w:p w:rsidR="003F25F0" w:rsidRPr="00275B97" w:rsidRDefault="003F25F0" w:rsidP="00C058DC">
            <w:pPr>
              <w:widowControl/>
              <w:numPr>
                <w:ilvl w:val="2"/>
                <w:numId w:val="32"/>
              </w:numPr>
              <w:suppressAutoHyphens w:val="0"/>
              <w:contextualSpacing/>
              <w:jc w:val="left"/>
              <w:rPr>
                <w:rFonts w:ascii="Calibri" w:hAnsi="Calibri"/>
                <w:b/>
                <w:sz w:val="24"/>
                <w:szCs w:val="24"/>
                <w:lang w:val="cs-CZ"/>
              </w:rPr>
            </w:pPr>
            <w:r w:rsidRPr="00275B97">
              <w:rPr>
                <w:rFonts w:ascii="Calibri" w:hAnsi="Calibri" w:cs="Arial"/>
                <w:b/>
                <w:sz w:val="24"/>
                <w:szCs w:val="24"/>
                <w:lang w:val="cs-CZ"/>
              </w:rPr>
              <w:t xml:space="preserve">Zajištění poradenství a vzdělávání pro neprofesionální pečující osoby, včetně </w:t>
            </w:r>
            <w:r w:rsidRPr="00275B97">
              <w:rPr>
                <w:rFonts w:ascii="Calibri" w:hAnsi="Calibri"/>
                <w:b/>
                <w:sz w:val="24"/>
                <w:szCs w:val="24"/>
                <w:lang w:val="cs-CZ"/>
              </w:rPr>
              <w:t>edukace</w:t>
            </w:r>
            <w:r w:rsidRPr="00275B97">
              <w:rPr>
                <w:rFonts w:ascii="Calibri" w:hAnsi="Calibri" w:cs="Arial"/>
                <w:b/>
                <w:sz w:val="24"/>
                <w:szCs w:val="24"/>
                <w:lang w:val="cs-CZ"/>
              </w:rPr>
              <w:t xml:space="preserve"> a podpory neformálně pečujících osob (společné opatření pro oblast osob se zdravotním postižením a seniory – 2.4.5)</w:t>
            </w:r>
          </w:p>
          <w:p w:rsidR="003A5FEF" w:rsidRPr="00275B97" w:rsidRDefault="00936B6B" w:rsidP="00936B6B">
            <w:pPr>
              <w:widowControl/>
              <w:suppressAutoHyphens w:val="0"/>
              <w:contextualSpacing/>
              <w:jc w:val="left"/>
              <w:rPr>
                <w:rFonts w:ascii="Calibri" w:hAnsi="Calibri"/>
                <w:b/>
                <w:sz w:val="24"/>
                <w:szCs w:val="24"/>
                <w:lang w:val="cs-CZ"/>
              </w:rPr>
            </w:pPr>
            <w:r w:rsidRPr="00275B97">
              <w:rPr>
                <w:rFonts w:ascii="Calibri" w:hAnsi="Calibri"/>
                <w:b/>
                <w:sz w:val="24"/>
                <w:szCs w:val="24"/>
                <w:lang w:val="cs-CZ"/>
              </w:rPr>
              <w:t>Doprava seniorů - poznámka</w:t>
            </w:r>
          </w:p>
        </w:tc>
      </w:tr>
    </w:tbl>
    <w:p w:rsidR="00FD5F88" w:rsidRPr="00C058DC" w:rsidRDefault="00FD5F88">
      <w:pPr>
        <w:widowControl/>
        <w:jc w:val="left"/>
        <w:rPr>
          <w:rFonts w:ascii="Calibri" w:hAnsi="Calibri"/>
          <w:color w:val="FF0000"/>
          <w:sz w:val="24"/>
          <w:szCs w:val="24"/>
          <w:lang w:val="cs-CZ"/>
        </w:rPr>
      </w:pPr>
    </w:p>
    <w:p w:rsidR="00FD5F88" w:rsidRPr="00C058DC" w:rsidRDefault="00FD5F88">
      <w:pPr>
        <w:widowControl/>
        <w:jc w:val="left"/>
        <w:rPr>
          <w:rFonts w:ascii="Calibri" w:hAnsi="Calibri"/>
          <w:color w:val="FF0000"/>
          <w:sz w:val="24"/>
          <w:szCs w:val="24"/>
          <w:lang w:val="cs-CZ"/>
        </w:rPr>
      </w:pPr>
    </w:p>
    <w:tbl>
      <w:tblPr>
        <w:tblW w:w="9479" w:type="dxa"/>
        <w:tblInd w:w="-198" w:type="dxa"/>
        <w:tblLayout w:type="fixed"/>
        <w:tblCellMar>
          <w:left w:w="0" w:type="dxa"/>
          <w:right w:w="0" w:type="dxa"/>
        </w:tblCellMar>
        <w:tblLook w:val="0000"/>
      </w:tblPr>
      <w:tblGrid>
        <w:gridCol w:w="4082"/>
        <w:gridCol w:w="5397"/>
      </w:tblGrid>
      <w:tr w:rsidR="00FD5F88" w:rsidRPr="00C058DC" w:rsidTr="0032340E">
        <w:trPr>
          <w:trHeight w:val="340"/>
        </w:trPr>
        <w:tc>
          <w:tcPr>
            <w:tcW w:w="9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5F88" w:rsidRPr="00275B97" w:rsidRDefault="00FD5F88" w:rsidP="007A4C75">
            <w:pPr>
              <w:widowControl/>
              <w:rPr>
                <w:rFonts w:ascii="Calibri" w:hAnsi="Calibri" w:cs="Arial"/>
                <w:b/>
                <w:sz w:val="24"/>
                <w:szCs w:val="24"/>
                <w:lang w:val="cs-CZ"/>
              </w:rPr>
            </w:pPr>
            <w:r w:rsidRPr="00275B97">
              <w:rPr>
                <w:rFonts w:ascii="Calibri" w:hAnsi="Calibri" w:cs="Arial"/>
                <w:b/>
                <w:caps/>
                <w:sz w:val="24"/>
                <w:szCs w:val="24"/>
                <w:lang w:val="cs-CZ"/>
              </w:rPr>
              <w:t xml:space="preserve">2. OBLAST </w:t>
            </w:r>
            <w:r w:rsidR="007A4C75" w:rsidRPr="00275B97">
              <w:rPr>
                <w:rFonts w:ascii="Calibri" w:hAnsi="Calibri" w:cs="Arial"/>
                <w:b/>
                <w:caps/>
                <w:sz w:val="24"/>
                <w:szCs w:val="24"/>
                <w:lang w:val="cs-CZ"/>
              </w:rPr>
              <w:t>OSOB SE ZDRAVOTNÍM POSTIŽENÍM</w:t>
            </w:r>
            <w:r w:rsidRPr="00275B97">
              <w:rPr>
                <w:rFonts w:ascii="Calibri" w:hAnsi="Calibri" w:cs="Arial"/>
                <w:b/>
                <w:caps/>
                <w:sz w:val="24"/>
                <w:szCs w:val="24"/>
                <w:lang w:val="cs-CZ"/>
              </w:rPr>
              <w:t xml:space="preserve"> </w:t>
            </w:r>
          </w:p>
        </w:tc>
      </w:tr>
      <w:tr w:rsidR="00FD5F88" w:rsidRPr="00C058DC" w:rsidTr="0032340E">
        <w:trPr>
          <w:trHeight w:val="340"/>
        </w:trPr>
        <w:tc>
          <w:tcPr>
            <w:tcW w:w="4082" w:type="dxa"/>
            <w:tcBorders>
              <w:top w:val="single" w:sz="4" w:space="0" w:color="000000"/>
              <w:left w:val="single" w:sz="4" w:space="0" w:color="000000"/>
              <w:bottom w:val="single" w:sz="4" w:space="0" w:color="000000"/>
            </w:tcBorders>
            <w:shd w:val="clear" w:color="auto" w:fill="D9D9D9"/>
            <w:vAlign w:val="center"/>
          </w:tcPr>
          <w:p w:rsidR="00FD5F88" w:rsidRPr="00275B97" w:rsidRDefault="00FD5F88">
            <w:pPr>
              <w:widowControl/>
              <w:jc w:val="left"/>
              <w:rPr>
                <w:rFonts w:ascii="Calibri" w:hAnsi="Calibri" w:cs="Arial"/>
                <w:b/>
                <w:sz w:val="24"/>
                <w:szCs w:val="24"/>
                <w:lang w:val="cs-CZ"/>
              </w:rPr>
            </w:pPr>
            <w:r w:rsidRPr="00275B97">
              <w:rPr>
                <w:rFonts w:ascii="Calibri" w:hAnsi="Calibri" w:cs="Arial"/>
                <w:b/>
                <w:sz w:val="24"/>
                <w:szCs w:val="24"/>
                <w:lang w:val="cs-CZ"/>
              </w:rPr>
              <w:t>Cíl:</w:t>
            </w:r>
          </w:p>
        </w:tc>
        <w:tc>
          <w:tcPr>
            <w:tcW w:w="53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5F88" w:rsidRPr="00275B97" w:rsidRDefault="00FD5F88">
            <w:pPr>
              <w:widowControl/>
              <w:jc w:val="left"/>
              <w:rPr>
                <w:rFonts w:ascii="Calibri" w:hAnsi="Calibri" w:cs="Arial"/>
                <w:b/>
                <w:sz w:val="24"/>
                <w:szCs w:val="24"/>
                <w:lang w:val="cs-CZ"/>
              </w:rPr>
            </w:pPr>
            <w:r w:rsidRPr="00275B97">
              <w:rPr>
                <w:rFonts w:ascii="Calibri" w:hAnsi="Calibri" w:cs="Arial"/>
                <w:b/>
                <w:sz w:val="24"/>
                <w:szCs w:val="24"/>
                <w:lang w:val="cs-CZ"/>
              </w:rPr>
              <w:t>Opatření</w:t>
            </w:r>
          </w:p>
        </w:tc>
      </w:tr>
      <w:tr w:rsidR="0032340E" w:rsidRPr="00037CF9" w:rsidTr="0032340E">
        <w:trPr>
          <w:trHeight w:val="756"/>
        </w:trPr>
        <w:tc>
          <w:tcPr>
            <w:tcW w:w="4082" w:type="dxa"/>
            <w:tcBorders>
              <w:top w:val="single" w:sz="4" w:space="0" w:color="000000"/>
              <w:left w:val="single" w:sz="4" w:space="0" w:color="000000"/>
              <w:bottom w:val="single" w:sz="4" w:space="0" w:color="000000"/>
            </w:tcBorders>
            <w:shd w:val="clear" w:color="auto" w:fill="auto"/>
          </w:tcPr>
          <w:p w:rsidR="0032340E" w:rsidRPr="00275B97" w:rsidRDefault="0032340E">
            <w:pPr>
              <w:widowControl/>
              <w:jc w:val="left"/>
              <w:rPr>
                <w:rFonts w:ascii="Calibri" w:hAnsi="Calibri" w:cs="Arial"/>
                <w:b/>
                <w:sz w:val="24"/>
                <w:szCs w:val="24"/>
                <w:lang w:val="cs-CZ"/>
              </w:rPr>
            </w:pPr>
            <w:r w:rsidRPr="00275B97">
              <w:rPr>
                <w:rFonts w:ascii="Calibri" w:hAnsi="Calibri" w:cs="Arial"/>
                <w:b/>
                <w:sz w:val="24"/>
                <w:szCs w:val="24"/>
                <w:lang w:val="cs-CZ"/>
              </w:rPr>
              <w:lastRenderedPageBreak/>
              <w:t xml:space="preserve">2.1 </w:t>
            </w:r>
          </w:p>
          <w:p w:rsidR="0032340E" w:rsidRPr="00275B97" w:rsidRDefault="0032340E" w:rsidP="0032340E">
            <w:pPr>
              <w:widowControl/>
              <w:jc w:val="left"/>
              <w:rPr>
                <w:rFonts w:ascii="Calibri" w:hAnsi="Calibri" w:cs="Arial"/>
                <w:b/>
                <w:sz w:val="24"/>
                <w:szCs w:val="24"/>
                <w:lang w:val="cs-CZ"/>
              </w:rPr>
            </w:pPr>
            <w:r w:rsidRPr="00275B97">
              <w:rPr>
                <w:rFonts w:ascii="Calibri" w:hAnsi="Calibri" w:cs="Arial"/>
                <w:b/>
                <w:sz w:val="24"/>
                <w:szCs w:val="24"/>
                <w:lang w:val="cs-CZ"/>
              </w:rPr>
              <w:t>Udržení stávající sítě služeb</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32340E" w:rsidRPr="00275B97" w:rsidRDefault="00E12914" w:rsidP="00C058DC">
            <w:pPr>
              <w:widowControl/>
              <w:numPr>
                <w:ilvl w:val="2"/>
                <w:numId w:val="13"/>
              </w:numPr>
              <w:snapToGrid w:val="0"/>
              <w:ind w:left="799" w:hanging="799"/>
              <w:jc w:val="left"/>
              <w:rPr>
                <w:rFonts w:ascii="Calibri" w:hAnsi="Calibri" w:cs="Arial"/>
                <w:b/>
                <w:sz w:val="24"/>
                <w:szCs w:val="24"/>
                <w:lang w:val="cs-CZ"/>
              </w:rPr>
            </w:pPr>
            <w:r w:rsidRPr="00275B97">
              <w:rPr>
                <w:rFonts w:ascii="Calibri" w:hAnsi="Calibri" w:cs="Arial"/>
                <w:b/>
                <w:sz w:val="24"/>
                <w:szCs w:val="24"/>
                <w:lang w:val="cs-CZ"/>
              </w:rPr>
              <w:t xml:space="preserve"> </w:t>
            </w:r>
            <w:r w:rsidR="0032340E" w:rsidRPr="00275B97">
              <w:rPr>
                <w:rFonts w:ascii="Calibri" w:hAnsi="Calibri" w:cs="Arial"/>
                <w:b/>
                <w:sz w:val="24"/>
                <w:szCs w:val="24"/>
                <w:lang w:val="cs-CZ"/>
              </w:rPr>
              <w:t xml:space="preserve">Služby </w:t>
            </w:r>
            <w:r w:rsidR="00414EDB" w:rsidRPr="00275B97">
              <w:rPr>
                <w:rFonts w:ascii="Calibri" w:hAnsi="Calibri" w:cs="Arial"/>
                <w:b/>
                <w:sz w:val="24"/>
                <w:szCs w:val="24"/>
                <w:lang w:val="cs-CZ"/>
              </w:rPr>
              <w:t>O</w:t>
            </w:r>
            <w:r w:rsidR="0032340E" w:rsidRPr="00275B97">
              <w:rPr>
                <w:rFonts w:ascii="Calibri" w:hAnsi="Calibri" w:cs="Arial"/>
                <w:b/>
                <w:sz w:val="24"/>
                <w:szCs w:val="24"/>
                <w:lang w:val="cs-CZ"/>
              </w:rPr>
              <w:t>dborného sociálního poradenství</w:t>
            </w:r>
          </w:p>
          <w:p w:rsidR="0032340E" w:rsidRPr="00275B97" w:rsidRDefault="00E12914" w:rsidP="00C058DC">
            <w:pPr>
              <w:widowControl/>
              <w:numPr>
                <w:ilvl w:val="2"/>
                <w:numId w:val="13"/>
              </w:numPr>
              <w:ind w:hanging="1004"/>
              <w:jc w:val="left"/>
              <w:rPr>
                <w:rFonts w:ascii="Calibri" w:hAnsi="Calibri" w:cs="Arial"/>
                <w:b/>
                <w:sz w:val="24"/>
                <w:szCs w:val="24"/>
                <w:lang w:val="cs-CZ"/>
              </w:rPr>
            </w:pPr>
            <w:r w:rsidRPr="00275B97">
              <w:rPr>
                <w:rFonts w:ascii="Calibri" w:hAnsi="Calibri" w:cs="Arial"/>
                <w:b/>
                <w:sz w:val="24"/>
                <w:szCs w:val="24"/>
                <w:lang w:val="cs-CZ"/>
              </w:rPr>
              <w:t xml:space="preserve"> </w:t>
            </w:r>
            <w:r w:rsidR="0032340E" w:rsidRPr="00275B97">
              <w:rPr>
                <w:rFonts w:ascii="Calibri" w:hAnsi="Calibri" w:cs="Arial"/>
                <w:b/>
                <w:sz w:val="24"/>
                <w:szCs w:val="24"/>
                <w:lang w:val="cs-CZ"/>
              </w:rPr>
              <w:t xml:space="preserve">Služby </w:t>
            </w:r>
            <w:r w:rsidR="00414EDB" w:rsidRPr="00275B97">
              <w:rPr>
                <w:rFonts w:ascii="Calibri" w:hAnsi="Calibri" w:cs="Arial"/>
                <w:b/>
                <w:sz w:val="24"/>
                <w:szCs w:val="24"/>
                <w:lang w:val="cs-CZ"/>
              </w:rPr>
              <w:t>S</w:t>
            </w:r>
            <w:r w:rsidR="0032340E" w:rsidRPr="00275B97">
              <w:rPr>
                <w:rFonts w:ascii="Calibri" w:hAnsi="Calibri" w:cs="Arial"/>
                <w:b/>
                <w:sz w:val="24"/>
                <w:szCs w:val="24"/>
                <w:lang w:val="cs-CZ"/>
              </w:rPr>
              <w:t>ociálně terapeutických dílen</w:t>
            </w:r>
          </w:p>
          <w:p w:rsidR="0032340E" w:rsidRPr="00275B97" w:rsidRDefault="00E12914" w:rsidP="00C058DC">
            <w:pPr>
              <w:widowControl/>
              <w:numPr>
                <w:ilvl w:val="2"/>
                <w:numId w:val="13"/>
              </w:numPr>
              <w:suppressAutoHyphens w:val="0"/>
              <w:ind w:hanging="1004"/>
              <w:contextualSpacing/>
              <w:jc w:val="left"/>
              <w:rPr>
                <w:rFonts w:ascii="Calibri" w:hAnsi="Calibri" w:cs="Arial"/>
                <w:b/>
                <w:sz w:val="24"/>
                <w:szCs w:val="24"/>
                <w:lang w:val="cs-CZ"/>
              </w:rPr>
            </w:pPr>
            <w:r w:rsidRPr="00275B97">
              <w:rPr>
                <w:rFonts w:ascii="Calibri" w:hAnsi="Calibri" w:cs="Arial"/>
                <w:b/>
                <w:sz w:val="24"/>
                <w:szCs w:val="24"/>
                <w:lang w:val="cs-CZ"/>
              </w:rPr>
              <w:t xml:space="preserve"> </w:t>
            </w:r>
            <w:r w:rsidR="0032340E" w:rsidRPr="00275B97">
              <w:rPr>
                <w:rFonts w:ascii="Calibri" w:hAnsi="Calibri" w:cs="Arial"/>
                <w:b/>
                <w:sz w:val="24"/>
                <w:szCs w:val="24"/>
                <w:lang w:val="cs-CZ"/>
              </w:rPr>
              <w:t xml:space="preserve">Služby </w:t>
            </w:r>
            <w:r w:rsidR="00414EDB" w:rsidRPr="00275B97">
              <w:rPr>
                <w:rFonts w:ascii="Calibri" w:hAnsi="Calibri" w:cs="Arial"/>
                <w:b/>
                <w:sz w:val="24"/>
                <w:szCs w:val="24"/>
                <w:lang w:val="cs-CZ"/>
              </w:rPr>
              <w:t>S</w:t>
            </w:r>
            <w:r w:rsidR="0032340E" w:rsidRPr="00275B97">
              <w:rPr>
                <w:rFonts w:ascii="Calibri" w:hAnsi="Calibri" w:cs="Arial"/>
                <w:b/>
                <w:sz w:val="24"/>
                <w:szCs w:val="24"/>
                <w:lang w:val="cs-CZ"/>
              </w:rPr>
              <w:t>ociální rehabilitace</w:t>
            </w:r>
          </w:p>
          <w:p w:rsidR="0032340E" w:rsidRPr="00275B97" w:rsidRDefault="00E12914" w:rsidP="00C058DC">
            <w:pPr>
              <w:widowControl/>
              <w:numPr>
                <w:ilvl w:val="2"/>
                <w:numId w:val="13"/>
              </w:numPr>
              <w:suppressAutoHyphens w:val="0"/>
              <w:ind w:hanging="1004"/>
              <w:contextualSpacing/>
              <w:jc w:val="left"/>
              <w:rPr>
                <w:rFonts w:ascii="Calibri" w:hAnsi="Calibri" w:cs="Arial"/>
                <w:b/>
                <w:sz w:val="24"/>
                <w:szCs w:val="24"/>
                <w:lang w:val="cs-CZ"/>
              </w:rPr>
            </w:pPr>
            <w:r w:rsidRPr="00275B97">
              <w:rPr>
                <w:rFonts w:ascii="Calibri" w:hAnsi="Calibri" w:cs="Arial"/>
                <w:b/>
                <w:sz w:val="24"/>
                <w:szCs w:val="24"/>
                <w:lang w:val="cs-CZ"/>
              </w:rPr>
              <w:t xml:space="preserve"> </w:t>
            </w:r>
            <w:r w:rsidR="0032340E" w:rsidRPr="00275B97">
              <w:rPr>
                <w:rFonts w:ascii="Calibri" w:hAnsi="Calibri" w:cs="Arial"/>
                <w:b/>
                <w:sz w:val="24"/>
                <w:szCs w:val="24"/>
                <w:lang w:val="cs-CZ"/>
              </w:rPr>
              <w:t xml:space="preserve">Služby </w:t>
            </w:r>
            <w:r w:rsidR="00414EDB" w:rsidRPr="00275B97">
              <w:rPr>
                <w:rFonts w:ascii="Calibri" w:hAnsi="Calibri" w:cs="Arial"/>
                <w:b/>
                <w:sz w:val="24"/>
                <w:szCs w:val="24"/>
                <w:lang w:val="cs-CZ"/>
              </w:rPr>
              <w:t>P</w:t>
            </w:r>
            <w:r w:rsidR="0032340E" w:rsidRPr="00275B97">
              <w:rPr>
                <w:rFonts w:ascii="Calibri" w:hAnsi="Calibri" w:cs="Arial"/>
                <w:b/>
                <w:sz w:val="24"/>
                <w:szCs w:val="24"/>
                <w:lang w:val="cs-CZ"/>
              </w:rPr>
              <w:t>odpory samostatného bydlení</w:t>
            </w:r>
          </w:p>
          <w:p w:rsidR="0032340E" w:rsidRPr="00275B97" w:rsidRDefault="00E12914" w:rsidP="00C058DC">
            <w:pPr>
              <w:widowControl/>
              <w:numPr>
                <w:ilvl w:val="2"/>
                <w:numId w:val="13"/>
              </w:numPr>
              <w:suppressAutoHyphens w:val="0"/>
              <w:ind w:hanging="1004"/>
              <w:contextualSpacing/>
              <w:jc w:val="left"/>
              <w:rPr>
                <w:rFonts w:ascii="Calibri" w:hAnsi="Calibri" w:cs="Arial"/>
                <w:b/>
                <w:sz w:val="24"/>
                <w:szCs w:val="24"/>
                <w:lang w:val="cs-CZ"/>
              </w:rPr>
            </w:pPr>
            <w:r w:rsidRPr="00275B97">
              <w:rPr>
                <w:rFonts w:ascii="Calibri" w:hAnsi="Calibri" w:cs="Arial"/>
                <w:b/>
                <w:sz w:val="24"/>
                <w:szCs w:val="24"/>
                <w:lang w:val="cs-CZ"/>
              </w:rPr>
              <w:t xml:space="preserve"> </w:t>
            </w:r>
            <w:r w:rsidR="0032340E" w:rsidRPr="00275B97">
              <w:rPr>
                <w:rFonts w:ascii="Calibri" w:hAnsi="Calibri" w:cs="Arial"/>
                <w:b/>
                <w:sz w:val="24"/>
                <w:szCs w:val="24"/>
                <w:lang w:val="cs-CZ"/>
              </w:rPr>
              <w:t xml:space="preserve">Služby </w:t>
            </w:r>
            <w:r w:rsidR="00414EDB" w:rsidRPr="00275B97">
              <w:rPr>
                <w:rFonts w:ascii="Calibri" w:hAnsi="Calibri" w:cs="Arial"/>
                <w:b/>
                <w:sz w:val="24"/>
                <w:szCs w:val="24"/>
                <w:lang w:val="cs-CZ"/>
              </w:rPr>
              <w:t>C</w:t>
            </w:r>
            <w:r w:rsidR="0032340E" w:rsidRPr="00275B97">
              <w:rPr>
                <w:rFonts w:ascii="Calibri" w:hAnsi="Calibri" w:cs="Arial"/>
                <w:b/>
                <w:sz w:val="24"/>
                <w:szCs w:val="24"/>
                <w:lang w:val="cs-CZ"/>
              </w:rPr>
              <w:t>hráněného bydlení</w:t>
            </w:r>
          </w:p>
          <w:p w:rsidR="0032340E" w:rsidRPr="00275B97" w:rsidRDefault="00E12914" w:rsidP="00C058DC">
            <w:pPr>
              <w:widowControl/>
              <w:numPr>
                <w:ilvl w:val="2"/>
                <w:numId w:val="13"/>
              </w:numPr>
              <w:ind w:hanging="1004"/>
              <w:jc w:val="left"/>
              <w:rPr>
                <w:rFonts w:ascii="Calibri" w:hAnsi="Calibri" w:cs="Arial"/>
                <w:b/>
                <w:sz w:val="24"/>
                <w:szCs w:val="24"/>
                <w:lang w:val="cs-CZ"/>
              </w:rPr>
            </w:pPr>
            <w:r w:rsidRPr="00275B97">
              <w:rPr>
                <w:rFonts w:ascii="Calibri" w:hAnsi="Calibri" w:cs="Arial"/>
                <w:b/>
                <w:sz w:val="24"/>
                <w:szCs w:val="24"/>
                <w:lang w:val="cs-CZ"/>
              </w:rPr>
              <w:t xml:space="preserve"> </w:t>
            </w:r>
            <w:r w:rsidR="0032340E" w:rsidRPr="00275B97">
              <w:rPr>
                <w:rFonts w:ascii="Calibri" w:hAnsi="Calibri" w:cs="Arial"/>
                <w:b/>
                <w:sz w:val="24"/>
                <w:szCs w:val="24"/>
                <w:lang w:val="cs-CZ"/>
              </w:rPr>
              <w:t>Odlehčovací služby</w:t>
            </w:r>
          </w:p>
          <w:p w:rsidR="0032340E" w:rsidRPr="00275B97" w:rsidRDefault="00E12914" w:rsidP="00C058DC">
            <w:pPr>
              <w:widowControl/>
              <w:numPr>
                <w:ilvl w:val="2"/>
                <w:numId w:val="13"/>
              </w:numPr>
              <w:suppressAutoHyphens w:val="0"/>
              <w:ind w:hanging="1004"/>
              <w:contextualSpacing/>
              <w:jc w:val="left"/>
              <w:rPr>
                <w:rFonts w:ascii="Calibri" w:hAnsi="Calibri" w:cs="Arial"/>
                <w:b/>
                <w:sz w:val="24"/>
                <w:szCs w:val="24"/>
                <w:lang w:val="cs-CZ"/>
              </w:rPr>
            </w:pPr>
            <w:r w:rsidRPr="00275B97">
              <w:rPr>
                <w:rFonts w:ascii="Calibri" w:hAnsi="Calibri" w:cs="Arial"/>
                <w:b/>
                <w:sz w:val="24"/>
                <w:szCs w:val="24"/>
                <w:lang w:val="cs-CZ"/>
              </w:rPr>
              <w:t xml:space="preserve"> </w:t>
            </w:r>
            <w:r w:rsidR="0032340E" w:rsidRPr="00275B97">
              <w:rPr>
                <w:rFonts w:ascii="Calibri" w:hAnsi="Calibri" w:cs="Arial"/>
                <w:b/>
                <w:sz w:val="24"/>
                <w:szCs w:val="24"/>
                <w:lang w:val="cs-CZ"/>
              </w:rPr>
              <w:t xml:space="preserve">Služby </w:t>
            </w:r>
            <w:r w:rsidR="00414EDB" w:rsidRPr="00275B97">
              <w:rPr>
                <w:rFonts w:ascii="Calibri" w:hAnsi="Calibri" w:cs="Arial"/>
                <w:b/>
                <w:sz w:val="24"/>
                <w:szCs w:val="24"/>
                <w:lang w:val="cs-CZ"/>
              </w:rPr>
              <w:t>D</w:t>
            </w:r>
            <w:r w:rsidR="0032340E" w:rsidRPr="00275B97">
              <w:rPr>
                <w:rFonts w:ascii="Calibri" w:hAnsi="Calibri" w:cs="Arial"/>
                <w:b/>
                <w:sz w:val="24"/>
                <w:szCs w:val="24"/>
                <w:lang w:val="cs-CZ"/>
              </w:rPr>
              <w:t xml:space="preserve">enního stacionáře  </w:t>
            </w:r>
          </w:p>
          <w:p w:rsidR="0032340E" w:rsidRPr="00275B97" w:rsidRDefault="00E12914" w:rsidP="00C058DC">
            <w:pPr>
              <w:widowControl/>
              <w:numPr>
                <w:ilvl w:val="2"/>
                <w:numId w:val="13"/>
              </w:numPr>
              <w:suppressAutoHyphens w:val="0"/>
              <w:ind w:left="799" w:hanging="799"/>
              <w:contextualSpacing/>
              <w:jc w:val="left"/>
              <w:rPr>
                <w:rFonts w:ascii="Calibri" w:hAnsi="Calibri" w:cs="Arial"/>
                <w:b/>
                <w:sz w:val="24"/>
                <w:szCs w:val="24"/>
                <w:lang w:val="cs-CZ"/>
              </w:rPr>
            </w:pPr>
            <w:r w:rsidRPr="00275B97">
              <w:rPr>
                <w:rFonts w:ascii="Calibri" w:hAnsi="Calibri" w:cs="Arial"/>
                <w:b/>
                <w:sz w:val="24"/>
                <w:szCs w:val="24"/>
                <w:lang w:val="cs-CZ"/>
              </w:rPr>
              <w:t xml:space="preserve"> </w:t>
            </w:r>
            <w:r w:rsidR="0032340E" w:rsidRPr="00275B97">
              <w:rPr>
                <w:rFonts w:ascii="Calibri" w:hAnsi="Calibri" w:cs="Arial"/>
                <w:b/>
                <w:sz w:val="24"/>
                <w:szCs w:val="24"/>
                <w:lang w:val="cs-CZ"/>
              </w:rPr>
              <w:t>Služb</w:t>
            </w:r>
            <w:r w:rsidRPr="00275B97">
              <w:rPr>
                <w:rFonts w:ascii="Calibri" w:hAnsi="Calibri" w:cs="Arial"/>
                <w:b/>
                <w:sz w:val="24"/>
                <w:szCs w:val="24"/>
                <w:lang w:val="cs-CZ"/>
              </w:rPr>
              <w:t>y Domova se zvláštním režimem –</w:t>
            </w:r>
            <w:r w:rsidR="0027798E" w:rsidRPr="00275B97">
              <w:rPr>
                <w:rFonts w:ascii="Calibri" w:hAnsi="Calibri" w:cs="Arial"/>
                <w:b/>
                <w:sz w:val="24"/>
                <w:szCs w:val="24"/>
                <w:lang w:val="cs-CZ"/>
              </w:rPr>
              <w:t xml:space="preserve"> sp</w:t>
            </w:r>
            <w:r w:rsidR="0032340E" w:rsidRPr="00275B97">
              <w:rPr>
                <w:rFonts w:ascii="Calibri" w:hAnsi="Calibri" w:cs="Arial"/>
                <w:b/>
                <w:sz w:val="24"/>
                <w:szCs w:val="24"/>
                <w:lang w:val="cs-CZ"/>
              </w:rPr>
              <w:t>olečné opatření s pracovní skupinou seniorů Opatření 1.1.6</w:t>
            </w:r>
          </w:p>
          <w:p w:rsidR="0032340E" w:rsidRPr="00275B97" w:rsidRDefault="00E12914" w:rsidP="00C058DC">
            <w:pPr>
              <w:widowControl/>
              <w:numPr>
                <w:ilvl w:val="2"/>
                <w:numId w:val="13"/>
              </w:numPr>
              <w:suppressAutoHyphens w:val="0"/>
              <w:ind w:hanging="1004"/>
              <w:contextualSpacing/>
              <w:jc w:val="left"/>
              <w:rPr>
                <w:rFonts w:ascii="Calibri" w:hAnsi="Calibri" w:cs="Arial"/>
                <w:b/>
                <w:sz w:val="24"/>
                <w:szCs w:val="24"/>
                <w:lang w:val="cs-CZ"/>
              </w:rPr>
            </w:pPr>
            <w:r w:rsidRPr="00275B97">
              <w:rPr>
                <w:rFonts w:ascii="Calibri" w:hAnsi="Calibri" w:cs="Arial"/>
                <w:b/>
                <w:sz w:val="24"/>
                <w:szCs w:val="24"/>
                <w:lang w:val="cs-CZ"/>
              </w:rPr>
              <w:t xml:space="preserve">  </w:t>
            </w:r>
            <w:r w:rsidR="0032340E" w:rsidRPr="00275B97">
              <w:rPr>
                <w:rFonts w:ascii="Calibri" w:hAnsi="Calibri" w:cs="Arial"/>
                <w:b/>
                <w:sz w:val="24"/>
                <w:szCs w:val="24"/>
                <w:lang w:val="cs-CZ"/>
              </w:rPr>
              <w:t xml:space="preserve">Sociálně aktivizační služby </w:t>
            </w:r>
          </w:p>
          <w:p w:rsidR="0032340E" w:rsidRPr="00275B97" w:rsidRDefault="00E12914" w:rsidP="00C058DC">
            <w:pPr>
              <w:widowControl/>
              <w:numPr>
                <w:ilvl w:val="2"/>
                <w:numId w:val="13"/>
              </w:numPr>
              <w:suppressAutoHyphens w:val="0"/>
              <w:ind w:left="799" w:hanging="799"/>
              <w:contextualSpacing/>
              <w:jc w:val="left"/>
              <w:rPr>
                <w:rFonts w:ascii="Calibri" w:hAnsi="Calibri" w:cs="Arial"/>
                <w:b/>
                <w:sz w:val="24"/>
                <w:szCs w:val="24"/>
                <w:lang w:val="cs-CZ"/>
              </w:rPr>
            </w:pPr>
            <w:r w:rsidRPr="00275B97">
              <w:rPr>
                <w:rFonts w:ascii="Calibri" w:hAnsi="Calibri" w:cs="Arial"/>
                <w:b/>
                <w:sz w:val="24"/>
                <w:szCs w:val="24"/>
                <w:lang w:val="cs-CZ"/>
              </w:rPr>
              <w:t xml:space="preserve">  </w:t>
            </w:r>
            <w:r w:rsidR="0032340E" w:rsidRPr="00275B97">
              <w:rPr>
                <w:rFonts w:ascii="Calibri" w:hAnsi="Calibri" w:cs="Arial"/>
                <w:b/>
                <w:sz w:val="24"/>
                <w:szCs w:val="24"/>
                <w:lang w:val="cs-CZ"/>
              </w:rPr>
              <w:t>Služby Domova pro osoby se zdravotním</w:t>
            </w:r>
            <w:r w:rsidRPr="00275B97">
              <w:rPr>
                <w:rFonts w:ascii="Calibri" w:hAnsi="Calibri" w:cs="Arial"/>
                <w:b/>
                <w:sz w:val="24"/>
                <w:szCs w:val="24"/>
                <w:lang w:val="cs-CZ"/>
              </w:rPr>
              <w:t xml:space="preserve"> </w:t>
            </w:r>
            <w:r w:rsidR="0032340E" w:rsidRPr="00275B97">
              <w:rPr>
                <w:rFonts w:ascii="Calibri" w:hAnsi="Calibri" w:cs="Arial"/>
                <w:b/>
                <w:sz w:val="24"/>
                <w:szCs w:val="24"/>
                <w:lang w:val="cs-CZ"/>
              </w:rPr>
              <w:t xml:space="preserve">postižením (Háj) </w:t>
            </w:r>
          </w:p>
          <w:p w:rsidR="0032340E" w:rsidRPr="00275B97" w:rsidRDefault="00E12914" w:rsidP="00C058DC">
            <w:pPr>
              <w:widowControl/>
              <w:numPr>
                <w:ilvl w:val="2"/>
                <w:numId w:val="13"/>
              </w:numPr>
              <w:suppressAutoHyphens w:val="0"/>
              <w:ind w:hanging="1004"/>
              <w:contextualSpacing/>
              <w:jc w:val="left"/>
              <w:rPr>
                <w:rFonts w:ascii="Calibri" w:hAnsi="Calibri" w:cs="Arial"/>
                <w:b/>
                <w:sz w:val="24"/>
                <w:szCs w:val="24"/>
                <w:lang w:val="cs-CZ"/>
              </w:rPr>
            </w:pPr>
            <w:r w:rsidRPr="00275B97">
              <w:rPr>
                <w:rFonts w:ascii="Calibri" w:hAnsi="Calibri" w:cs="Arial"/>
                <w:b/>
                <w:sz w:val="24"/>
                <w:szCs w:val="24"/>
                <w:lang w:val="cs-CZ"/>
              </w:rPr>
              <w:t xml:space="preserve"> </w:t>
            </w:r>
            <w:r w:rsidR="0032340E" w:rsidRPr="00275B97">
              <w:rPr>
                <w:rFonts w:ascii="Calibri" w:hAnsi="Calibri" w:cs="Arial"/>
                <w:b/>
                <w:sz w:val="24"/>
                <w:szCs w:val="24"/>
                <w:lang w:val="cs-CZ"/>
              </w:rPr>
              <w:t>Tlumočnické služby</w:t>
            </w:r>
          </w:p>
          <w:p w:rsidR="0032340E" w:rsidRPr="00275B97" w:rsidRDefault="0032340E" w:rsidP="00414EDB">
            <w:pPr>
              <w:widowControl/>
              <w:numPr>
                <w:ilvl w:val="2"/>
                <w:numId w:val="13"/>
              </w:numPr>
              <w:suppressAutoHyphens w:val="0"/>
              <w:ind w:hanging="1004"/>
              <w:contextualSpacing/>
              <w:jc w:val="left"/>
              <w:rPr>
                <w:rFonts w:ascii="Calibri" w:hAnsi="Calibri" w:cs="Arial"/>
                <w:b/>
                <w:sz w:val="24"/>
                <w:szCs w:val="24"/>
                <w:lang w:val="cs-CZ"/>
              </w:rPr>
            </w:pPr>
            <w:r w:rsidRPr="00275B97">
              <w:rPr>
                <w:rFonts w:ascii="Calibri" w:hAnsi="Calibri" w:cs="Arial"/>
                <w:b/>
                <w:sz w:val="24"/>
                <w:szCs w:val="24"/>
                <w:lang w:val="cs-CZ"/>
              </w:rPr>
              <w:t xml:space="preserve"> </w:t>
            </w:r>
            <w:r w:rsidR="00E12914" w:rsidRPr="00275B97">
              <w:rPr>
                <w:rFonts w:ascii="Calibri" w:hAnsi="Calibri" w:cs="Arial"/>
                <w:b/>
                <w:sz w:val="24"/>
                <w:szCs w:val="24"/>
                <w:lang w:val="cs-CZ"/>
              </w:rPr>
              <w:t xml:space="preserve"> </w:t>
            </w:r>
            <w:r w:rsidRPr="00275B97">
              <w:rPr>
                <w:rFonts w:ascii="Calibri" w:hAnsi="Calibri" w:cs="Arial"/>
                <w:b/>
                <w:sz w:val="24"/>
                <w:szCs w:val="24"/>
                <w:lang w:val="cs-CZ"/>
              </w:rPr>
              <w:t xml:space="preserve">Služby </w:t>
            </w:r>
            <w:r w:rsidR="00414EDB" w:rsidRPr="00275B97">
              <w:rPr>
                <w:rFonts w:ascii="Calibri" w:hAnsi="Calibri" w:cs="Arial"/>
                <w:b/>
                <w:sz w:val="24"/>
                <w:szCs w:val="24"/>
                <w:lang w:val="cs-CZ"/>
              </w:rPr>
              <w:t>O</w:t>
            </w:r>
            <w:r w:rsidRPr="00275B97">
              <w:rPr>
                <w:rFonts w:ascii="Calibri" w:hAnsi="Calibri" w:cs="Arial"/>
                <w:b/>
                <w:sz w:val="24"/>
                <w:szCs w:val="24"/>
                <w:lang w:val="cs-CZ"/>
              </w:rPr>
              <w:t>sobní asistence</w:t>
            </w:r>
          </w:p>
        </w:tc>
      </w:tr>
      <w:tr w:rsidR="0032340E" w:rsidRPr="00C058DC" w:rsidTr="0032340E">
        <w:trPr>
          <w:trHeight w:val="756"/>
        </w:trPr>
        <w:tc>
          <w:tcPr>
            <w:tcW w:w="4082" w:type="dxa"/>
            <w:tcBorders>
              <w:top w:val="single" w:sz="4" w:space="0" w:color="000000"/>
              <w:left w:val="single" w:sz="4" w:space="0" w:color="000000"/>
              <w:bottom w:val="single" w:sz="4" w:space="0" w:color="000000"/>
            </w:tcBorders>
            <w:shd w:val="clear" w:color="auto" w:fill="auto"/>
          </w:tcPr>
          <w:p w:rsidR="0032340E" w:rsidRPr="00275B97" w:rsidRDefault="0032340E">
            <w:pPr>
              <w:widowControl/>
              <w:ind w:left="525" w:hanging="525"/>
              <w:jc w:val="left"/>
              <w:rPr>
                <w:rFonts w:ascii="Calibri" w:hAnsi="Calibri" w:cs="Arial"/>
                <w:b/>
                <w:sz w:val="24"/>
                <w:szCs w:val="24"/>
                <w:lang w:val="cs-CZ"/>
              </w:rPr>
            </w:pPr>
            <w:r w:rsidRPr="00275B97">
              <w:rPr>
                <w:rFonts w:ascii="Calibri" w:hAnsi="Calibri" w:cs="Arial"/>
                <w:b/>
                <w:sz w:val="24"/>
                <w:szCs w:val="24"/>
                <w:lang w:val="cs-CZ"/>
              </w:rPr>
              <w:t xml:space="preserve">2.2 </w:t>
            </w:r>
          </w:p>
          <w:p w:rsidR="0032340E" w:rsidRPr="00275B97" w:rsidRDefault="0032340E">
            <w:pPr>
              <w:widowControl/>
              <w:jc w:val="left"/>
              <w:rPr>
                <w:rFonts w:ascii="Calibri" w:hAnsi="Calibri" w:cs="Arial"/>
                <w:b/>
                <w:sz w:val="24"/>
                <w:szCs w:val="24"/>
                <w:lang w:val="cs-CZ"/>
              </w:rPr>
            </w:pPr>
            <w:r w:rsidRPr="00275B97">
              <w:rPr>
                <w:rFonts w:ascii="Calibri" w:hAnsi="Calibri" w:cs="Arial"/>
                <w:b/>
                <w:sz w:val="24"/>
                <w:szCs w:val="24"/>
                <w:lang w:val="cs-CZ"/>
              </w:rPr>
              <w:t>Doplnění</w:t>
            </w:r>
            <w:r w:rsidRPr="00275B97">
              <w:rPr>
                <w:rFonts w:ascii="Calibri" w:eastAsia="Arial" w:hAnsi="Calibri" w:cs="Arial"/>
                <w:b/>
                <w:sz w:val="24"/>
                <w:szCs w:val="24"/>
                <w:lang w:val="cs-CZ"/>
              </w:rPr>
              <w:t xml:space="preserve"> </w:t>
            </w:r>
            <w:r w:rsidRPr="00275B97">
              <w:rPr>
                <w:rFonts w:ascii="Calibri" w:hAnsi="Calibri" w:cs="Arial"/>
                <w:b/>
                <w:sz w:val="24"/>
                <w:szCs w:val="24"/>
                <w:lang w:val="cs-CZ"/>
              </w:rPr>
              <w:t>stávající</w:t>
            </w:r>
            <w:r w:rsidRPr="00275B97">
              <w:rPr>
                <w:rFonts w:ascii="Calibri" w:eastAsia="Arial" w:hAnsi="Calibri" w:cs="Arial"/>
                <w:b/>
                <w:sz w:val="24"/>
                <w:szCs w:val="24"/>
                <w:lang w:val="cs-CZ"/>
              </w:rPr>
              <w:t xml:space="preserve"> </w:t>
            </w:r>
            <w:r w:rsidRPr="00275B97">
              <w:rPr>
                <w:rFonts w:ascii="Calibri" w:hAnsi="Calibri" w:cs="Arial"/>
                <w:b/>
                <w:sz w:val="24"/>
                <w:szCs w:val="24"/>
                <w:lang w:val="cs-CZ"/>
              </w:rPr>
              <w:t>sítě</w:t>
            </w:r>
            <w:r w:rsidRPr="00275B97">
              <w:rPr>
                <w:rFonts w:ascii="Calibri" w:eastAsia="Arial" w:hAnsi="Calibri" w:cs="Arial"/>
                <w:b/>
                <w:sz w:val="24"/>
                <w:szCs w:val="24"/>
                <w:lang w:val="cs-CZ"/>
              </w:rPr>
              <w:t xml:space="preserve"> </w:t>
            </w:r>
            <w:r w:rsidRPr="00275B97">
              <w:rPr>
                <w:rFonts w:ascii="Calibri" w:hAnsi="Calibri" w:cs="Arial"/>
                <w:b/>
                <w:sz w:val="24"/>
                <w:szCs w:val="24"/>
                <w:lang w:val="cs-CZ"/>
              </w:rPr>
              <w:t>sociálních</w:t>
            </w:r>
            <w:r w:rsidRPr="00275B97">
              <w:rPr>
                <w:rFonts w:ascii="Calibri" w:eastAsia="Arial" w:hAnsi="Calibri" w:cs="Arial"/>
                <w:b/>
                <w:sz w:val="24"/>
                <w:szCs w:val="24"/>
                <w:lang w:val="cs-CZ"/>
              </w:rPr>
              <w:t xml:space="preserve"> </w:t>
            </w:r>
            <w:r w:rsidRPr="00275B97">
              <w:rPr>
                <w:rFonts w:ascii="Calibri" w:hAnsi="Calibri" w:cs="Arial"/>
                <w:b/>
                <w:sz w:val="24"/>
                <w:szCs w:val="24"/>
                <w:lang w:val="cs-CZ"/>
              </w:rPr>
              <w:t>služeb</w:t>
            </w:r>
            <w:r w:rsidRPr="00275B97">
              <w:rPr>
                <w:rFonts w:ascii="Calibri" w:eastAsia="Arial" w:hAnsi="Calibri" w:cs="Arial"/>
                <w:b/>
                <w:sz w:val="24"/>
                <w:szCs w:val="24"/>
                <w:lang w:val="cs-CZ"/>
              </w:rPr>
              <w:t xml:space="preserve">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32340E" w:rsidRPr="00275B97" w:rsidRDefault="00E12914" w:rsidP="00E12914">
            <w:pPr>
              <w:widowControl/>
              <w:snapToGrid w:val="0"/>
              <w:jc w:val="left"/>
              <w:rPr>
                <w:rFonts w:ascii="Calibri" w:hAnsi="Calibri" w:cs="Arial"/>
                <w:b/>
                <w:sz w:val="24"/>
                <w:szCs w:val="24"/>
                <w:lang w:val="cs-CZ"/>
              </w:rPr>
            </w:pPr>
            <w:r w:rsidRPr="00275B97">
              <w:rPr>
                <w:rFonts w:ascii="Calibri" w:hAnsi="Calibri" w:cs="Arial"/>
                <w:b/>
                <w:sz w:val="24"/>
                <w:szCs w:val="24"/>
                <w:lang w:val="cs-CZ"/>
              </w:rPr>
              <w:t xml:space="preserve">2.2.1     </w:t>
            </w:r>
            <w:r w:rsidR="0032340E" w:rsidRPr="00275B97">
              <w:rPr>
                <w:rFonts w:ascii="Calibri" w:hAnsi="Calibri" w:cs="Arial"/>
                <w:b/>
                <w:sz w:val="24"/>
                <w:szCs w:val="24"/>
                <w:lang w:val="cs-CZ"/>
              </w:rPr>
              <w:t xml:space="preserve">Rozvoj kapacit </w:t>
            </w:r>
            <w:r w:rsidR="00414EDB" w:rsidRPr="00275B97">
              <w:rPr>
                <w:rFonts w:ascii="Calibri" w:hAnsi="Calibri" w:cs="Arial"/>
                <w:b/>
                <w:sz w:val="24"/>
                <w:szCs w:val="24"/>
                <w:lang w:val="cs-CZ"/>
              </w:rPr>
              <w:t>C</w:t>
            </w:r>
            <w:r w:rsidR="0032340E" w:rsidRPr="00275B97">
              <w:rPr>
                <w:rFonts w:ascii="Calibri" w:hAnsi="Calibri" w:cs="Arial"/>
                <w:b/>
                <w:sz w:val="24"/>
                <w:szCs w:val="24"/>
                <w:lang w:val="cs-CZ"/>
              </w:rPr>
              <w:t>hráněného bydlení a</w:t>
            </w:r>
          </w:p>
          <w:p w:rsidR="0032340E" w:rsidRPr="00275B97" w:rsidRDefault="00E12914" w:rsidP="0032340E">
            <w:pPr>
              <w:widowControl/>
              <w:snapToGrid w:val="0"/>
              <w:jc w:val="left"/>
              <w:rPr>
                <w:rFonts w:ascii="Calibri" w:hAnsi="Calibri" w:cs="Arial"/>
                <w:b/>
                <w:sz w:val="24"/>
                <w:szCs w:val="24"/>
                <w:lang w:val="cs-CZ"/>
              </w:rPr>
            </w:pPr>
            <w:r w:rsidRPr="00275B97">
              <w:rPr>
                <w:rFonts w:ascii="Calibri" w:hAnsi="Calibri" w:cs="Arial"/>
                <w:b/>
                <w:sz w:val="24"/>
                <w:szCs w:val="24"/>
                <w:lang w:val="cs-CZ"/>
              </w:rPr>
              <w:t xml:space="preserve">              </w:t>
            </w:r>
            <w:r w:rsidR="00414EDB" w:rsidRPr="00275B97">
              <w:rPr>
                <w:rFonts w:ascii="Calibri" w:hAnsi="Calibri" w:cs="Arial"/>
                <w:b/>
                <w:sz w:val="24"/>
                <w:szCs w:val="24"/>
                <w:lang w:val="cs-CZ"/>
              </w:rPr>
              <w:t>P</w:t>
            </w:r>
            <w:r w:rsidR="0032340E" w:rsidRPr="00275B97">
              <w:rPr>
                <w:rFonts w:ascii="Calibri" w:hAnsi="Calibri" w:cs="Arial"/>
                <w:b/>
                <w:sz w:val="24"/>
                <w:szCs w:val="24"/>
                <w:lang w:val="cs-CZ"/>
              </w:rPr>
              <w:t>odpora samostatného bydlení</w:t>
            </w:r>
          </w:p>
          <w:p w:rsidR="0032340E" w:rsidRPr="00275B97" w:rsidRDefault="0032340E" w:rsidP="0032340E">
            <w:pPr>
              <w:widowControl/>
              <w:jc w:val="left"/>
              <w:rPr>
                <w:rFonts w:ascii="Calibri" w:hAnsi="Calibri" w:cs="Arial"/>
                <w:b/>
                <w:sz w:val="24"/>
                <w:szCs w:val="24"/>
                <w:lang w:val="cs-CZ"/>
              </w:rPr>
            </w:pPr>
            <w:r w:rsidRPr="00275B97">
              <w:rPr>
                <w:rFonts w:ascii="Calibri" w:hAnsi="Calibri" w:cs="Arial"/>
                <w:b/>
                <w:sz w:val="24"/>
                <w:szCs w:val="24"/>
                <w:lang w:val="cs-CZ"/>
              </w:rPr>
              <w:t xml:space="preserve">2.2.2    </w:t>
            </w:r>
            <w:r w:rsidR="00E12914" w:rsidRPr="00275B97">
              <w:rPr>
                <w:rFonts w:ascii="Calibri" w:hAnsi="Calibri" w:cs="Arial"/>
                <w:b/>
                <w:sz w:val="24"/>
                <w:szCs w:val="24"/>
                <w:lang w:val="cs-CZ"/>
              </w:rPr>
              <w:t xml:space="preserve"> </w:t>
            </w:r>
            <w:r w:rsidRPr="00275B97">
              <w:rPr>
                <w:rFonts w:ascii="Calibri" w:hAnsi="Calibri" w:cs="Arial"/>
                <w:b/>
                <w:sz w:val="24"/>
                <w:szCs w:val="24"/>
                <w:lang w:val="cs-CZ"/>
              </w:rPr>
              <w:t xml:space="preserve">Rozvoj kapacit </w:t>
            </w:r>
            <w:r w:rsidR="00414EDB" w:rsidRPr="00275B97">
              <w:rPr>
                <w:rFonts w:ascii="Calibri" w:hAnsi="Calibri" w:cs="Arial"/>
                <w:b/>
                <w:sz w:val="24"/>
                <w:szCs w:val="24"/>
                <w:lang w:val="cs-CZ"/>
              </w:rPr>
              <w:t>O</w:t>
            </w:r>
            <w:r w:rsidRPr="00275B97">
              <w:rPr>
                <w:rFonts w:ascii="Calibri" w:hAnsi="Calibri" w:cs="Arial"/>
                <w:b/>
                <w:sz w:val="24"/>
                <w:szCs w:val="24"/>
                <w:lang w:val="cs-CZ"/>
              </w:rPr>
              <w:t>dborného sociálního</w:t>
            </w:r>
          </w:p>
          <w:p w:rsidR="0032340E" w:rsidRPr="00275B97" w:rsidRDefault="00E12914" w:rsidP="0032340E">
            <w:pPr>
              <w:widowControl/>
              <w:jc w:val="left"/>
              <w:rPr>
                <w:rFonts w:ascii="Calibri" w:hAnsi="Calibri" w:cs="Arial"/>
                <w:b/>
                <w:sz w:val="24"/>
                <w:szCs w:val="24"/>
                <w:lang w:val="cs-CZ"/>
              </w:rPr>
            </w:pPr>
            <w:r w:rsidRPr="00275B97">
              <w:rPr>
                <w:rFonts w:ascii="Calibri" w:hAnsi="Calibri" w:cs="Arial"/>
                <w:b/>
                <w:sz w:val="24"/>
                <w:szCs w:val="24"/>
                <w:lang w:val="cs-CZ"/>
              </w:rPr>
              <w:t xml:space="preserve">              </w:t>
            </w:r>
            <w:r w:rsidR="0032340E" w:rsidRPr="00275B97">
              <w:rPr>
                <w:rFonts w:ascii="Calibri" w:hAnsi="Calibri" w:cs="Arial"/>
                <w:b/>
                <w:sz w:val="24"/>
                <w:szCs w:val="24"/>
                <w:lang w:val="cs-CZ"/>
              </w:rPr>
              <w:t>poradenství s prioritou dluhového</w:t>
            </w:r>
          </w:p>
          <w:p w:rsidR="0032340E" w:rsidRPr="00275B97" w:rsidRDefault="0032340E" w:rsidP="0032340E">
            <w:pPr>
              <w:widowControl/>
              <w:jc w:val="left"/>
              <w:rPr>
                <w:rFonts w:ascii="Calibri" w:hAnsi="Calibri" w:cs="Arial"/>
                <w:b/>
                <w:sz w:val="24"/>
                <w:szCs w:val="24"/>
                <w:lang w:val="cs-CZ"/>
              </w:rPr>
            </w:pPr>
            <w:r w:rsidRPr="00275B97">
              <w:rPr>
                <w:rFonts w:ascii="Calibri" w:hAnsi="Calibri" w:cs="Arial"/>
                <w:b/>
                <w:sz w:val="24"/>
                <w:szCs w:val="24"/>
                <w:lang w:val="cs-CZ"/>
              </w:rPr>
              <w:t xml:space="preserve">             </w:t>
            </w:r>
            <w:r w:rsidR="00E12914" w:rsidRPr="00275B97">
              <w:rPr>
                <w:rFonts w:ascii="Calibri" w:hAnsi="Calibri" w:cs="Arial"/>
                <w:b/>
                <w:sz w:val="24"/>
                <w:szCs w:val="24"/>
                <w:lang w:val="cs-CZ"/>
              </w:rPr>
              <w:t xml:space="preserve"> </w:t>
            </w:r>
            <w:r w:rsidRPr="00275B97">
              <w:rPr>
                <w:rFonts w:ascii="Calibri" w:hAnsi="Calibri" w:cs="Arial"/>
                <w:b/>
                <w:sz w:val="24"/>
                <w:szCs w:val="24"/>
                <w:lang w:val="cs-CZ"/>
              </w:rPr>
              <w:t>poradenství</w:t>
            </w:r>
          </w:p>
          <w:p w:rsidR="0032340E" w:rsidRPr="00275B97" w:rsidRDefault="0032340E" w:rsidP="00010A0B">
            <w:pPr>
              <w:ind w:left="720"/>
              <w:rPr>
                <w:rFonts w:ascii="Calibri" w:hAnsi="Calibri" w:cs="Arial"/>
                <w:b/>
                <w:sz w:val="24"/>
                <w:szCs w:val="24"/>
                <w:lang w:val="cs-CZ"/>
              </w:rPr>
            </w:pPr>
          </w:p>
        </w:tc>
      </w:tr>
      <w:tr w:rsidR="0032340E" w:rsidRPr="00C058DC" w:rsidTr="0032340E">
        <w:trPr>
          <w:trHeight w:val="1008"/>
        </w:trPr>
        <w:tc>
          <w:tcPr>
            <w:tcW w:w="4082" w:type="dxa"/>
            <w:tcBorders>
              <w:top w:val="single" w:sz="4" w:space="0" w:color="000000"/>
              <w:left w:val="single" w:sz="4" w:space="0" w:color="000000"/>
              <w:bottom w:val="single" w:sz="4" w:space="0" w:color="000000"/>
            </w:tcBorders>
            <w:shd w:val="clear" w:color="auto" w:fill="auto"/>
          </w:tcPr>
          <w:p w:rsidR="0032340E" w:rsidRPr="00275B97" w:rsidRDefault="0032340E" w:rsidP="00921697">
            <w:pPr>
              <w:widowControl/>
              <w:numPr>
                <w:ilvl w:val="1"/>
                <w:numId w:val="1"/>
              </w:numPr>
              <w:jc w:val="left"/>
              <w:rPr>
                <w:rFonts w:ascii="Calibri" w:hAnsi="Calibri" w:cs="Arial"/>
                <w:b/>
                <w:sz w:val="24"/>
                <w:szCs w:val="24"/>
                <w:lang w:val="cs-CZ"/>
              </w:rPr>
            </w:pPr>
          </w:p>
          <w:p w:rsidR="0032340E" w:rsidRPr="00275B97" w:rsidRDefault="0032340E">
            <w:pPr>
              <w:widowControl/>
              <w:jc w:val="left"/>
              <w:rPr>
                <w:rFonts w:ascii="Calibri" w:hAnsi="Calibri" w:cs="Arial"/>
                <w:b/>
                <w:sz w:val="24"/>
                <w:szCs w:val="24"/>
                <w:lang w:val="cs-CZ"/>
              </w:rPr>
            </w:pPr>
            <w:r w:rsidRPr="00275B97">
              <w:rPr>
                <w:rFonts w:ascii="Calibri" w:hAnsi="Calibri" w:cs="Arial"/>
                <w:b/>
                <w:sz w:val="24"/>
                <w:szCs w:val="24"/>
                <w:lang w:val="cs-CZ"/>
              </w:rPr>
              <w:t>Vznik nových služeb pro Osoby se zdravotním postižením</w:t>
            </w:r>
            <w:r w:rsidRPr="00275B97">
              <w:rPr>
                <w:rFonts w:ascii="Calibri" w:eastAsia="Arial" w:hAnsi="Calibri" w:cs="Arial"/>
                <w:b/>
                <w:sz w:val="24"/>
                <w:szCs w:val="24"/>
                <w:lang w:val="cs-CZ"/>
              </w:rPr>
              <w:t xml:space="preserve">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E12914" w:rsidRPr="00275B97" w:rsidRDefault="0032340E" w:rsidP="0027798E">
            <w:pPr>
              <w:numPr>
                <w:ilvl w:val="2"/>
                <w:numId w:val="1"/>
              </w:numPr>
              <w:ind w:left="941" w:hanging="941"/>
              <w:contextualSpacing/>
              <w:jc w:val="left"/>
              <w:rPr>
                <w:rFonts w:ascii="Calibri" w:hAnsi="Calibri" w:cs="Arial"/>
                <w:b/>
                <w:sz w:val="24"/>
                <w:szCs w:val="24"/>
                <w:lang w:val="cs-CZ"/>
              </w:rPr>
            </w:pPr>
            <w:r w:rsidRPr="00275B97">
              <w:rPr>
                <w:rFonts w:ascii="Calibri" w:hAnsi="Calibri" w:cs="Arial"/>
                <w:b/>
                <w:sz w:val="24"/>
                <w:szCs w:val="24"/>
                <w:lang w:val="cs-CZ"/>
              </w:rPr>
              <w:t>Vznik Výje</w:t>
            </w:r>
            <w:r w:rsidR="00E12914" w:rsidRPr="00275B97">
              <w:rPr>
                <w:rFonts w:ascii="Calibri" w:hAnsi="Calibri" w:cs="Arial"/>
                <w:b/>
                <w:sz w:val="24"/>
                <w:szCs w:val="24"/>
                <w:lang w:val="cs-CZ"/>
              </w:rPr>
              <w:t>zdního terénního týmu – součást</w:t>
            </w:r>
          </w:p>
          <w:p w:rsidR="0032340E" w:rsidRPr="00275B97" w:rsidRDefault="00B577B3" w:rsidP="0027798E">
            <w:pPr>
              <w:ind w:left="799" w:hanging="799"/>
              <w:contextualSpacing/>
              <w:jc w:val="left"/>
              <w:rPr>
                <w:rFonts w:ascii="Calibri" w:hAnsi="Calibri" w:cs="Arial"/>
                <w:b/>
                <w:sz w:val="24"/>
                <w:szCs w:val="24"/>
                <w:lang w:val="cs-CZ"/>
              </w:rPr>
            </w:pPr>
            <w:r w:rsidRPr="00275B97">
              <w:rPr>
                <w:rFonts w:ascii="Calibri" w:hAnsi="Calibri" w:cs="Arial"/>
                <w:b/>
                <w:sz w:val="24"/>
                <w:szCs w:val="24"/>
                <w:lang w:val="cs-CZ"/>
              </w:rPr>
              <w:t xml:space="preserve">            </w:t>
            </w:r>
            <w:r w:rsidR="0027798E" w:rsidRPr="00275B97">
              <w:rPr>
                <w:rFonts w:ascii="Calibri" w:hAnsi="Calibri" w:cs="Arial"/>
                <w:b/>
                <w:sz w:val="24"/>
                <w:szCs w:val="24"/>
                <w:lang w:val="cs-CZ"/>
              </w:rPr>
              <w:t xml:space="preserve"> </w:t>
            </w:r>
            <w:r w:rsidR="0032340E" w:rsidRPr="00275B97">
              <w:rPr>
                <w:rFonts w:ascii="Calibri" w:hAnsi="Calibri" w:cs="Arial"/>
                <w:b/>
                <w:sz w:val="24"/>
                <w:szCs w:val="24"/>
                <w:lang w:val="cs-CZ"/>
              </w:rPr>
              <w:t>Terénního týmu Ústeckého kraje</w:t>
            </w:r>
            <w:r w:rsidR="0027798E" w:rsidRPr="00275B97">
              <w:rPr>
                <w:rFonts w:ascii="Calibri" w:hAnsi="Calibri" w:cs="Arial"/>
                <w:b/>
                <w:sz w:val="24"/>
                <w:szCs w:val="24"/>
                <w:lang w:val="cs-CZ"/>
              </w:rPr>
              <w:t xml:space="preserve"> </w:t>
            </w:r>
            <w:r w:rsidR="0032340E" w:rsidRPr="00275B97">
              <w:rPr>
                <w:rFonts w:ascii="Calibri" w:hAnsi="Calibri" w:cs="Arial"/>
                <w:b/>
                <w:sz w:val="24"/>
                <w:szCs w:val="24"/>
                <w:lang w:val="cs-CZ"/>
              </w:rPr>
              <w:t>(spádová oblast ústeckého kraje)</w:t>
            </w:r>
          </w:p>
          <w:p w:rsidR="0032340E" w:rsidRPr="00275B97" w:rsidRDefault="0032340E" w:rsidP="00B577B3">
            <w:pPr>
              <w:numPr>
                <w:ilvl w:val="2"/>
                <w:numId w:val="1"/>
              </w:numPr>
              <w:contextualSpacing/>
              <w:rPr>
                <w:rFonts w:ascii="Calibri" w:hAnsi="Calibri" w:cs="Arial"/>
                <w:b/>
                <w:sz w:val="24"/>
                <w:szCs w:val="24"/>
                <w:lang w:val="cs-CZ"/>
              </w:rPr>
            </w:pPr>
            <w:r w:rsidRPr="00275B97">
              <w:rPr>
                <w:rFonts w:ascii="Calibri" w:hAnsi="Calibri" w:cs="Arial"/>
                <w:b/>
                <w:sz w:val="24"/>
                <w:szCs w:val="24"/>
                <w:lang w:val="cs-CZ"/>
              </w:rPr>
              <w:t>Vznik Centra duševního zdraví – v Ústeckém kraji v plánu 3 CDZ</w:t>
            </w:r>
          </w:p>
        </w:tc>
      </w:tr>
      <w:tr w:rsidR="00740819" w:rsidRPr="00C058DC" w:rsidTr="0032340E">
        <w:trPr>
          <w:trHeight w:val="1260"/>
        </w:trPr>
        <w:tc>
          <w:tcPr>
            <w:tcW w:w="4082" w:type="dxa"/>
            <w:tcBorders>
              <w:top w:val="single" w:sz="4" w:space="0" w:color="000000"/>
              <w:left w:val="single" w:sz="4" w:space="0" w:color="000000"/>
              <w:bottom w:val="single" w:sz="4" w:space="0" w:color="000000"/>
            </w:tcBorders>
            <w:shd w:val="clear" w:color="auto" w:fill="auto"/>
          </w:tcPr>
          <w:p w:rsidR="00740819" w:rsidRPr="00275B97" w:rsidRDefault="00740819" w:rsidP="00740819">
            <w:pPr>
              <w:widowControl/>
              <w:snapToGrid w:val="0"/>
              <w:jc w:val="left"/>
              <w:rPr>
                <w:rFonts w:ascii="Calibri" w:hAnsi="Calibri" w:cs="Arial"/>
                <w:b/>
                <w:sz w:val="24"/>
                <w:szCs w:val="24"/>
                <w:lang w:val="cs-CZ"/>
              </w:rPr>
            </w:pPr>
            <w:r w:rsidRPr="00275B97">
              <w:rPr>
                <w:rFonts w:ascii="Calibri" w:hAnsi="Calibri" w:cs="Arial"/>
                <w:b/>
                <w:sz w:val="24"/>
                <w:szCs w:val="24"/>
                <w:lang w:val="cs-CZ"/>
              </w:rPr>
              <w:t>2.4</w:t>
            </w:r>
          </w:p>
          <w:p w:rsidR="00740819" w:rsidRPr="00275B97" w:rsidRDefault="00740819" w:rsidP="00740819">
            <w:pPr>
              <w:widowControl/>
              <w:snapToGrid w:val="0"/>
              <w:jc w:val="left"/>
              <w:rPr>
                <w:rFonts w:ascii="Calibri" w:eastAsia="Arial" w:hAnsi="Calibri" w:cs="Arial"/>
                <w:b/>
                <w:sz w:val="24"/>
                <w:szCs w:val="24"/>
                <w:lang w:val="cs-CZ"/>
              </w:rPr>
            </w:pPr>
            <w:r w:rsidRPr="00275B97">
              <w:rPr>
                <w:rFonts w:ascii="Calibri" w:hAnsi="Calibri" w:cs="Arial"/>
                <w:b/>
                <w:sz w:val="24"/>
                <w:szCs w:val="24"/>
                <w:lang w:val="cs-CZ"/>
              </w:rPr>
              <w:t>Podpora</w:t>
            </w:r>
            <w:r w:rsidRPr="00275B97">
              <w:rPr>
                <w:rFonts w:ascii="Calibri" w:eastAsia="Arial" w:hAnsi="Calibri" w:cs="Arial"/>
                <w:b/>
                <w:sz w:val="24"/>
                <w:szCs w:val="24"/>
                <w:lang w:val="cs-CZ"/>
              </w:rPr>
              <w:t xml:space="preserve"> </w:t>
            </w:r>
            <w:r w:rsidRPr="00275B97">
              <w:rPr>
                <w:rFonts w:ascii="Calibri" w:hAnsi="Calibri" w:cs="Arial"/>
                <w:b/>
                <w:sz w:val="24"/>
                <w:szCs w:val="24"/>
                <w:lang w:val="cs-CZ"/>
              </w:rPr>
              <w:t>integrace</w:t>
            </w:r>
            <w:r w:rsidRPr="00275B97">
              <w:rPr>
                <w:rFonts w:ascii="Calibri" w:eastAsia="Arial" w:hAnsi="Calibri" w:cs="Arial"/>
                <w:b/>
                <w:sz w:val="24"/>
                <w:szCs w:val="24"/>
                <w:lang w:val="cs-CZ"/>
              </w:rPr>
              <w:t xml:space="preserve"> </w:t>
            </w:r>
            <w:r w:rsidRPr="00275B97">
              <w:rPr>
                <w:rFonts w:ascii="Calibri" w:hAnsi="Calibri" w:cs="Arial"/>
                <w:b/>
                <w:sz w:val="24"/>
                <w:szCs w:val="24"/>
                <w:lang w:val="cs-CZ"/>
              </w:rPr>
              <w:t>OZP</w:t>
            </w:r>
            <w:r w:rsidRPr="00275B97">
              <w:rPr>
                <w:rFonts w:ascii="Calibri" w:eastAsia="Arial" w:hAnsi="Calibri" w:cs="Arial"/>
                <w:b/>
                <w:sz w:val="24"/>
                <w:szCs w:val="24"/>
                <w:lang w:val="cs-CZ"/>
              </w:rPr>
              <w:t xml:space="preserve"> </w:t>
            </w:r>
            <w:r w:rsidRPr="00275B97">
              <w:rPr>
                <w:rFonts w:ascii="Calibri" w:hAnsi="Calibri" w:cs="Arial"/>
                <w:b/>
                <w:sz w:val="24"/>
                <w:szCs w:val="24"/>
                <w:lang w:val="cs-CZ"/>
              </w:rPr>
              <w:t>do</w:t>
            </w:r>
            <w:r w:rsidRPr="00275B97">
              <w:rPr>
                <w:rFonts w:ascii="Calibri" w:eastAsia="Arial" w:hAnsi="Calibri" w:cs="Arial"/>
                <w:b/>
                <w:sz w:val="24"/>
                <w:szCs w:val="24"/>
                <w:lang w:val="cs-CZ"/>
              </w:rPr>
              <w:t xml:space="preserve"> </w:t>
            </w:r>
            <w:r w:rsidRPr="00275B97">
              <w:rPr>
                <w:rFonts w:ascii="Calibri" w:hAnsi="Calibri" w:cs="Arial"/>
                <w:b/>
                <w:sz w:val="24"/>
                <w:szCs w:val="24"/>
                <w:lang w:val="cs-CZ"/>
              </w:rPr>
              <w:t>většinové</w:t>
            </w:r>
            <w:r w:rsidRPr="00275B97">
              <w:rPr>
                <w:rFonts w:ascii="Calibri" w:eastAsia="Arial" w:hAnsi="Calibri" w:cs="Arial"/>
                <w:b/>
                <w:sz w:val="24"/>
                <w:szCs w:val="24"/>
                <w:lang w:val="cs-CZ"/>
              </w:rPr>
              <w:t xml:space="preserve"> </w:t>
            </w:r>
            <w:r w:rsidRPr="00275B97">
              <w:rPr>
                <w:rFonts w:ascii="Calibri" w:hAnsi="Calibri" w:cs="Arial"/>
                <w:b/>
                <w:sz w:val="24"/>
                <w:szCs w:val="24"/>
                <w:lang w:val="cs-CZ"/>
              </w:rPr>
              <w:t>společnosti</w:t>
            </w:r>
            <w:r w:rsidRPr="00275B97">
              <w:rPr>
                <w:rFonts w:ascii="Calibri" w:eastAsia="Arial" w:hAnsi="Calibri" w:cs="Arial"/>
                <w:b/>
                <w:sz w:val="24"/>
                <w:szCs w:val="24"/>
                <w:lang w:val="cs-CZ"/>
              </w:rPr>
              <w:t xml:space="preserve">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740819" w:rsidRPr="00275B97" w:rsidRDefault="00740819" w:rsidP="00C058DC">
            <w:pPr>
              <w:pStyle w:val="Odstavecseseznamem"/>
              <w:numPr>
                <w:ilvl w:val="2"/>
                <w:numId w:val="36"/>
              </w:numPr>
              <w:spacing w:after="0" w:line="240" w:lineRule="auto"/>
              <w:rPr>
                <w:rFonts w:cs="Arial"/>
                <w:b/>
                <w:color w:val="auto"/>
                <w:sz w:val="24"/>
                <w:szCs w:val="24"/>
              </w:rPr>
            </w:pPr>
            <w:r w:rsidRPr="00275B97">
              <w:rPr>
                <w:rFonts w:cs="Arial"/>
                <w:b/>
                <w:color w:val="auto"/>
                <w:sz w:val="24"/>
                <w:szCs w:val="24"/>
              </w:rPr>
              <w:t>Zajištění</w:t>
            </w:r>
            <w:r w:rsidRPr="00275B97">
              <w:rPr>
                <w:rFonts w:eastAsia="Arial" w:cs="Arial"/>
                <w:b/>
                <w:color w:val="auto"/>
                <w:sz w:val="24"/>
                <w:szCs w:val="24"/>
              </w:rPr>
              <w:t xml:space="preserve"> </w:t>
            </w:r>
            <w:r w:rsidRPr="00275B97">
              <w:rPr>
                <w:rFonts w:cs="Arial"/>
                <w:b/>
                <w:color w:val="auto"/>
                <w:sz w:val="24"/>
                <w:szCs w:val="24"/>
              </w:rPr>
              <w:t>zázemí</w:t>
            </w:r>
            <w:r w:rsidRPr="00275B97">
              <w:rPr>
                <w:rFonts w:eastAsia="Arial" w:cs="Arial"/>
                <w:b/>
                <w:color w:val="auto"/>
                <w:sz w:val="24"/>
                <w:szCs w:val="24"/>
              </w:rPr>
              <w:t xml:space="preserve"> </w:t>
            </w:r>
            <w:r w:rsidRPr="00275B97">
              <w:rPr>
                <w:rFonts w:cs="Arial"/>
                <w:b/>
                <w:color w:val="auto"/>
                <w:sz w:val="24"/>
                <w:szCs w:val="24"/>
              </w:rPr>
              <w:t>pro</w:t>
            </w:r>
            <w:r w:rsidRPr="00275B97">
              <w:rPr>
                <w:rFonts w:eastAsia="Arial" w:cs="Arial"/>
                <w:b/>
                <w:color w:val="auto"/>
                <w:sz w:val="24"/>
                <w:szCs w:val="24"/>
              </w:rPr>
              <w:t xml:space="preserve"> </w:t>
            </w:r>
            <w:r w:rsidRPr="00275B97">
              <w:rPr>
                <w:rFonts w:cs="Arial"/>
                <w:b/>
                <w:color w:val="auto"/>
                <w:sz w:val="24"/>
                <w:szCs w:val="24"/>
              </w:rPr>
              <w:t>spolkovou</w:t>
            </w:r>
            <w:r w:rsidRPr="00275B97">
              <w:rPr>
                <w:rFonts w:eastAsia="Arial" w:cs="Arial"/>
                <w:b/>
                <w:color w:val="auto"/>
                <w:sz w:val="24"/>
                <w:szCs w:val="24"/>
              </w:rPr>
              <w:t xml:space="preserve"> </w:t>
            </w:r>
            <w:r w:rsidRPr="00275B97">
              <w:rPr>
                <w:rFonts w:cs="Arial"/>
                <w:b/>
                <w:color w:val="auto"/>
                <w:sz w:val="24"/>
                <w:szCs w:val="24"/>
              </w:rPr>
              <w:t>činnost</w:t>
            </w:r>
            <w:r w:rsidRPr="00275B97">
              <w:rPr>
                <w:rFonts w:eastAsia="Arial" w:cs="Arial"/>
                <w:b/>
                <w:color w:val="auto"/>
                <w:sz w:val="24"/>
                <w:szCs w:val="24"/>
              </w:rPr>
              <w:t xml:space="preserve"> </w:t>
            </w:r>
            <w:r w:rsidRPr="00275B97">
              <w:rPr>
                <w:rFonts w:cs="Arial"/>
                <w:b/>
                <w:color w:val="auto"/>
                <w:sz w:val="24"/>
                <w:szCs w:val="24"/>
              </w:rPr>
              <w:t>OZP (Roska, SONS, NOLA, Svépomocné aktivita a další)</w:t>
            </w:r>
          </w:p>
          <w:p w:rsidR="00740819" w:rsidRPr="00275B97" w:rsidRDefault="00740819" w:rsidP="00C058DC">
            <w:pPr>
              <w:pStyle w:val="Odstavecseseznamem"/>
              <w:numPr>
                <w:ilvl w:val="2"/>
                <w:numId w:val="36"/>
              </w:numPr>
              <w:spacing w:after="0" w:line="240" w:lineRule="auto"/>
              <w:rPr>
                <w:rFonts w:cs="Arial"/>
                <w:b/>
                <w:color w:val="auto"/>
                <w:sz w:val="24"/>
                <w:szCs w:val="24"/>
              </w:rPr>
            </w:pPr>
            <w:r w:rsidRPr="00275B97">
              <w:rPr>
                <w:rFonts w:cs="Arial"/>
                <w:b/>
                <w:color w:val="auto"/>
                <w:sz w:val="24"/>
                <w:szCs w:val="24"/>
              </w:rPr>
              <w:t xml:space="preserve">Zajištění dopravy pro </w:t>
            </w:r>
            <w:r w:rsidR="00414EDB" w:rsidRPr="00275B97">
              <w:rPr>
                <w:rFonts w:cs="Arial"/>
                <w:b/>
                <w:color w:val="auto"/>
                <w:sz w:val="24"/>
                <w:szCs w:val="24"/>
              </w:rPr>
              <w:t>o</w:t>
            </w:r>
            <w:r w:rsidRPr="00275B97">
              <w:rPr>
                <w:rFonts w:cs="Arial"/>
                <w:b/>
                <w:color w:val="auto"/>
                <w:sz w:val="24"/>
                <w:szCs w:val="24"/>
              </w:rPr>
              <w:t>soby se zdravotním postižením</w:t>
            </w:r>
          </w:p>
          <w:p w:rsidR="00740819" w:rsidRPr="00275B97" w:rsidRDefault="00740819" w:rsidP="00C058DC">
            <w:pPr>
              <w:pStyle w:val="Odstavecseseznamem"/>
              <w:numPr>
                <w:ilvl w:val="2"/>
                <w:numId w:val="36"/>
              </w:numPr>
              <w:spacing w:after="0" w:line="240" w:lineRule="auto"/>
              <w:rPr>
                <w:rFonts w:cs="Arial"/>
                <w:b/>
                <w:color w:val="auto"/>
                <w:sz w:val="24"/>
                <w:szCs w:val="24"/>
              </w:rPr>
            </w:pPr>
            <w:r w:rsidRPr="00275B97">
              <w:rPr>
                <w:rFonts w:cs="Arial"/>
                <w:b/>
                <w:color w:val="auto"/>
                <w:sz w:val="24"/>
                <w:szCs w:val="24"/>
              </w:rPr>
              <w:t>Vznik Rady zdravotně postižených spojen s Radou seniorů, v oblasti seniorů opatření 1.</w:t>
            </w:r>
            <w:r w:rsidR="003F25F0" w:rsidRPr="00275B97">
              <w:rPr>
                <w:rFonts w:cs="Arial"/>
                <w:b/>
                <w:color w:val="auto"/>
                <w:sz w:val="24"/>
                <w:szCs w:val="24"/>
              </w:rPr>
              <w:t>3</w:t>
            </w:r>
            <w:r w:rsidRPr="00275B97">
              <w:rPr>
                <w:rFonts w:cs="Arial"/>
                <w:b/>
                <w:color w:val="auto"/>
                <w:sz w:val="24"/>
                <w:szCs w:val="24"/>
              </w:rPr>
              <w:t>.6</w:t>
            </w:r>
          </w:p>
          <w:p w:rsidR="00740819" w:rsidRPr="00275B97" w:rsidRDefault="00740819" w:rsidP="00C058DC">
            <w:pPr>
              <w:pStyle w:val="Odstavecseseznamem"/>
              <w:numPr>
                <w:ilvl w:val="2"/>
                <w:numId w:val="36"/>
              </w:numPr>
              <w:spacing w:after="0" w:line="240" w:lineRule="auto"/>
              <w:rPr>
                <w:rFonts w:cs="Arial"/>
                <w:b/>
                <w:color w:val="auto"/>
                <w:sz w:val="24"/>
                <w:szCs w:val="24"/>
              </w:rPr>
            </w:pPr>
            <w:r w:rsidRPr="00275B97">
              <w:rPr>
                <w:rFonts w:cs="Arial"/>
                <w:b/>
                <w:color w:val="auto"/>
                <w:sz w:val="24"/>
                <w:szCs w:val="24"/>
              </w:rPr>
              <w:t xml:space="preserve">Zajištění pracovní rehabilitace s podporou </w:t>
            </w:r>
            <w:r w:rsidR="00414EDB" w:rsidRPr="00275B97">
              <w:rPr>
                <w:rFonts w:cs="Arial"/>
                <w:b/>
                <w:color w:val="auto"/>
                <w:sz w:val="24"/>
                <w:szCs w:val="24"/>
              </w:rPr>
              <w:t>úřadu práce</w:t>
            </w:r>
          </w:p>
          <w:p w:rsidR="00740819" w:rsidRPr="00275B97" w:rsidRDefault="00740819" w:rsidP="00C058DC">
            <w:pPr>
              <w:pStyle w:val="Odstavecseseznamem"/>
              <w:numPr>
                <w:ilvl w:val="2"/>
                <w:numId w:val="36"/>
              </w:numPr>
              <w:spacing w:after="0" w:line="240" w:lineRule="auto"/>
              <w:rPr>
                <w:rFonts w:cs="Arial"/>
                <w:b/>
                <w:color w:val="auto"/>
                <w:sz w:val="24"/>
                <w:szCs w:val="24"/>
              </w:rPr>
            </w:pPr>
            <w:r w:rsidRPr="00275B97">
              <w:rPr>
                <w:rFonts w:cs="Arial"/>
                <w:b/>
                <w:color w:val="auto"/>
                <w:sz w:val="24"/>
                <w:szCs w:val="24"/>
              </w:rPr>
              <w:t xml:space="preserve">Zajištění poradenství a vzdělávání pro neprofesionální pečující osoby, včetně </w:t>
            </w:r>
            <w:r w:rsidRPr="00275B97">
              <w:rPr>
                <w:b/>
                <w:color w:val="auto"/>
                <w:sz w:val="24"/>
                <w:szCs w:val="24"/>
              </w:rPr>
              <w:t>edukace</w:t>
            </w:r>
            <w:r w:rsidRPr="00275B97">
              <w:rPr>
                <w:rFonts w:cs="Arial"/>
                <w:b/>
                <w:color w:val="auto"/>
                <w:sz w:val="24"/>
                <w:szCs w:val="24"/>
              </w:rPr>
              <w:t xml:space="preserve"> a podpory neformálně pečujících osob (společné opatření pro oblast osob se zdravotním postižením a seniory – 1.</w:t>
            </w:r>
            <w:r w:rsidR="003F25F0" w:rsidRPr="00275B97">
              <w:rPr>
                <w:rFonts w:cs="Arial"/>
                <w:b/>
                <w:color w:val="auto"/>
                <w:sz w:val="24"/>
                <w:szCs w:val="24"/>
              </w:rPr>
              <w:t>3</w:t>
            </w:r>
            <w:r w:rsidRPr="00275B97">
              <w:rPr>
                <w:rFonts w:cs="Arial"/>
                <w:b/>
                <w:color w:val="auto"/>
                <w:sz w:val="24"/>
                <w:szCs w:val="24"/>
              </w:rPr>
              <w:t>.</w:t>
            </w:r>
            <w:r w:rsidR="003F25F0" w:rsidRPr="00275B97">
              <w:rPr>
                <w:rFonts w:cs="Arial"/>
                <w:b/>
                <w:color w:val="auto"/>
                <w:sz w:val="24"/>
                <w:szCs w:val="24"/>
              </w:rPr>
              <w:t>7</w:t>
            </w:r>
            <w:r w:rsidRPr="00275B97">
              <w:rPr>
                <w:rFonts w:cs="Arial"/>
                <w:b/>
                <w:color w:val="auto"/>
                <w:sz w:val="24"/>
                <w:szCs w:val="24"/>
              </w:rPr>
              <w:t>)</w:t>
            </w:r>
          </w:p>
          <w:p w:rsidR="00740819" w:rsidRPr="00275B97" w:rsidRDefault="00740819" w:rsidP="00C058DC">
            <w:pPr>
              <w:pStyle w:val="Odstavecseseznamem"/>
              <w:numPr>
                <w:ilvl w:val="2"/>
                <w:numId w:val="36"/>
              </w:numPr>
              <w:spacing w:after="0" w:line="240" w:lineRule="auto"/>
              <w:rPr>
                <w:rFonts w:cs="Arial"/>
                <w:b/>
                <w:color w:val="auto"/>
                <w:sz w:val="24"/>
                <w:szCs w:val="24"/>
              </w:rPr>
            </w:pPr>
            <w:r w:rsidRPr="00275B97">
              <w:rPr>
                <w:rFonts w:cs="Arial"/>
                <w:b/>
                <w:color w:val="auto"/>
                <w:sz w:val="24"/>
                <w:szCs w:val="24"/>
              </w:rPr>
              <w:t xml:space="preserve">Udržení stávající agentury práce specializované na lidi s postižením </w:t>
            </w:r>
          </w:p>
        </w:tc>
      </w:tr>
    </w:tbl>
    <w:p w:rsidR="00FD5F88" w:rsidRPr="00C058DC" w:rsidRDefault="00FD5F88">
      <w:pPr>
        <w:widowControl/>
        <w:jc w:val="left"/>
        <w:rPr>
          <w:rFonts w:ascii="Calibri" w:hAnsi="Calibri"/>
          <w:color w:val="FF0000"/>
          <w:sz w:val="24"/>
          <w:szCs w:val="24"/>
          <w:lang w:val="cs-CZ"/>
        </w:rPr>
      </w:pPr>
    </w:p>
    <w:p w:rsidR="00490B45" w:rsidRDefault="00490B45">
      <w:pPr>
        <w:widowControl/>
        <w:jc w:val="left"/>
        <w:rPr>
          <w:rFonts w:ascii="Calibri" w:hAnsi="Calibri"/>
          <w:color w:val="FF0000"/>
          <w:sz w:val="24"/>
          <w:szCs w:val="24"/>
          <w:lang w:val="cs-CZ"/>
        </w:rPr>
      </w:pPr>
    </w:p>
    <w:p w:rsidR="00490B45" w:rsidRDefault="00490B45">
      <w:pPr>
        <w:widowControl/>
        <w:jc w:val="left"/>
        <w:rPr>
          <w:rFonts w:ascii="Calibri" w:hAnsi="Calibri"/>
          <w:color w:val="FF0000"/>
          <w:sz w:val="24"/>
          <w:szCs w:val="24"/>
          <w:lang w:val="cs-CZ"/>
        </w:rPr>
      </w:pPr>
    </w:p>
    <w:p w:rsidR="00490B45" w:rsidRDefault="00490B45">
      <w:pPr>
        <w:widowControl/>
        <w:jc w:val="left"/>
        <w:rPr>
          <w:rFonts w:ascii="Calibri" w:hAnsi="Calibri"/>
          <w:color w:val="FF0000"/>
          <w:sz w:val="24"/>
          <w:szCs w:val="24"/>
          <w:lang w:val="cs-CZ"/>
        </w:rPr>
      </w:pPr>
    </w:p>
    <w:p w:rsidR="00490B45" w:rsidRDefault="00490B45">
      <w:pPr>
        <w:widowControl/>
        <w:jc w:val="left"/>
        <w:rPr>
          <w:rFonts w:ascii="Calibri" w:hAnsi="Calibri"/>
          <w:color w:val="FF0000"/>
          <w:sz w:val="24"/>
          <w:szCs w:val="24"/>
          <w:lang w:val="cs-CZ"/>
        </w:rPr>
      </w:pPr>
    </w:p>
    <w:p w:rsidR="00490B45" w:rsidRDefault="00490B45">
      <w:pPr>
        <w:widowControl/>
        <w:jc w:val="left"/>
        <w:rPr>
          <w:rFonts w:ascii="Calibri" w:hAnsi="Calibri"/>
          <w:color w:val="FF0000"/>
          <w:sz w:val="24"/>
          <w:szCs w:val="24"/>
          <w:lang w:val="cs-CZ"/>
        </w:rPr>
      </w:pPr>
    </w:p>
    <w:p w:rsidR="00490B45" w:rsidRDefault="00490B45">
      <w:pPr>
        <w:widowControl/>
        <w:jc w:val="left"/>
        <w:rPr>
          <w:rFonts w:ascii="Calibri" w:hAnsi="Calibri"/>
          <w:color w:val="FF0000"/>
          <w:sz w:val="24"/>
          <w:szCs w:val="24"/>
          <w:lang w:val="cs-CZ"/>
        </w:rPr>
      </w:pPr>
    </w:p>
    <w:p w:rsidR="00490B45" w:rsidRDefault="00490B45">
      <w:pPr>
        <w:widowControl/>
        <w:jc w:val="left"/>
        <w:rPr>
          <w:rFonts w:ascii="Calibri" w:hAnsi="Calibri"/>
          <w:color w:val="FF0000"/>
          <w:sz w:val="24"/>
          <w:szCs w:val="24"/>
          <w:lang w:val="cs-CZ"/>
        </w:rPr>
      </w:pPr>
    </w:p>
    <w:p w:rsidR="00490B45" w:rsidRDefault="00490B45">
      <w:pPr>
        <w:widowControl/>
        <w:jc w:val="left"/>
        <w:rPr>
          <w:rFonts w:ascii="Calibri" w:hAnsi="Calibri"/>
          <w:color w:val="FF0000"/>
          <w:sz w:val="24"/>
          <w:szCs w:val="24"/>
          <w:lang w:val="cs-CZ"/>
        </w:rPr>
      </w:pPr>
    </w:p>
    <w:p w:rsidR="00490B45" w:rsidRDefault="00490B45">
      <w:pPr>
        <w:widowControl/>
        <w:jc w:val="left"/>
        <w:rPr>
          <w:rFonts w:ascii="Calibri" w:hAnsi="Calibri"/>
          <w:color w:val="FF0000"/>
          <w:sz w:val="24"/>
          <w:szCs w:val="24"/>
          <w:lang w:val="cs-CZ"/>
        </w:rPr>
      </w:pPr>
    </w:p>
    <w:p w:rsidR="00490B45" w:rsidRDefault="00490B45">
      <w:pPr>
        <w:widowControl/>
        <w:jc w:val="left"/>
        <w:rPr>
          <w:rFonts w:ascii="Calibri" w:hAnsi="Calibri"/>
          <w:color w:val="FF0000"/>
          <w:sz w:val="24"/>
          <w:szCs w:val="24"/>
          <w:lang w:val="cs-CZ"/>
        </w:rPr>
      </w:pPr>
    </w:p>
    <w:p w:rsidR="00490B45" w:rsidRPr="00C058DC" w:rsidRDefault="00490B45">
      <w:pPr>
        <w:widowControl/>
        <w:jc w:val="left"/>
        <w:rPr>
          <w:rFonts w:ascii="Calibri" w:hAnsi="Calibri"/>
          <w:color w:val="FF0000"/>
          <w:sz w:val="24"/>
          <w:szCs w:val="24"/>
          <w:lang w:val="cs-CZ"/>
        </w:rPr>
      </w:pPr>
    </w:p>
    <w:tbl>
      <w:tblPr>
        <w:tblW w:w="9479" w:type="dxa"/>
        <w:tblInd w:w="-198" w:type="dxa"/>
        <w:tblLayout w:type="fixed"/>
        <w:tblCellMar>
          <w:left w:w="0" w:type="dxa"/>
          <w:right w:w="0" w:type="dxa"/>
        </w:tblCellMar>
        <w:tblLook w:val="0000"/>
      </w:tblPr>
      <w:tblGrid>
        <w:gridCol w:w="4082"/>
        <w:gridCol w:w="5397"/>
      </w:tblGrid>
      <w:tr w:rsidR="00FD5F88" w:rsidRPr="00C058DC" w:rsidTr="00C678F5">
        <w:trPr>
          <w:trHeight w:val="340"/>
        </w:trPr>
        <w:tc>
          <w:tcPr>
            <w:tcW w:w="9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5F88" w:rsidRPr="00414EDB" w:rsidRDefault="00FD5F88" w:rsidP="003A5FEF">
            <w:pPr>
              <w:widowControl/>
              <w:rPr>
                <w:rFonts w:ascii="Calibri" w:hAnsi="Calibri" w:cs="Arial"/>
                <w:b/>
                <w:sz w:val="24"/>
                <w:szCs w:val="24"/>
                <w:lang w:val="cs-CZ"/>
              </w:rPr>
            </w:pPr>
            <w:r w:rsidRPr="00414EDB">
              <w:rPr>
                <w:rFonts w:ascii="Calibri" w:hAnsi="Calibri" w:cs="Arial"/>
                <w:b/>
                <w:caps/>
                <w:sz w:val="24"/>
                <w:szCs w:val="24"/>
                <w:lang w:val="cs-CZ"/>
              </w:rPr>
              <w:t xml:space="preserve">3. OBLAST </w:t>
            </w:r>
            <w:r w:rsidR="003A5FEF" w:rsidRPr="00414EDB">
              <w:rPr>
                <w:rFonts w:ascii="Calibri" w:hAnsi="Calibri" w:cs="Arial"/>
                <w:b/>
                <w:caps/>
                <w:sz w:val="24"/>
                <w:szCs w:val="24"/>
                <w:lang w:val="cs-CZ"/>
              </w:rPr>
              <w:t>OSOB V PŘECHODNÉ KRIZI</w:t>
            </w:r>
            <w:r w:rsidRPr="00414EDB">
              <w:rPr>
                <w:rFonts w:ascii="Calibri" w:hAnsi="Calibri" w:cs="Arial"/>
                <w:b/>
                <w:caps/>
                <w:sz w:val="24"/>
                <w:szCs w:val="24"/>
                <w:lang w:val="cs-CZ"/>
              </w:rPr>
              <w:t xml:space="preserve"> </w:t>
            </w:r>
          </w:p>
        </w:tc>
      </w:tr>
      <w:tr w:rsidR="00FD5F88" w:rsidRPr="00C058DC" w:rsidTr="00C678F5">
        <w:trPr>
          <w:trHeight w:val="340"/>
        </w:trPr>
        <w:tc>
          <w:tcPr>
            <w:tcW w:w="4082" w:type="dxa"/>
            <w:tcBorders>
              <w:top w:val="single" w:sz="4" w:space="0" w:color="000000"/>
              <w:left w:val="single" w:sz="4" w:space="0" w:color="000000"/>
              <w:bottom w:val="single" w:sz="4" w:space="0" w:color="000000"/>
            </w:tcBorders>
            <w:shd w:val="clear" w:color="auto" w:fill="D9D9D9"/>
            <w:vAlign w:val="center"/>
          </w:tcPr>
          <w:p w:rsidR="00FD5F88" w:rsidRPr="00414EDB" w:rsidRDefault="00FD5F88">
            <w:pPr>
              <w:widowControl/>
              <w:jc w:val="left"/>
              <w:rPr>
                <w:rFonts w:ascii="Calibri" w:hAnsi="Calibri" w:cs="Arial"/>
                <w:b/>
                <w:sz w:val="24"/>
                <w:szCs w:val="24"/>
                <w:lang w:val="cs-CZ"/>
              </w:rPr>
            </w:pPr>
            <w:r w:rsidRPr="00414EDB">
              <w:rPr>
                <w:rFonts w:ascii="Calibri" w:hAnsi="Calibri" w:cs="Arial"/>
                <w:b/>
                <w:sz w:val="24"/>
                <w:szCs w:val="24"/>
                <w:lang w:val="cs-CZ"/>
              </w:rPr>
              <w:t>Cíl:</w:t>
            </w:r>
          </w:p>
        </w:tc>
        <w:tc>
          <w:tcPr>
            <w:tcW w:w="53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5F88" w:rsidRPr="00414EDB" w:rsidRDefault="00FD5F88">
            <w:pPr>
              <w:widowControl/>
              <w:jc w:val="left"/>
              <w:rPr>
                <w:rFonts w:ascii="Calibri" w:hAnsi="Calibri" w:cs="Arial"/>
                <w:b/>
                <w:sz w:val="24"/>
                <w:szCs w:val="24"/>
                <w:lang w:val="cs-CZ"/>
              </w:rPr>
            </w:pPr>
            <w:r w:rsidRPr="00414EDB">
              <w:rPr>
                <w:rFonts w:ascii="Calibri" w:hAnsi="Calibri" w:cs="Arial"/>
                <w:b/>
                <w:sz w:val="24"/>
                <w:szCs w:val="24"/>
                <w:lang w:val="cs-CZ"/>
              </w:rPr>
              <w:t>Opatření</w:t>
            </w:r>
          </w:p>
        </w:tc>
      </w:tr>
      <w:tr w:rsidR="00740819" w:rsidRPr="00C058DC" w:rsidTr="005221F8">
        <w:trPr>
          <w:trHeight w:val="3241"/>
        </w:trPr>
        <w:tc>
          <w:tcPr>
            <w:tcW w:w="4082" w:type="dxa"/>
            <w:tcBorders>
              <w:top w:val="single" w:sz="4" w:space="0" w:color="000000"/>
              <w:left w:val="single" w:sz="4" w:space="0" w:color="000000"/>
              <w:bottom w:val="single" w:sz="4" w:space="0" w:color="000000"/>
            </w:tcBorders>
            <w:shd w:val="clear" w:color="auto" w:fill="auto"/>
          </w:tcPr>
          <w:p w:rsidR="00740819" w:rsidRPr="00414EDB" w:rsidRDefault="00740819">
            <w:pPr>
              <w:widowControl/>
              <w:jc w:val="left"/>
              <w:rPr>
                <w:rFonts w:ascii="Calibri" w:hAnsi="Calibri" w:cs="Arial"/>
                <w:b/>
                <w:sz w:val="24"/>
                <w:szCs w:val="24"/>
                <w:lang w:val="cs-CZ"/>
              </w:rPr>
            </w:pPr>
            <w:r w:rsidRPr="00414EDB">
              <w:rPr>
                <w:rFonts w:ascii="Calibri" w:hAnsi="Calibri" w:cs="Arial"/>
                <w:b/>
                <w:sz w:val="24"/>
                <w:szCs w:val="24"/>
                <w:lang w:val="cs-CZ"/>
              </w:rPr>
              <w:t xml:space="preserve">3.1 </w:t>
            </w:r>
          </w:p>
          <w:p w:rsidR="00740819" w:rsidRPr="00414EDB" w:rsidRDefault="00740819" w:rsidP="00740819">
            <w:pPr>
              <w:rPr>
                <w:rFonts w:ascii="Calibri" w:hAnsi="Calibri"/>
                <w:sz w:val="24"/>
                <w:szCs w:val="24"/>
                <w:lang w:val="cs-CZ"/>
              </w:rPr>
            </w:pPr>
            <w:r w:rsidRPr="00414EDB">
              <w:rPr>
                <w:rFonts w:ascii="Calibri" w:hAnsi="Calibri"/>
                <w:b/>
                <w:sz w:val="24"/>
                <w:szCs w:val="24"/>
                <w:lang w:val="cs-CZ"/>
              </w:rPr>
              <w:t xml:space="preserve">Udržení stávající sítě sociálních služeb </w:t>
            </w:r>
          </w:p>
          <w:p w:rsidR="00740819" w:rsidRPr="00414EDB" w:rsidRDefault="00740819" w:rsidP="00740819">
            <w:pPr>
              <w:widowControl/>
              <w:jc w:val="left"/>
              <w:rPr>
                <w:rFonts w:ascii="Calibri" w:hAnsi="Calibri" w:cs="Arial"/>
                <w:b/>
                <w:sz w:val="24"/>
                <w:szCs w:val="24"/>
                <w:lang w:val="cs-CZ"/>
              </w:rPr>
            </w:pPr>
            <w:r w:rsidRPr="00414EDB">
              <w:rPr>
                <w:rFonts w:ascii="Calibri" w:hAnsi="Calibri"/>
                <w:b/>
                <w:sz w:val="24"/>
                <w:szCs w:val="24"/>
                <w:lang w:val="cs-CZ"/>
              </w:rPr>
              <w:t>Optimalizace služeb v cílové skupině</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740819" w:rsidRPr="00414EDB" w:rsidRDefault="00740819" w:rsidP="00C058DC">
            <w:pPr>
              <w:numPr>
                <w:ilvl w:val="2"/>
                <w:numId w:val="41"/>
              </w:numPr>
              <w:jc w:val="left"/>
              <w:rPr>
                <w:rFonts w:ascii="Calibri" w:hAnsi="Calibri"/>
                <w:b/>
                <w:sz w:val="24"/>
                <w:szCs w:val="24"/>
                <w:lang w:val="cs-CZ"/>
              </w:rPr>
            </w:pPr>
            <w:r w:rsidRPr="00414EDB">
              <w:rPr>
                <w:rFonts w:ascii="Calibri" w:hAnsi="Calibri"/>
                <w:b/>
                <w:sz w:val="24"/>
                <w:szCs w:val="24"/>
                <w:lang w:val="cs-CZ"/>
              </w:rPr>
              <w:t>Zajištění služeb Odborného sociálního</w:t>
            </w:r>
          </w:p>
          <w:p w:rsidR="00740819" w:rsidRPr="00414EDB" w:rsidRDefault="00740819" w:rsidP="00740819">
            <w:pPr>
              <w:jc w:val="left"/>
              <w:rPr>
                <w:rFonts w:ascii="Calibri" w:hAnsi="Calibri"/>
                <w:sz w:val="24"/>
                <w:szCs w:val="24"/>
                <w:lang w:val="cs-CZ"/>
              </w:rPr>
            </w:pPr>
            <w:r w:rsidRPr="00414EDB">
              <w:rPr>
                <w:rFonts w:ascii="Calibri" w:hAnsi="Calibri"/>
                <w:b/>
                <w:sz w:val="24"/>
                <w:szCs w:val="24"/>
                <w:lang w:val="cs-CZ"/>
              </w:rPr>
              <w:t xml:space="preserve">         </w:t>
            </w:r>
            <w:r w:rsidR="00B577B3" w:rsidRPr="00414EDB">
              <w:rPr>
                <w:rFonts w:ascii="Calibri" w:hAnsi="Calibri"/>
                <w:b/>
                <w:sz w:val="24"/>
                <w:szCs w:val="24"/>
                <w:lang w:val="cs-CZ"/>
              </w:rPr>
              <w:t xml:space="preserve">   </w:t>
            </w:r>
            <w:r w:rsidRPr="00414EDB">
              <w:rPr>
                <w:rFonts w:ascii="Calibri" w:hAnsi="Calibri"/>
                <w:b/>
                <w:sz w:val="24"/>
                <w:szCs w:val="24"/>
                <w:lang w:val="cs-CZ"/>
              </w:rPr>
              <w:t xml:space="preserve"> </w:t>
            </w:r>
            <w:r w:rsidR="00B577B3" w:rsidRPr="00414EDB">
              <w:rPr>
                <w:rFonts w:ascii="Calibri" w:hAnsi="Calibri"/>
                <w:b/>
                <w:sz w:val="24"/>
                <w:szCs w:val="24"/>
                <w:lang w:val="cs-CZ"/>
              </w:rPr>
              <w:t xml:space="preserve"> </w:t>
            </w:r>
            <w:r w:rsidRPr="00414EDB">
              <w:rPr>
                <w:rFonts w:ascii="Calibri" w:hAnsi="Calibri"/>
                <w:b/>
                <w:sz w:val="24"/>
                <w:szCs w:val="24"/>
                <w:lang w:val="cs-CZ"/>
              </w:rPr>
              <w:t xml:space="preserve">poradenství  </w:t>
            </w:r>
          </w:p>
          <w:p w:rsidR="00740819" w:rsidRPr="00414EDB" w:rsidRDefault="00740819" w:rsidP="00C058DC">
            <w:pPr>
              <w:numPr>
                <w:ilvl w:val="2"/>
                <w:numId w:val="41"/>
              </w:numPr>
              <w:jc w:val="left"/>
              <w:rPr>
                <w:rFonts w:ascii="Calibri" w:hAnsi="Calibri"/>
                <w:sz w:val="24"/>
                <w:szCs w:val="24"/>
                <w:lang w:val="cs-CZ"/>
              </w:rPr>
            </w:pPr>
            <w:r w:rsidRPr="00414EDB">
              <w:rPr>
                <w:rFonts w:ascii="Calibri" w:hAnsi="Calibri"/>
                <w:b/>
                <w:sz w:val="24"/>
                <w:szCs w:val="24"/>
                <w:lang w:val="cs-CZ"/>
              </w:rPr>
              <w:t>Terénní programy pro uživatele drog a osoby jim</w:t>
            </w:r>
            <w:r w:rsidR="00B577B3" w:rsidRPr="00414EDB">
              <w:rPr>
                <w:rFonts w:ascii="Calibri" w:hAnsi="Calibri"/>
                <w:b/>
                <w:sz w:val="24"/>
                <w:szCs w:val="24"/>
                <w:lang w:val="cs-CZ"/>
              </w:rPr>
              <w:t xml:space="preserve"> </w:t>
            </w:r>
            <w:r w:rsidRPr="00414EDB">
              <w:rPr>
                <w:rFonts w:ascii="Calibri" w:hAnsi="Calibri"/>
                <w:b/>
                <w:sz w:val="24"/>
                <w:szCs w:val="24"/>
                <w:lang w:val="cs-CZ"/>
              </w:rPr>
              <w:t>blízké</w:t>
            </w:r>
          </w:p>
          <w:p w:rsidR="00B577B3" w:rsidRPr="00414EDB" w:rsidRDefault="00740819" w:rsidP="00C058DC">
            <w:pPr>
              <w:numPr>
                <w:ilvl w:val="2"/>
                <w:numId w:val="41"/>
              </w:numPr>
              <w:jc w:val="left"/>
              <w:rPr>
                <w:rFonts w:ascii="Calibri" w:hAnsi="Calibri"/>
                <w:b/>
                <w:sz w:val="24"/>
                <w:szCs w:val="24"/>
                <w:lang w:val="cs-CZ"/>
              </w:rPr>
            </w:pPr>
            <w:r w:rsidRPr="00414EDB">
              <w:rPr>
                <w:rFonts w:ascii="Calibri" w:hAnsi="Calibri"/>
                <w:b/>
                <w:sz w:val="24"/>
                <w:szCs w:val="24"/>
                <w:lang w:val="cs-CZ"/>
              </w:rPr>
              <w:t>Zajištění služeb Kontaktního centra pro</w:t>
            </w:r>
          </w:p>
          <w:p w:rsidR="00740819" w:rsidRPr="00414EDB" w:rsidRDefault="00414EDB" w:rsidP="00B577B3">
            <w:pPr>
              <w:ind w:left="720"/>
              <w:jc w:val="left"/>
              <w:rPr>
                <w:rFonts w:ascii="Calibri" w:hAnsi="Calibri"/>
                <w:sz w:val="24"/>
                <w:szCs w:val="24"/>
                <w:lang w:val="cs-CZ"/>
              </w:rPr>
            </w:pPr>
            <w:r w:rsidRPr="00414EDB">
              <w:rPr>
                <w:rFonts w:ascii="Calibri" w:hAnsi="Calibri"/>
                <w:b/>
                <w:sz w:val="24"/>
                <w:szCs w:val="24"/>
                <w:lang w:val="cs-CZ"/>
              </w:rPr>
              <w:t>u</w:t>
            </w:r>
            <w:r w:rsidR="00740819" w:rsidRPr="00414EDB">
              <w:rPr>
                <w:rFonts w:ascii="Calibri" w:hAnsi="Calibri"/>
                <w:b/>
                <w:sz w:val="24"/>
                <w:szCs w:val="24"/>
                <w:lang w:val="cs-CZ"/>
              </w:rPr>
              <w:t>živatele</w:t>
            </w:r>
            <w:r w:rsidR="00B577B3" w:rsidRPr="00414EDB">
              <w:rPr>
                <w:rFonts w:ascii="Calibri" w:hAnsi="Calibri"/>
                <w:b/>
                <w:sz w:val="24"/>
                <w:szCs w:val="24"/>
                <w:lang w:val="cs-CZ"/>
              </w:rPr>
              <w:t xml:space="preserve"> </w:t>
            </w:r>
            <w:r w:rsidR="00740819" w:rsidRPr="00414EDB">
              <w:rPr>
                <w:rFonts w:ascii="Calibri" w:hAnsi="Calibri"/>
                <w:b/>
                <w:sz w:val="24"/>
                <w:szCs w:val="24"/>
                <w:lang w:val="cs-CZ"/>
              </w:rPr>
              <w:t>drog a osoby jim blízké</w:t>
            </w:r>
          </w:p>
          <w:p w:rsidR="00740819" w:rsidRPr="00414EDB" w:rsidRDefault="00740819" w:rsidP="00C058DC">
            <w:pPr>
              <w:numPr>
                <w:ilvl w:val="2"/>
                <w:numId w:val="41"/>
              </w:numPr>
              <w:jc w:val="left"/>
              <w:rPr>
                <w:rFonts w:ascii="Calibri" w:hAnsi="Calibri"/>
                <w:sz w:val="24"/>
                <w:szCs w:val="24"/>
                <w:lang w:val="cs-CZ"/>
              </w:rPr>
            </w:pPr>
            <w:r w:rsidRPr="00414EDB">
              <w:rPr>
                <w:rFonts w:ascii="Calibri" w:hAnsi="Calibri"/>
                <w:b/>
                <w:sz w:val="24"/>
                <w:szCs w:val="24"/>
                <w:lang w:val="cs-CZ"/>
              </w:rPr>
              <w:t>Zajištění služeb telefonické krizové pomoci</w:t>
            </w:r>
          </w:p>
          <w:p w:rsidR="00740819" w:rsidRPr="00414EDB" w:rsidRDefault="00740819" w:rsidP="00C058DC">
            <w:pPr>
              <w:numPr>
                <w:ilvl w:val="2"/>
                <w:numId w:val="41"/>
              </w:numPr>
              <w:jc w:val="left"/>
              <w:rPr>
                <w:rFonts w:ascii="Calibri" w:hAnsi="Calibri"/>
                <w:b/>
                <w:sz w:val="24"/>
                <w:szCs w:val="24"/>
                <w:lang w:val="cs-CZ"/>
              </w:rPr>
            </w:pPr>
            <w:r w:rsidRPr="00414EDB">
              <w:rPr>
                <w:rFonts w:ascii="Calibri" w:hAnsi="Calibri"/>
                <w:b/>
                <w:sz w:val="24"/>
                <w:szCs w:val="24"/>
                <w:lang w:val="cs-CZ"/>
              </w:rPr>
              <w:t xml:space="preserve">Zajištění služeb Intervenčního centra a </w:t>
            </w:r>
            <w:r w:rsidR="00414EDB" w:rsidRPr="00414EDB">
              <w:rPr>
                <w:rFonts w:ascii="Calibri" w:hAnsi="Calibri"/>
                <w:b/>
                <w:sz w:val="24"/>
                <w:szCs w:val="24"/>
                <w:lang w:val="cs-CZ"/>
              </w:rPr>
              <w:t>K</w:t>
            </w:r>
            <w:r w:rsidRPr="00414EDB">
              <w:rPr>
                <w:rFonts w:ascii="Calibri" w:hAnsi="Calibri"/>
                <w:b/>
                <w:sz w:val="24"/>
                <w:szCs w:val="24"/>
                <w:lang w:val="cs-CZ"/>
              </w:rPr>
              <w:t>rizové</w:t>
            </w:r>
          </w:p>
          <w:p w:rsidR="00740819" w:rsidRPr="00414EDB" w:rsidRDefault="00740819" w:rsidP="00740819">
            <w:pPr>
              <w:jc w:val="left"/>
              <w:rPr>
                <w:rFonts w:ascii="Calibri" w:hAnsi="Calibri"/>
                <w:sz w:val="24"/>
                <w:szCs w:val="24"/>
                <w:lang w:val="cs-CZ"/>
              </w:rPr>
            </w:pPr>
            <w:r w:rsidRPr="00414EDB">
              <w:rPr>
                <w:rFonts w:ascii="Calibri" w:hAnsi="Calibri"/>
                <w:b/>
                <w:sz w:val="24"/>
                <w:szCs w:val="24"/>
                <w:lang w:val="cs-CZ"/>
              </w:rPr>
              <w:t xml:space="preserve">          </w:t>
            </w:r>
            <w:r w:rsidR="00B577B3" w:rsidRPr="00414EDB">
              <w:rPr>
                <w:rFonts w:ascii="Calibri" w:hAnsi="Calibri"/>
                <w:b/>
                <w:sz w:val="24"/>
                <w:szCs w:val="24"/>
                <w:lang w:val="cs-CZ"/>
              </w:rPr>
              <w:t xml:space="preserve">   </w:t>
            </w:r>
            <w:r w:rsidRPr="00414EDB">
              <w:rPr>
                <w:rFonts w:ascii="Calibri" w:hAnsi="Calibri"/>
                <w:b/>
                <w:sz w:val="24"/>
                <w:szCs w:val="24"/>
                <w:lang w:val="cs-CZ"/>
              </w:rPr>
              <w:t>pomoci</w:t>
            </w:r>
          </w:p>
          <w:p w:rsidR="00740819" w:rsidRPr="00414EDB" w:rsidRDefault="00740819" w:rsidP="00C058DC">
            <w:pPr>
              <w:numPr>
                <w:ilvl w:val="2"/>
                <w:numId w:val="41"/>
              </w:numPr>
              <w:jc w:val="left"/>
              <w:rPr>
                <w:rFonts w:ascii="Calibri" w:hAnsi="Calibri"/>
                <w:b/>
                <w:sz w:val="24"/>
                <w:szCs w:val="24"/>
                <w:lang w:val="cs-CZ"/>
              </w:rPr>
            </w:pPr>
            <w:r w:rsidRPr="00414EDB">
              <w:rPr>
                <w:rFonts w:ascii="Calibri" w:hAnsi="Calibri"/>
                <w:b/>
                <w:sz w:val="24"/>
                <w:szCs w:val="24"/>
                <w:lang w:val="cs-CZ"/>
              </w:rPr>
              <w:t>Zajištění služeb Azylového bydlení – Osek a</w:t>
            </w:r>
          </w:p>
          <w:p w:rsidR="00740819" w:rsidRPr="00414EDB" w:rsidRDefault="00740819" w:rsidP="00740819">
            <w:pPr>
              <w:jc w:val="left"/>
              <w:rPr>
                <w:rFonts w:ascii="Calibri" w:hAnsi="Calibri"/>
                <w:sz w:val="24"/>
                <w:szCs w:val="24"/>
                <w:lang w:val="cs-CZ"/>
              </w:rPr>
            </w:pPr>
            <w:r w:rsidRPr="00414EDB">
              <w:rPr>
                <w:rFonts w:ascii="Calibri" w:hAnsi="Calibri"/>
                <w:b/>
                <w:sz w:val="24"/>
                <w:szCs w:val="24"/>
                <w:lang w:val="cs-CZ"/>
              </w:rPr>
              <w:t xml:space="preserve">          </w:t>
            </w:r>
            <w:r w:rsidR="00B577B3" w:rsidRPr="00414EDB">
              <w:rPr>
                <w:rFonts w:ascii="Calibri" w:hAnsi="Calibri"/>
                <w:b/>
                <w:sz w:val="24"/>
                <w:szCs w:val="24"/>
                <w:lang w:val="cs-CZ"/>
              </w:rPr>
              <w:t xml:space="preserve">   </w:t>
            </w:r>
            <w:r w:rsidRPr="00414EDB">
              <w:rPr>
                <w:rFonts w:ascii="Calibri" w:hAnsi="Calibri"/>
                <w:b/>
                <w:sz w:val="24"/>
                <w:szCs w:val="24"/>
                <w:lang w:val="cs-CZ"/>
              </w:rPr>
              <w:t>Duchcov</w:t>
            </w:r>
          </w:p>
          <w:p w:rsidR="00740819" w:rsidRPr="00414EDB" w:rsidRDefault="00740819" w:rsidP="00010A0B">
            <w:pPr>
              <w:rPr>
                <w:rFonts w:ascii="Calibri" w:hAnsi="Calibri"/>
                <w:sz w:val="24"/>
                <w:szCs w:val="24"/>
                <w:lang w:val="cs-CZ"/>
              </w:rPr>
            </w:pPr>
          </w:p>
        </w:tc>
      </w:tr>
      <w:tr w:rsidR="00740819" w:rsidRPr="00C058DC" w:rsidTr="00C678F5">
        <w:trPr>
          <w:trHeight w:val="756"/>
        </w:trPr>
        <w:tc>
          <w:tcPr>
            <w:tcW w:w="4082" w:type="dxa"/>
            <w:tcBorders>
              <w:top w:val="single" w:sz="4" w:space="0" w:color="000000"/>
              <w:left w:val="single" w:sz="4" w:space="0" w:color="000000"/>
              <w:bottom w:val="single" w:sz="4" w:space="0" w:color="000000"/>
            </w:tcBorders>
            <w:shd w:val="clear" w:color="auto" w:fill="auto"/>
          </w:tcPr>
          <w:p w:rsidR="00740819" w:rsidRPr="00414EDB" w:rsidRDefault="00740819">
            <w:pPr>
              <w:widowControl/>
              <w:jc w:val="left"/>
              <w:rPr>
                <w:rFonts w:ascii="Calibri" w:hAnsi="Calibri"/>
                <w:b/>
                <w:bCs/>
                <w:sz w:val="24"/>
                <w:szCs w:val="24"/>
                <w:lang w:val="cs-CZ"/>
              </w:rPr>
            </w:pPr>
            <w:r w:rsidRPr="00414EDB">
              <w:rPr>
                <w:rFonts w:ascii="Calibri" w:hAnsi="Calibri"/>
                <w:b/>
                <w:bCs/>
                <w:sz w:val="24"/>
                <w:szCs w:val="24"/>
                <w:lang w:val="cs-CZ"/>
              </w:rPr>
              <w:t xml:space="preserve">3.2 </w:t>
            </w:r>
          </w:p>
          <w:p w:rsidR="00740819" w:rsidRPr="00414EDB" w:rsidRDefault="00740819">
            <w:pPr>
              <w:widowControl/>
              <w:jc w:val="left"/>
              <w:rPr>
                <w:rFonts w:ascii="Calibri" w:hAnsi="Calibri" w:cs="Arial"/>
                <w:b/>
                <w:sz w:val="24"/>
                <w:szCs w:val="24"/>
                <w:lang w:val="cs-CZ"/>
              </w:rPr>
            </w:pPr>
            <w:r w:rsidRPr="00414EDB">
              <w:rPr>
                <w:rFonts w:ascii="Calibri" w:hAnsi="Calibri"/>
                <w:b/>
                <w:bCs/>
                <w:sz w:val="24"/>
                <w:szCs w:val="24"/>
                <w:lang w:val="cs-CZ"/>
              </w:rPr>
              <w:t>Rozvoj služeb pro skupiny obyvatel v přechodné krizi</w:t>
            </w:r>
            <w:r w:rsidRPr="00414EDB">
              <w:rPr>
                <w:rFonts w:ascii="Calibri" w:hAnsi="Calibri" w:cs="Arial"/>
                <w:b/>
                <w:sz w:val="24"/>
                <w:szCs w:val="24"/>
                <w:lang w:val="cs-CZ"/>
              </w:rPr>
              <w:t xml:space="preserve">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740819" w:rsidRPr="00414EDB" w:rsidRDefault="00740819" w:rsidP="00C058DC">
            <w:pPr>
              <w:widowControl/>
              <w:numPr>
                <w:ilvl w:val="2"/>
                <w:numId w:val="42"/>
              </w:numPr>
              <w:jc w:val="left"/>
              <w:rPr>
                <w:rFonts w:ascii="Calibri" w:hAnsi="Calibri" w:cs="Arial"/>
                <w:sz w:val="24"/>
                <w:szCs w:val="24"/>
                <w:lang w:val="cs-CZ"/>
              </w:rPr>
            </w:pPr>
            <w:r w:rsidRPr="00414EDB">
              <w:rPr>
                <w:rFonts w:ascii="Calibri" w:hAnsi="Calibri"/>
                <w:b/>
                <w:bCs/>
                <w:sz w:val="24"/>
                <w:szCs w:val="24"/>
                <w:lang w:val="cs-CZ"/>
              </w:rPr>
              <w:t>Rozšíření služby do Teplic pomocí zajištění kontaktního místa Intervenčního centra Ústeckého kraje v Teplicích</w:t>
            </w:r>
          </w:p>
        </w:tc>
      </w:tr>
      <w:tr w:rsidR="00740819" w:rsidRPr="00C058DC" w:rsidTr="00C678F5">
        <w:trPr>
          <w:trHeight w:val="1260"/>
        </w:trPr>
        <w:tc>
          <w:tcPr>
            <w:tcW w:w="4082" w:type="dxa"/>
            <w:tcBorders>
              <w:top w:val="single" w:sz="4" w:space="0" w:color="000000"/>
              <w:left w:val="single" w:sz="4" w:space="0" w:color="000000"/>
              <w:bottom w:val="single" w:sz="4" w:space="0" w:color="000000"/>
            </w:tcBorders>
            <w:shd w:val="clear" w:color="auto" w:fill="auto"/>
          </w:tcPr>
          <w:p w:rsidR="00740819" w:rsidRPr="00414EDB" w:rsidRDefault="00740819" w:rsidP="00010A0B">
            <w:pPr>
              <w:rPr>
                <w:rFonts w:ascii="Calibri" w:hAnsi="Calibri"/>
                <w:b/>
                <w:sz w:val="24"/>
                <w:szCs w:val="24"/>
                <w:lang w:val="cs-CZ"/>
              </w:rPr>
            </w:pPr>
            <w:r w:rsidRPr="00414EDB">
              <w:rPr>
                <w:rFonts w:ascii="Calibri" w:hAnsi="Calibri"/>
                <w:b/>
                <w:sz w:val="24"/>
                <w:szCs w:val="24"/>
                <w:lang w:val="cs-CZ"/>
              </w:rPr>
              <w:t xml:space="preserve">3.3 </w:t>
            </w:r>
          </w:p>
          <w:p w:rsidR="00740819" w:rsidRPr="00414EDB" w:rsidRDefault="00740819" w:rsidP="00010A0B">
            <w:pPr>
              <w:rPr>
                <w:rFonts w:ascii="Calibri" w:hAnsi="Calibri"/>
                <w:sz w:val="24"/>
                <w:szCs w:val="24"/>
                <w:lang w:val="cs-CZ"/>
              </w:rPr>
            </w:pPr>
            <w:r w:rsidRPr="00414EDB">
              <w:rPr>
                <w:rFonts w:ascii="Calibri" w:hAnsi="Calibri"/>
                <w:b/>
                <w:sz w:val="24"/>
                <w:szCs w:val="24"/>
                <w:lang w:val="cs-CZ"/>
              </w:rPr>
              <w:t xml:space="preserve">Vznik nových služeb a programů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740819" w:rsidRPr="00414EDB" w:rsidRDefault="00740819" w:rsidP="00C058DC">
            <w:pPr>
              <w:numPr>
                <w:ilvl w:val="2"/>
                <w:numId w:val="43"/>
              </w:numPr>
              <w:rPr>
                <w:rFonts w:ascii="Calibri" w:hAnsi="Calibri"/>
                <w:sz w:val="24"/>
                <w:szCs w:val="24"/>
                <w:lang w:val="cs-CZ"/>
              </w:rPr>
            </w:pPr>
            <w:r w:rsidRPr="00414EDB">
              <w:rPr>
                <w:rFonts w:ascii="Calibri" w:hAnsi="Calibri"/>
                <w:b/>
                <w:sz w:val="24"/>
                <w:szCs w:val="24"/>
                <w:lang w:val="cs-CZ"/>
              </w:rPr>
              <w:t>Vznik Nízkoprahového denního centra s noclehárnou (hygiena, poradenství, sociální šatník, potravinová pomoc, možnost vyprání prádla), včetně zajištění terénní sociální práce se skupinou lidí bez domova</w:t>
            </w:r>
          </w:p>
        </w:tc>
      </w:tr>
      <w:tr w:rsidR="00010A0B" w:rsidRPr="00C058DC" w:rsidTr="00C678F5">
        <w:trPr>
          <w:trHeight w:val="756"/>
        </w:trPr>
        <w:tc>
          <w:tcPr>
            <w:tcW w:w="4082" w:type="dxa"/>
            <w:tcBorders>
              <w:top w:val="single" w:sz="4" w:space="0" w:color="000000"/>
              <w:left w:val="single" w:sz="4" w:space="0" w:color="000000"/>
              <w:bottom w:val="single" w:sz="4" w:space="0" w:color="000000"/>
            </w:tcBorders>
            <w:shd w:val="clear" w:color="auto" w:fill="auto"/>
          </w:tcPr>
          <w:p w:rsidR="00010A0B" w:rsidRPr="00414EDB" w:rsidRDefault="00010A0B" w:rsidP="00010A0B">
            <w:pPr>
              <w:rPr>
                <w:rFonts w:ascii="Calibri" w:hAnsi="Calibri"/>
                <w:b/>
                <w:sz w:val="24"/>
                <w:szCs w:val="24"/>
                <w:lang w:val="cs-CZ"/>
              </w:rPr>
            </w:pPr>
            <w:r w:rsidRPr="00414EDB">
              <w:rPr>
                <w:rFonts w:ascii="Calibri" w:hAnsi="Calibri"/>
                <w:b/>
                <w:sz w:val="24"/>
                <w:szCs w:val="24"/>
                <w:lang w:val="cs-CZ"/>
              </w:rPr>
              <w:t xml:space="preserve">3.4 </w:t>
            </w:r>
          </w:p>
          <w:p w:rsidR="00010A0B" w:rsidRPr="00414EDB" w:rsidRDefault="00010A0B" w:rsidP="00010A0B">
            <w:pPr>
              <w:rPr>
                <w:rFonts w:ascii="Calibri" w:hAnsi="Calibri"/>
                <w:sz w:val="24"/>
                <w:szCs w:val="24"/>
                <w:lang w:val="cs-CZ"/>
              </w:rPr>
            </w:pPr>
            <w:r w:rsidRPr="00414EDB">
              <w:rPr>
                <w:rFonts w:ascii="Calibri" w:hAnsi="Calibri"/>
                <w:b/>
                <w:sz w:val="24"/>
                <w:szCs w:val="24"/>
                <w:lang w:val="cs-CZ"/>
              </w:rPr>
              <w:t>Zajištění programů a služeb blízkých službám sociálním</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010A0B" w:rsidRPr="00414EDB" w:rsidRDefault="00010A0B" w:rsidP="00C058DC">
            <w:pPr>
              <w:numPr>
                <w:ilvl w:val="2"/>
                <w:numId w:val="44"/>
              </w:numPr>
              <w:rPr>
                <w:rFonts w:ascii="Calibri" w:hAnsi="Calibri"/>
                <w:sz w:val="24"/>
                <w:szCs w:val="24"/>
                <w:lang w:val="cs-CZ"/>
              </w:rPr>
            </w:pPr>
            <w:r w:rsidRPr="00414EDB">
              <w:rPr>
                <w:rFonts w:ascii="Calibri" w:hAnsi="Calibri"/>
                <w:b/>
                <w:sz w:val="24"/>
                <w:szCs w:val="24"/>
                <w:lang w:val="cs-CZ"/>
              </w:rPr>
              <w:t>Poradenství pro oběti trestných činů</w:t>
            </w:r>
          </w:p>
          <w:p w:rsidR="00010A0B" w:rsidRPr="00414EDB" w:rsidRDefault="00010A0B" w:rsidP="00010A0B">
            <w:pPr>
              <w:rPr>
                <w:rFonts w:ascii="Calibri" w:hAnsi="Calibri"/>
                <w:sz w:val="24"/>
                <w:szCs w:val="24"/>
                <w:lang w:val="cs-CZ"/>
              </w:rPr>
            </w:pPr>
          </w:p>
        </w:tc>
      </w:tr>
    </w:tbl>
    <w:p w:rsidR="00FD5F88" w:rsidRPr="00C058DC" w:rsidRDefault="00FD5F88">
      <w:pPr>
        <w:widowControl/>
        <w:jc w:val="left"/>
        <w:rPr>
          <w:rFonts w:ascii="Calibri" w:hAnsi="Calibri"/>
          <w:color w:val="FF0000"/>
          <w:sz w:val="24"/>
          <w:szCs w:val="24"/>
          <w:lang w:val="cs-CZ"/>
        </w:rPr>
      </w:pPr>
    </w:p>
    <w:p w:rsidR="00FD5F88" w:rsidRPr="00C058DC" w:rsidRDefault="00FD5F88">
      <w:pPr>
        <w:widowControl/>
        <w:jc w:val="left"/>
        <w:rPr>
          <w:rFonts w:ascii="Calibri" w:hAnsi="Calibri"/>
          <w:color w:val="FF0000"/>
          <w:sz w:val="24"/>
          <w:szCs w:val="24"/>
          <w:lang w:val="cs-CZ"/>
        </w:rPr>
      </w:pPr>
    </w:p>
    <w:tbl>
      <w:tblPr>
        <w:tblW w:w="9479" w:type="dxa"/>
        <w:tblInd w:w="-198" w:type="dxa"/>
        <w:tblLayout w:type="fixed"/>
        <w:tblCellMar>
          <w:left w:w="0" w:type="dxa"/>
          <w:right w:w="0" w:type="dxa"/>
        </w:tblCellMar>
        <w:tblLook w:val="0000"/>
      </w:tblPr>
      <w:tblGrid>
        <w:gridCol w:w="4082"/>
        <w:gridCol w:w="5397"/>
      </w:tblGrid>
      <w:tr w:rsidR="00FD5F88" w:rsidRPr="00C058DC" w:rsidTr="00010A0B">
        <w:trPr>
          <w:trHeight w:val="340"/>
        </w:trPr>
        <w:tc>
          <w:tcPr>
            <w:tcW w:w="9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5F88" w:rsidRPr="00414EDB" w:rsidRDefault="00FD5F88" w:rsidP="003A5FEF">
            <w:pPr>
              <w:widowControl/>
              <w:rPr>
                <w:rFonts w:ascii="Calibri" w:hAnsi="Calibri" w:cs="Arial"/>
                <w:b/>
                <w:sz w:val="24"/>
                <w:szCs w:val="24"/>
                <w:lang w:val="cs-CZ"/>
              </w:rPr>
            </w:pPr>
            <w:r w:rsidRPr="00414EDB">
              <w:rPr>
                <w:rFonts w:ascii="Calibri" w:hAnsi="Calibri" w:cs="Arial"/>
                <w:b/>
                <w:caps/>
                <w:sz w:val="24"/>
                <w:szCs w:val="24"/>
                <w:lang w:val="cs-CZ"/>
              </w:rPr>
              <w:t xml:space="preserve">4. OBLAST </w:t>
            </w:r>
            <w:r w:rsidR="003A5FEF" w:rsidRPr="00414EDB">
              <w:rPr>
                <w:rFonts w:ascii="Calibri" w:hAnsi="Calibri" w:cs="Arial"/>
                <w:b/>
                <w:caps/>
                <w:sz w:val="24"/>
                <w:szCs w:val="24"/>
                <w:lang w:val="cs-CZ"/>
              </w:rPr>
              <w:t>RODINA, DĚTI A MLÁDEŽ</w:t>
            </w:r>
          </w:p>
        </w:tc>
      </w:tr>
      <w:tr w:rsidR="00FD5F88" w:rsidRPr="00C058DC" w:rsidTr="00010A0B">
        <w:trPr>
          <w:trHeight w:val="340"/>
        </w:trPr>
        <w:tc>
          <w:tcPr>
            <w:tcW w:w="4082" w:type="dxa"/>
            <w:tcBorders>
              <w:top w:val="single" w:sz="4" w:space="0" w:color="000000"/>
              <w:left w:val="single" w:sz="4" w:space="0" w:color="000000"/>
              <w:bottom w:val="single" w:sz="4" w:space="0" w:color="000000"/>
            </w:tcBorders>
            <w:shd w:val="clear" w:color="auto" w:fill="D9D9D9"/>
            <w:vAlign w:val="center"/>
          </w:tcPr>
          <w:p w:rsidR="00FD5F88" w:rsidRPr="00414EDB" w:rsidRDefault="00FD5F88">
            <w:pPr>
              <w:widowControl/>
              <w:jc w:val="left"/>
              <w:rPr>
                <w:rFonts w:ascii="Calibri" w:hAnsi="Calibri" w:cs="Arial"/>
                <w:b/>
                <w:sz w:val="24"/>
                <w:szCs w:val="24"/>
                <w:lang w:val="cs-CZ"/>
              </w:rPr>
            </w:pPr>
            <w:r w:rsidRPr="00414EDB">
              <w:rPr>
                <w:rFonts w:ascii="Calibri" w:hAnsi="Calibri" w:cs="Arial"/>
                <w:b/>
                <w:sz w:val="24"/>
                <w:szCs w:val="24"/>
                <w:lang w:val="cs-CZ"/>
              </w:rPr>
              <w:t>Cíl:</w:t>
            </w:r>
          </w:p>
        </w:tc>
        <w:tc>
          <w:tcPr>
            <w:tcW w:w="53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5F88" w:rsidRPr="00414EDB" w:rsidRDefault="00FD5F88">
            <w:pPr>
              <w:widowControl/>
              <w:jc w:val="left"/>
              <w:rPr>
                <w:rFonts w:ascii="Calibri" w:hAnsi="Calibri" w:cs="Arial"/>
                <w:b/>
                <w:sz w:val="24"/>
                <w:szCs w:val="24"/>
                <w:lang w:val="cs-CZ"/>
              </w:rPr>
            </w:pPr>
            <w:r w:rsidRPr="00414EDB">
              <w:rPr>
                <w:rFonts w:ascii="Calibri" w:hAnsi="Calibri" w:cs="Arial"/>
                <w:b/>
                <w:sz w:val="24"/>
                <w:szCs w:val="24"/>
                <w:lang w:val="cs-CZ"/>
              </w:rPr>
              <w:t>Opatření</w:t>
            </w:r>
          </w:p>
        </w:tc>
      </w:tr>
      <w:tr w:rsidR="00010A0B" w:rsidRPr="00C058DC" w:rsidTr="00010A0B">
        <w:trPr>
          <w:trHeight w:val="756"/>
        </w:trPr>
        <w:tc>
          <w:tcPr>
            <w:tcW w:w="4082" w:type="dxa"/>
            <w:tcBorders>
              <w:top w:val="single" w:sz="4" w:space="0" w:color="000000"/>
              <w:left w:val="single" w:sz="4" w:space="0" w:color="000000"/>
              <w:bottom w:val="single" w:sz="4" w:space="0" w:color="000000"/>
            </w:tcBorders>
            <w:shd w:val="clear" w:color="auto" w:fill="auto"/>
          </w:tcPr>
          <w:p w:rsidR="00010A0B" w:rsidRPr="00414EDB" w:rsidRDefault="00010A0B" w:rsidP="00C058DC">
            <w:pPr>
              <w:pStyle w:val="Odstavecseseznamem"/>
              <w:numPr>
                <w:ilvl w:val="1"/>
                <w:numId w:val="28"/>
              </w:numPr>
              <w:spacing w:after="0" w:line="240" w:lineRule="auto"/>
              <w:rPr>
                <w:rFonts w:cs="Arial"/>
                <w:b/>
                <w:color w:val="auto"/>
                <w:sz w:val="24"/>
                <w:szCs w:val="24"/>
              </w:rPr>
            </w:pPr>
          </w:p>
          <w:p w:rsidR="00010A0B" w:rsidRPr="00414EDB" w:rsidRDefault="00010A0B" w:rsidP="00010A0B">
            <w:pPr>
              <w:pStyle w:val="Odstavecseseznamem"/>
              <w:spacing w:after="0" w:line="240" w:lineRule="auto"/>
              <w:ind w:left="0"/>
              <w:rPr>
                <w:rFonts w:cs="Arial"/>
                <w:b/>
                <w:color w:val="auto"/>
                <w:sz w:val="24"/>
                <w:szCs w:val="24"/>
              </w:rPr>
            </w:pPr>
            <w:r w:rsidRPr="00414EDB">
              <w:rPr>
                <w:rFonts w:cs="Arial"/>
                <w:b/>
                <w:color w:val="auto"/>
                <w:sz w:val="24"/>
                <w:szCs w:val="24"/>
              </w:rPr>
              <w:t xml:space="preserve">Podpora stávající sítě sociálních služeb v cílové skupině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010A0B" w:rsidRPr="00414EDB" w:rsidRDefault="00010A0B" w:rsidP="00C058DC">
            <w:pPr>
              <w:widowControl/>
              <w:numPr>
                <w:ilvl w:val="2"/>
                <w:numId w:val="15"/>
              </w:numPr>
              <w:suppressAutoHyphens w:val="0"/>
              <w:contextualSpacing/>
              <w:jc w:val="left"/>
              <w:rPr>
                <w:rFonts w:ascii="Calibri" w:hAnsi="Calibri" w:cs="Arial"/>
                <w:b/>
                <w:sz w:val="24"/>
                <w:szCs w:val="24"/>
                <w:lang w:val="cs-CZ"/>
              </w:rPr>
            </w:pPr>
            <w:r w:rsidRPr="00414EDB">
              <w:rPr>
                <w:rFonts w:ascii="Calibri" w:hAnsi="Calibri" w:cs="Arial"/>
                <w:b/>
                <w:sz w:val="24"/>
                <w:szCs w:val="24"/>
                <w:lang w:val="cs-CZ"/>
              </w:rPr>
              <w:t xml:space="preserve">Sociálně aktivizační služby pro rodiny s dětmi  </w:t>
            </w:r>
          </w:p>
          <w:p w:rsidR="00010A0B" w:rsidRPr="00414EDB" w:rsidRDefault="00010A0B" w:rsidP="00C058DC">
            <w:pPr>
              <w:widowControl/>
              <w:numPr>
                <w:ilvl w:val="2"/>
                <w:numId w:val="15"/>
              </w:numPr>
              <w:suppressAutoHyphens w:val="0"/>
              <w:contextualSpacing/>
              <w:jc w:val="left"/>
              <w:rPr>
                <w:rFonts w:ascii="Calibri" w:hAnsi="Calibri" w:cs="Arial"/>
                <w:b/>
                <w:sz w:val="24"/>
                <w:szCs w:val="24"/>
                <w:lang w:val="cs-CZ"/>
              </w:rPr>
            </w:pPr>
            <w:r w:rsidRPr="00414EDB">
              <w:rPr>
                <w:rFonts w:ascii="Calibri" w:hAnsi="Calibri" w:cs="Arial"/>
                <w:b/>
                <w:sz w:val="24"/>
                <w:szCs w:val="24"/>
                <w:lang w:val="cs-CZ"/>
              </w:rPr>
              <w:t>Služby Nízkoprahových zařízení pro děti a mládež</w:t>
            </w:r>
          </w:p>
          <w:p w:rsidR="00010A0B" w:rsidRPr="00414EDB" w:rsidRDefault="00010A0B" w:rsidP="00C058DC">
            <w:pPr>
              <w:widowControl/>
              <w:numPr>
                <w:ilvl w:val="2"/>
                <w:numId w:val="15"/>
              </w:numPr>
              <w:suppressAutoHyphens w:val="0"/>
              <w:contextualSpacing/>
              <w:jc w:val="left"/>
              <w:rPr>
                <w:rFonts w:ascii="Calibri" w:hAnsi="Calibri" w:cs="Arial"/>
                <w:b/>
                <w:sz w:val="24"/>
                <w:szCs w:val="24"/>
                <w:lang w:val="cs-CZ"/>
              </w:rPr>
            </w:pPr>
            <w:r w:rsidRPr="00414EDB">
              <w:rPr>
                <w:rFonts w:ascii="Calibri" w:hAnsi="Calibri" w:cs="Arial"/>
                <w:b/>
                <w:sz w:val="24"/>
                <w:szCs w:val="24"/>
                <w:lang w:val="cs-CZ"/>
              </w:rPr>
              <w:t xml:space="preserve">Služby Azylového domu pro matky s dětmi a rodiny </w:t>
            </w:r>
          </w:p>
          <w:p w:rsidR="00010A0B" w:rsidRPr="00414EDB" w:rsidRDefault="00010A0B" w:rsidP="00414EDB">
            <w:pPr>
              <w:widowControl/>
              <w:numPr>
                <w:ilvl w:val="2"/>
                <w:numId w:val="15"/>
              </w:numPr>
              <w:suppressAutoHyphens w:val="0"/>
              <w:contextualSpacing/>
              <w:jc w:val="left"/>
              <w:rPr>
                <w:rFonts w:ascii="Calibri" w:hAnsi="Calibri" w:cs="Arial"/>
                <w:b/>
                <w:sz w:val="24"/>
                <w:szCs w:val="24"/>
                <w:lang w:val="cs-CZ"/>
              </w:rPr>
            </w:pPr>
            <w:r w:rsidRPr="00414EDB">
              <w:rPr>
                <w:rFonts w:ascii="Calibri" w:hAnsi="Calibri" w:cs="Arial"/>
                <w:b/>
                <w:sz w:val="24"/>
                <w:szCs w:val="24"/>
                <w:lang w:val="cs-CZ"/>
              </w:rPr>
              <w:t xml:space="preserve">Poskytovat služby </w:t>
            </w:r>
            <w:r w:rsidR="00414EDB" w:rsidRPr="00414EDB">
              <w:rPr>
                <w:rFonts w:ascii="Calibri" w:hAnsi="Calibri" w:cs="Arial"/>
                <w:b/>
                <w:sz w:val="24"/>
                <w:szCs w:val="24"/>
                <w:lang w:val="cs-CZ"/>
              </w:rPr>
              <w:t>R</w:t>
            </w:r>
            <w:r w:rsidRPr="00414EDB">
              <w:rPr>
                <w:rFonts w:ascii="Calibri" w:hAnsi="Calibri" w:cs="Arial"/>
                <w:b/>
                <w:sz w:val="24"/>
                <w:szCs w:val="24"/>
                <w:lang w:val="cs-CZ"/>
              </w:rPr>
              <w:t xml:space="preserve">odinné poradny – </w:t>
            </w:r>
            <w:r w:rsidR="00414EDB" w:rsidRPr="00414EDB">
              <w:rPr>
                <w:rFonts w:ascii="Calibri" w:hAnsi="Calibri" w:cs="Arial"/>
                <w:b/>
                <w:sz w:val="24"/>
                <w:szCs w:val="24"/>
                <w:lang w:val="cs-CZ"/>
              </w:rPr>
              <w:t>O</w:t>
            </w:r>
            <w:r w:rsidRPr="00414EDB">
              <w:rPr>
                <w:rFonts w:ascii="Calibri" w:hAnsi="Calibri" w:cs="Arial"/>
                <w:b/>
                <w:sz w:val="24"/>
                <w:szCs w:val="24"/>
                <w:lang w:val="cs-CZ"/>
              </w:rPr>
              <w:t>dborné sociální poradenství</w:t>
            </w:r>
          </w:p>
        </w:tc>
      </w:tr>
      <w:tr w:rsidR="00010A0B" w:rsidRPr="00C058DC" w:rsidTr="00010A0B">
        <w:trPr>
          <w:trHeight w:val="1008"/>
        </w:trPr>
        <w:tc>
          <w:tcPr>
            <w:tcW w:w="4082" w:type="dxa"/>
            <w:tcBorders>
              <w:top w:val="single" w:sz="4" w:space="0" w:color="000000"/>
              <w:left w:val="single" w:sz="4" w:space="0" w:color="000000"/>
              <w:bottom w:val="single" w:sz="4" w:space="0" w:color="000000"/>
            </w:tcBorders>
            <w:shd w:val="clear" w:color="auto" w:fill="auto"/>
          </w:tcPr>
          <w:p w:rsidR="00010A0B" w:rsidRPr="00414EDB" w:rsidRDefault="00010A0B" w:rsidP="00010A0B">
            <w:pPr>
              <w:widowControl/>
              <w:suppressAutoHyphens w:val="0"/>
              <w:jc w:val="left"/>
              <w:rPr>
                <w:rFonts w:ascii="Calibri" w:hAnsi="Calibri" w:cs="Arial"/>
                <w:b/>
                <w:sz w:val="24"/>
                <w:szCs w:val="24"/>
                <w:lang w:val="cs-CZ"/>
              </w:rPr>
            </w:pPr>
            <w:r w:rsidRPr="00414EDB">
              <w:rPr>
                <w:rFonts w:ascii="Calibri" w:hAnsi="Calibri" w:cs="Arial"/>
                <w:b/>
                <w:sz w:val="24"/>
                <w:szCs w:val="24"/>
                <w:lang w:val="cs-CZ"/>
              </w:rPr>
              <w:t xml:space="preserve">4.2 </w:t>
            </w:r>
          </w:p>
          <w:p w:rsidR="00010A0B" w:rsidRPr="00414EDB" w:rsidRDefault="00010A0B" w:rsidP="00010A0B">
            <w:pPr>
              <w:widowControl/>
              <w:suppressAutoHyphens w:val="0"/>
              <w:jc w:val="left"/>
              <w:rPr>
                <w:rFonts w:ascii="Calibri" w:hAnsi="Calibri" w:cs="Arial"/>
                <w:b/>
                <w:sz w:val="24"/>
                <w:szCs w:val="24"/>
                <w:lang w:val="cs-CZ"/>
              </w:rPr>
            </w:pPr>
            <w:r w:rsidRPr="00414EDB">
              <w:rPr>
                <w:rFonts w:ascii="Calibri" w:hAnsi="Calibri" w:cs="Arial"/>
                <w:b/>
                <w:sz w:val="24"/>
                <w:szCs w:val="24"/>
                <w:lang w:val="cs-CZ"/>
              </w:rPr>
              <w:t xml:space="preserve">Zvýšení kapacit sociální sítě pro Rodiny, děti a mládež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010A0B" w:rsidRPr="00414EDB" w:rsidRDefault="00010A0B" w:rsidP="00C058DC">
            <w:pPr>
              <w:widowControl/>
              <w:numPr>
                <w:ilvl w:val="2"/>
                <w:numId w:val="37"/>
              </w:numPr>
              <w:suppressAutoHyphens w:val="0"/>
              <w:contextualSpacing/>
              <w:jc w:val="left"/>
              <w:rPr>
                <w:rFonts w:ascii="Calibri" w:hAnsi="Calibri" w:cs="Arial"/>
                <w:b/>
                <w:sz w:val="24"/>
                <w:szCs w:val="24"/>
                <w:lang w:val="cs-CZ"/>
              </w:rPr>
            </w:pPr>
            <w:r w:rsidRPr="00414EDB">
              <w:rPr>
                <w:rFonts w:ascii="Calibri" w:hAnsi="Calibri" w:cs="Arial"/>
                <w:b/>
                <w:sz w:val="24"/>
                <w:szCs w:val="24"/>
                <w:lang w:val="cs-CZ"/>
              </w:rPr>
              <w:t>Navýšení kapacit Sociálně aktivizačních služeb pro rodiny s dětmi</w:t>
            </w:r>
          </w:p>
          <w:p w:rsidR="00010A0B" w:rsidRPr="00414EDB" w:rsidRDefault="00010A0B" w:rsidP="00C058DC">
            <w:pPr>
              <w:widowControl/>
              <w:numPr>
                <w:ilvl w:val="2"/>
                <w:numId w:val="37"/>
              </w:numPr>
              <w:suppressAutoHyphens w:val="0"/>
              <w:contextualSpacing/>
              <w:jc w:val="left"/>
              <w:rPr>
                <w:rFonts w:ascii="Calibri" w:hAnsi="Calibri" w:cs="Arial"/>
                <w:b/>
                <w:sz w:val="24"/>
                <w:szCs w:val="24"/>
                <w:lang w:val="cs-CZ"/>
              </w:rPr>
            </w:pPr>
            <w:r w:rsidRPr="00414EDB">
              <w:rPr>
                <w:rFonts w:ascii="Calibri" w:hAnsi="Calibri" w:cs="Arial"/>
                <w:b/>
                <w:sz w:val="24"/>
                <w:szCs w:val="24"/>
                <w:lang w:val="cs-CZ"/>
              </w:rPr>
              <w:t xml:space="preserve">Navýšení kapacit </w:t>
            </w:r>
            <w:r w:rsidR="00414EDB" w:rsidRPr="00414EDB">
              <w:rPr>
                <w:rFonts w:ascii="Calibri" w:hAnsi="Calibri" w:cs="Arial"/>
                <w:b/>
                <w:sz w:val="24"/>
                <w:szCs w:val="24"/>
                <w:lang w:val="cs-CZ"/>
              </w:rPr>
              <w:t>O</w:t>
            </w:r>
            <w:r w:rsidRPr="00414EDB">
              <w:rPr>
                <w:rFonts w:ascii="Calibri" w:hAnsi="Calibri" w:cs="Arial"/>
                <w:b/>
                <w:sz w:val="24"/>
                <w:szCs w:val="24"/>
                <w:lang w:val="cs-CZ"/>
              </w:rPr>
              <w:t xml:space="preserve">bčanské poradny </w:t>
            </w:r>
          </w:p>
          <w:p w:rsidR="00010A0B" w:rsidRPr="00414EDB" w:rsidRDefault="00010A0B" w:rsidP="00010A0B">
            <w:pPr>
              <w:contextualSpacing/>
              <w:rPr>
                <w:rFonts w:ascii="Calibri" w:hAnsi="Calibri" w:cs="Arial"/>
                <w:b/>
                <w:sz w:val="24"/>
                <w:szCs w:val="24"/>
                <w:lang w:val="cs-CZ"/>
              </w:rPr>
            </w:pPr>
          </w:p>
        </w:tc>
      </w:tr>
      <w:tr w:rsidR="00010A0B" w:rsidRPr="00C058DC" w:rsidTr="00010A0B">
        <w:trPr>
          <w:trHeight w:val="756"/>
        </w:trPr>
        <w:tc>
          <w:tcPr>
            <w:tcW w:w="4082" w:type="dxa"/>
            <w:tcBorders>
              <w:top w:val="single" w:sz="4" w:space="0" w:color="000000"/>
              <w:left w:val="single" w:sz="4" w:space="0" w:color="000000"/>
              <w:bottom w:val="single" w:sz="4" w:space="0" w:color="000000"/>
            </w:tcBorders>
            <w:shd w:val="clear" w:color="auto" w:fill="auto"/>
          </w:tcPr>
          <w:p w:rsidR="00010A0B" w:rsidRPr="00414EDB" w:rsidRDefault="00010A0B" w:rsidP="00C058DC">
            <w:pPr>
              <w:widowControl/>
              <w:numPr>
                <w:ilvl w:val="1"/>
                <w:numId w:val="37"/>
              </w:numPr>
              <w:suppressAutoHyphens w:val="0"/>
              <w:jc w:val="left"/>
              <w:rPr>
                <w:rFonts w:ascii="Calibri" w:hAnsi="Calibri" w:cs="Arial"/>
                <w:b/>
                <w:sz w:val="24"/>
                <w:szCs w:val="24"/>
                <w:lang w:val="cs-CZ"/>
              </w:rPr>
            </w:pPr>
          </w:p>
          <w:p w:rsidR="00010A0B" w:rsidRPr="00414EDB" w:rsidRDefault="00010A0B" w:rsidP="00010A0B">
            <w:pPr>
              <w:widowControl/>
              <w:suppressAutoHyphens w:val="0"/>
              <w:jc w:val="left"/>
              <w:rPr>
                <w:rFonts w:ascii="Calibri" w:hAnsi="Calibri" w:cs="Arial"/>
                <w:b/>
                <w:sz w:val="24"/>
                <w:szCs w:val="24"/>
                <w:lang w:val="cs-CZ"/>
              </w:rPr>
            </w:pPr>
            <w:r w:rsidRPr="00414EDB">
              <w:rPr>
                <w:rFonts w:ascii="Calibri" w:hAnsi="Calibri" w:cs="Arial"/>
                <w:b/>
                <w:sz w:val="24"/>
                <w:szCs w:val="24"/>
                <w:lang w:val="cs-CZ"/>
              </w:rPr>
              <w:t xml:space="preserve">Zajištění nového terénního programu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010A0B" w:rsidRPr="00414EDB" w:rsidRDefault="00010A0B" w:rsidP="00414EDB">
            <w:pPr>
              <w:widowControl/>
              <w:numPr>
                <w:ilvl w:val="2"/>
                <w:numId w:val="37"/>
              </w:numPr>
              <w:suppressAutoHyphens w:val="0"/>
              <w:contextualSpacing/>
              <w:jc w:val="left"/>
              <w:rPr>
                <w:rFonts w:ascii="Calibri" w:hAnsi="Calibri" w:cs="Arial"/>
                <w:b/>
                <w:sz w:val="24"/>
                <w:szCs w:val="24"/>
                <w:lang w:val="cs-CZ"/>
              </w:rPr>
            </w:pPr>
            <w:r w:rsidRPr="00414EDB">
              <w:rPr>
                <w:rFonts w:ascii="Calibri" w:hAnsi="Calibri" w:cs="Arial"/>
                <w:b/>
                <w:sz w:val="24"/>
                <w:szCs w:val="24"/>
                <w:lang w:val="cs-CZ"/>
              </w:rPr>
              <w:t xml:space="preserve">Zajištění </w:t>
            </w:r>
            <w:r w:rsidR="00414EDB" w:rsidRPr="00414EDB">
              <w:rPr>
                <w:rFonts w:ascii="Calibri" w:hAnsi="Calibri" w:cs="Arial"/>
                <w:b/>
                <w:sz w:val="24"/>
                <w:szCs w:val="24"/>
                <w:lang w:val="cs-CZ"/>
              </w:rPr>
              <w:t>T</w:t>
            </w:r>
            <w:r w:rsidRPr="00414EDB">
              <w:rPr>
                <w:rFonts w:ascii="Calibri" w:hAnsi="Calibri" w:cs="Arial"/>
                <w:b/>
                <w:sz w:val="24"/>
                <w:szCs w:val="24"/>
                <w:lang w:val="cs-CZ"/>
              </w:rPr>
              <w:t>erénních programů  - streetwork</w:t>
            </w:r>
          </w:p>
        </w:tc>
      </w:tr>
      <w:tr w:rsidR="005221F8" w:rsidRPr="00C058DC" w:rsidTr="00010A0B">
        <w:trPr>
          <w:trHeight w:val="756"/>
        </w:trPr>
        <w:tc>
          <w:tcPr>
            <w:tcW w:w="4082" w:type="dxa"/>
            <w:tcBorders>
              <w:top w:val="single" w:sz="4" w:space="0" w:color="000000"/>
              <w:left w:val="single" w:sz="4" w:space="0" w:color="000000"/>
              <w:bottom w:val="single" w:sz="4" w:space="0" w:color="000000"/>
            </w:tcBorders>
            <w:shd w:val="clear" w:color="auto" w:fill="auto"/>
          </w:tcPr>
          <w:p w:rsidR="005221F8" w:rsidRPr="00414EDB" w:rsidRDefault="005221F8" w:rsidP="00C058DC">
            <w:pPr>
              <w:widowControl/>
              <w:numPr>
                <w:ilvl w:val="1"/>
                <w:numId w:val="37"/>
              </w:numPr>
              <w:suppressAutoHyphens w:val="0"/>
              <w:jc w:val="left"/>
              <w:rPr>
                <w:rFonts w:ascii="Calibri" w:hAnsi="Calibri" w:cs="Arial"/>
                <w:b/>
                <w:sz w:val="24"/>
                <w:szCs w:val="24"/>
                <w:lang w:val="cs-CZ"/>
              </w:rPr>
            </w:pPr>
          </w:p>
          <w:p w:rsidR="005221F8" w:rsidRPr="00414EDB" w:rsidRDefault="005221F8" w:rsidP="00010A0B">
            <w:pPr>
              <w:widowControl/>
              <w:suppressAutoHyphens w:val="0"/>
              <w:jc w:val="left"/>
              <w:rPr>
                <w:rFonts w:ascii="Calibri" w:hAnsi="Calibri" w:cs="Arial"/>
                <w:b/>
                <w:sz w:val="24"/>
                <w:szCs w:val="24"/>
                <w:lang w:val="cs-CZ"/>
              </w:rPr>
            </w:pPr>
            <w:r w:rsidRPr="00414EDB">
              <w:rPr>
                <w:rFonts w:ascii="Calibri" w:hAnsi="Calibri" w:cs="Arial"/>
                <w:b/>
                <w:sz w:val="24"/>
                <w:szCs w:val="24"/>
                <w:lang w:val="cs-CZ"/>
              </w:rPr>
              <w:t xml:space="preserve">Ostatní činnosti a programy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5221F8" w:rsidRPr="00414EDB" w:rsidRDefault="005221F8" w:rsidP="00C058DC">
            <w:pPr>
              <w:widowControl/>
              <w:numPr>
                <w:ilvl w:val="2"/>
                <w:numId w:val="37"/>
              </w:numPr>
              <w:suppressAutoHyphens w:val="0"/>
              <w:contextualSpacing/>
              <w:jc w:val="left"/>
              <w:rPr>
                <w:rFonts w:ascii="Calibri" w:hAnsi="Calibri" w:cs="Arial"/>
                <w:b/>
                <w:sz w:val="24"/>
                <w:szCs w:val="24"/>
                <w:lang w:val="cs-CZ"/>
              </w:rPr>
            </w:pPr>
            <w:r w:rsidRPr="00414EDB">
              <w:rPr>
                <w:rFonts w:ascii="Calibri" w:hAnsi="Calibri" w:cs="Arial"/>
                <w:b/>
                <w:sz w:val="24"/>
                <w:szCs w:val="24"/>
                <w:lang w:val="cs-CZ"/>
              </w:rPr>
              <w:t>Udržení služeb zařízení Klokánek (FOD)</w:t>
            </w:r>
          </w:p>
          <w:p w:rsidR="005221F8" w:rsidRPr="00414EDB" w:rsidRDefault="005221F8" w:rsidP="00C058DC">
            <w:pPr>
              <w:widowControl/>
              <w:numPr>
                <w:ilvl w:val="2"/>
                <w:numId w:val="37"/>
              </w:numPr>
              <w:suppressAutoHyphens w:val="0"/>
              <w:contextualSpacing/>
              <w:jc w:val="left"/>
              <w:rPr>
                <w:rFonts w:ascii="Calibri" w:hAnsi="Calibri" w:cs="Arial"/>
                <w:b/>
                <w:sz w:val="24"/>
                <w:szCs w:val="24"/>
                <w:lang w:val="cs-CZ"/>
              </w:rPr>
            </w:pPr>
            <w:r w:rsidRPr="00414EDB">
              <w:rPr>
                <w:rFonts w:ascii="Calibri" w:hAnsi="Calibri" w:cs="Arial"/>
                <w:b/>
                <w:sz w:val="24"/>
                <w:szCs w:val="24"/>
                <w:lang w:val="cs-CZ"/>
              </w:rPr>
              <w:t>Zvýšit nabídku služeb pro děti ze sociálně slabých rodin</w:t>
            </w:r>
          </w:p>
          <w:p w:rsidR="005221F8" w:rsidRPr="00414EDB" w:rsidRDefault="005221F8" w:rsidP="00C058DC">
            <w:pPr>
              <w:widowControl/>
              <w:numPr>
                <w:ilvl w:val="2"/>
                <w:numId w:val="37"/>
              </w:numPr>
              <w:suppressAutoHyphens w:val="0"/>
              <w:contextualSpacing/>
              <w:jc w:val="left"/>
              <w:rPr>
                <w:rFonts w:ascii="Calibri" w:hAnsi="Calibri" w:cs="Arial"/>
                <w:b/>
                <w:sz w:val="24"/>
                <w:szCs w:val="24"/>
                <w:lang w:val="cs-CZ"/>
              </w:rPr>
            </w:pPr>
            <w:r w:rsidRPr="00414EDB">
              <w:rPr>
                <w:rFonts w:ascii="Calibri" w:hAnsi="Calibri"/>
                <w:b/>
                <w:bCs/>
                <w:sz w:val="24"/>
                <w:szCs w:val="24"/>
                <w:lang w:val="cs-CZ"/>
              </w:rPr>
              <w:t>Udržení služeb organizací doprovázející pěstounské rodiny a navýšení odborných kapacit, zkvalitnění spolupráce a rozvoj dalších aktivit pro ohrožené a náhradní rodiny v zájmu dětí, které vyrůstají mimo svoji původní rodinu</w:t>
            </w:r>
          </w:p>
        </w:tc>
      </w:tr>
    </w:tbl>
    <w:p w:rsidR="00FD5F88" w:rsidRPr="00C058DC" w:rsidRDefault="00FD5F88">
      <w:pPr>
        <w:widowControl/>
        <w:jc w:val="left"/>
        <w:rPr>
          <w:rFonts w:ascii="Calibri" w:hAnsi="Calibri"/>
          <w:color w:val="FF0000"/>
          <w:sz w:val="24"/>
          <w:szCs w:val="24"/>
          <w:lang w:val="cs-CZ"/>
        </w:rPr>
      </w:pPr>
    </w:p>
    <w:p w:rsidR="00FD5F88" w:rsidRPr="00C058DC" w:rsidRDefault="00FD5F88">
      <w:pPr>
        <w:widowControl/>
        <w:jc w:val="left"/>
        <w:rPr>
          <w:rFonts w:ascii="Calibri" w:hAnsi="Calibri"/>
          <w:color w:val="FF0000"/>
          <w:sz w:val="24"/>
          <w:szCs w:val="24"/>
          <w:lang w:val="cs-CZ"/>
        </w:rPr>
      </w:pPr>
    </w:p>
    <w:tbl>
      <w:tblPr>
        <w:tblW w:w="9479" w:type="dxa"/>
        <w:tblInd w:w="-198" w:type="dxa"/>
        <w:tblLayout w:type="fixed"/>
        <w:tblCellMar>
          <w:left w:w="0" w:type="dxa"/>
          <w:right w:w="0" w:type="dxa"/>
        </w:tblCellMar>
        <w:tblLook w:val="0000"/>
      </w:tblPr>
      <w:tblGrid>
        <w:gridCol w:w="4082"/>
        <w:gridCol w:w="5397"/>
      </w:tblGrid>
      <w:tr w:rsidR="00FD5F88" w:rsidRPr="00C058DC" w:rsidTr="005221F8">
        <w:trPr>
          <w:trHeight w:val="340"/>
        </w:trPr>
        <w:tc>
          <w:tcPr>
            <w:tcW w:w="9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5F88" w:rsidRPr="00414EDB" w:rsidRDefault="00FD5F88" w:rsidP="00864B13">
            <w:pPr>
              <w:widowControl/>
              <w:rPr>
                <w:rFonts w:ascii="Calibri" w:hAnsi="Calibri" w:cs="Arial"/>
                <w:b/>
                <w:sz w:val="24"/>
                <w:szCs w:val="24"/>
                <w:lang w:val="cs-CZ"/>
              </w:rPr>
            </w:pPr>
            <w:r w:rsidRPr="00414EDB">
              <w:rPr>
                <w:rFonts w:ascii="Calibri" w:hAnsi="Calibri" w:cs="Arial"/>
                <w:b/>
                <w:caps/>
                <w:sz w:val="24"/>
                <w:szCs w:val="24"/>
                <w:lang w:val="cs-CZ"/>
              </w:rPr>
              <w:t>5. OBLAST SPOLEčNýCH A PřESAHUJíCíCH CíLů</w:t>
            </w:r>
          </w:p>
        </w:tc>
      </w:tr>
      <w:tr w:rsidR="00FD5F88" w:rsidRPr="00C058DC" w:rsidTr="005221F8">
        <w:trPr>
          <w:trHeight w:val="340"/>
        </w:trPr>
        <w:tc>
          <w:tcPr>
            <w:tcW w:w="4082" w:type="dxa"/>
            <w:tcBorders>
              <w:top w:val="single" w:sz="4" w:space="0" w:color="000000"/>
              <w:left w:val="single" w:sz="4" w:space="0" w:color="000000"/>
              <w:bottom w:val="single" w:sz="4" w:space="0" w:color="000000"/>
            </w:tcBorders>
            <w:shd w:val="clear" w:color="auto" w:fill="D9D9D9"/>
            <w:vAlign w:val="center"/>
          </w:tcPr>
          <w:p w:rsidR="00FD5F88" w:rsidRPr="00414EDB" w:rsidRDefault="00FD5F88">
            <w:pPr>
              <w:widowControl/>
              <w:jc w:val="left"/>
              <w:rPr>
                <w:rFonts w:ascii="Calibri" w:hAnsi="Calibri" w:cs="Arial"/>
                <w:b/>
                <w:sz w:val="24"/>
                <w:szCs w:val="24"/>
                <w:lang w:val="cs-CZ"/>
              </w:rPr>
            </w:pPr>
            <w:r w:rsidRPr="00414EDB">
              <w:rPr>
                <w:rFonts w:ascii="Calibri" w:hAnsi="Calibri" w:cs="Arial"/>
                <w:b/>
                <w:sz w:val="24"/>
                <w:szCs w:val="24"/>
                <w:lang w:val="cs-CZ"/>
              </w:rPr>
              <w:t>Cíl:</w:t>
            </w:r>
          </w:p>
        </w:tc>
        <w:tc>
          <w:tcPr>
            <w:tcW w:w="53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5F88" w:rsidRPr="00414EDB" w:rsidRDefault="00FD5F88">
            <w:pPr>
              <w:widowControl/>
              <w:jc w:val="left"/>
              <w:rPr>
                <w:rFonts w:ascii="Calibri" w:hAnsi="Calibri" w:cs="Arial"/>
                <w:b/>
                <w:sz w:val="24"/>
                <w:szCs w:val="24"/>
                <w:lang w:val="cs-CZ"/>
              </w:rPr>
            </w:pPr>
            <w:r w:rsidRPr="00414EDB">
              <w:rPr>
                <w:rFonts w:ascii="Calibri" w:hAnsi="Calibri" w:cs="Arial"/>
                <w:b/>
                <w:sz w:val="24"/>
                <w:szCs w:val="24"/>
                <w:lang w:val="cs-CZ"/>
              </w:rPr>
              <w:t>Opatření</w:t>
            </w:r>
          </w:p>
        </w:tc>
      </w:tr>
      <w:tr w:rsidR="00490B45" w:rsidRPr="00C058DC" w:rsidTr="007A1A87">
        <w:trPr>
          <w:trHeight w:val="846"/>
        </w:trPr>
        <w:tc>
          <w:tcPr>
            <w:tcW w:w="4082" w:type="dxa"/>
            <w:tcBorders>
              <w:top w:val="single" w:sz="4" w:space="0" w:color="000000"/>
              <w:left w:val="single" w:sz="4" w:space="0" w:color="000000"/>
              <w:bottom w:val="single" w:sz="4" w:space="0" w:color="000000"/>
            </w:tcBorders>
            <w:shd w:val="clear" w:color="auto" w:fill="auto"/>
          </w:tcPr>
          <w:p w:rsidR="00490B45" w:rsidRPr="00414EDB" w:rsidRDefault="00490B45" w:rsidP="00511D55">
            <w:pPr>
              <w:widowControl/>
              <w:jc w:val="left"/>
              <w:rPr>
                <w:rFonts w:ascii="Calibri" w:hAnsi="Calibri" w:cs="Arial"/>
                <w:b/>
                <w:sz w:val="24"/>
                <w:szCs w:val="24"/>
                <w:lang w:val="cs-CZ"/>
              </w:rPr>
            </w:pPr>
            <w:r w:rsidRPr="00414EDB">
              <w:rPr>
                <w:rFonts w:ascii="Calibri" w:hAnsi="Calibri" w:cs="Arial"/>
                <w:b/>
                <w:sz w:val="24"/>
                <w:szCs w:val="24"/>
                <w:lang w:val="cs-CZ"/>
              </w:rPr>
              <w:t xml:space="preserve">5.1 </w:t>
            </w:r>
          </w:p>
          <w:p w:rsidR="00490B45" w:rsidRPr="00414EDB" w:rsidRDefault="00490B45" w:rsidP="00511D55">
            <w:pPr>
              <w:widowControl/>
              <w:jc w:val="left"/>
              <w:rPr>
                <w:rFonts w:ascii="Calibri" w:hAnsi="Calibri" w:cs="Arial"/>
                <w:b/>
                <w:sz w:val="24"/>
                <w:szCs w:val="24"/>
                <w:lang w:val="cs-CZ"/>
              </w:rPr>
            </w:pPr>
            <w:r w:rsidRPr="00414EDB">
              <w:rPr>
                <w:rFonts w:ascii="Calibri" w:hAnsi="Calibri" w:cs="Arial"/>
                <w:b/>
                <w:sz w:val="24"/>
                <w:szCs w:val="24"/>
                <w:lang w:val="cs-CZ"/>
              </w:rPr>
              <w:t xml:space="preserve">Zajištění plánování sociálních služeb prostřednictvím komunitního plánování na Statutárním městě Teplice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490B45" w:rsidRPr="00414EDB" w:rsidRDefault="00490B45" w:rsidP="00511D55">
            <w:pPr>
              <w:numPr>
                <w:ilvl w:val="2"/>
                <w:numId w:val="45"/>
              </w:numPr>
              <w:jc w:val="left"/>
              <w:rPr>
                <w:rFonts w:ascii="Calibri" w:hAnsi="Calibri" w:cs="Arial"/>
                <w:b/>
                <w:sz w:val="24"/>
                <w:szCs w:val="24"/>
                <w:lang w:val="cs-CZ"/>
              </w:rPr>
            </w:pPr>
            <w:r w:rsidRPr="00414EDB">
              <w:rPr>
                <w:rFonts w:ascii="Calibri" w:hAnsi="Calibri" w:cs="Arial"/>
                <w:b/>
                <w:sz w:val="24"/>
                <w:szCs w:val="24"/>
                <w:lang w:val="cs-CZ"/>
              </w:rPr>
              <w:t xml:space="preserve">Zajištění fungování procesu </w:t>
            </w:r>
            <w:r w:rsidR="00414EDB" w:rsidRPr="00414EDB">
              <w:rPr>
                <w:rFonts w:ascii="Calibri" w:hAnsi="Calibri" w:cs="Arial"/>
                <w:b/>
                <w:sz w:val="24"/>
                <w:szCs w:val="24"/>
                <w:lang w:val="cs-CZ"/>
              </w:rPr>
              <w:t>K</w:t>
            </w:r>
            <w:r w:rsidRPr="00414EDB">
              <w:rPr>
                <w:rFonts w:ascii="Calibri" w:hAnsi="Calibri" w:cs="Arial"/>
                <w:b/>
                <w:sz w:val="24"/>
                <w:szCs w:val="24"/>
                <w:lang w:val="cs-CZ"/>
              </w:rPr>
              <w:t>omunitního plánování na Statutárním městě Teplice</w:t>
            </w:r>
          </w:p>
          <w:p w:rsidR="00490B45" w:rsidRPr="00414EDB" w:rsidRDefault="00490B45" w:rsidP="00511D55">
            <w:pPr>
              <w:numPr>
                <w:ilvl w:val="2"/>
                <w:numId w:val="45"/>
              </w:numPr>
              <w:jc w:val="left"/>
              <w:rPr>
                <w:rFonts w:ascii="Calibri" w:hAnsi="Calibri" w:cs="Arial"/>
                <w:b/>
                <w:sz w:val="24"/>
                <w:szCs w:val="24"/>
                <w:lang w:val="cs-CZ"/>
              </w:rPr>
            </w:pPr>
            <w:r w:rsidRPr="00414EDB">
              <w:rPr>
                <w:rFonts w:ascii="Calibri" w:hAnsi="Calibri" w:cs="Arial"/>
                <w:b/>
                <w:sz w:val="24"/>
                <w:szCs w:val="24"/>
                <w:lang w:val="cs-CZ"/>
              </w:rPr>
              <w:t xml:space="preserve">Zajištění informovanosti o </w:t>
            </w:r>
            <w:r w:rsidR="00414EDB" w:rsidRPr="00414EDB">
              <w:rPr>
                <w:rFonts w:ascii="Calibri" w:hAnsi="Calibri" w:cs="Arial"/>
                <w:b/>
                <w:sz w:val="24"/>
                <w:szCs w:val="24"/>
                <w:lang w:val="cs-CZ"/>
              </w:rPr>
              <w:t>komunitním plánování</w:t>
            </w:r>
            <w:r w:rsidRPr="00414EDB">
              <w:rPr>
                <w:rFonts w:ascii="Calibri" w:hAnsi="Calibri" w:cs="Arial"/>
                <w:b/>
                <w:sz w:val="24"/>
                <w:szCs w:val="24"/>
                <w:lang w:val="cs-CZ"/>
              </w:rPr>
              <w:t xml:space="preserve"> a sociálních službách</w:t>
            </w:r>
          </w:p>
        </w:tc>
      </w:tr>
      <w:tr w:rsidR="005221F8" w:rsidRPr="00C058DC" w:rsidTr="005221F8">
        <w:trPr>
          <w:trHeight w:val="846"/>
        </w:trPr>
        <w:tc>
          <w:tcPr>
            <w:tcW w:w="4082" w:type="dxa"/>
            <w:tcBorders>
              <w:top w:val="single" w:sz="4" w:space="0" w:color="000000"/>
              <w:left w:val="single" w:sz="4" w:space="0" w:color="000000"/>
              <w:bottom w:val="single" w:sz="4" w:space="0" w:color="000000"/>
            </w:tcBorders>
            <w:shd w:val="clear" w:color="auto" w:fill="auto"/>
          </w:tcPr>
          <w:p w:rsidR="005221F8" w:rsidRPr="00414EDB" w:rsidRDefault="005221F8" w:rsidP="00511D55">
            <w:pPr>
              <w:widowControl/>
              <w:jc w:val="left"/>
              <w:rPr>
                <w:rFonts w:ascii="Calibri" w:hAnsi="Calibri" w:cs="Arial"/>
                <w:b/>
                <w:sz w:val="24"/>
                <w:szCs w:val="24"/>
                <w:lang w:val="cs-CZ"/>
              </w:rPr>
            </w:pPr>
            <w:r w:rsidRPr="00414EDB">
              <w:rPr>
                <w:rFonts w:ascii="Calibri" w:hAnsi="Calibri" w:cs="Arial"/>
                <w:b/>
                <w:sz w:val="24"/>
                <w:szCs w:val="24"/>
                <w:lang w:val="cs-CZ"/>
              </w:rPr>
              <w:t>5.</w:t>
            </w:r>
            <w:r w:rsidR="00490B45" w:rsidRPr="00414EDB">
              <w:rPr>
                <w:rFonts w:ascii="Calibri" w:hAnsi="Calibri" w:cs="Arial"/>
                <w:b/>
                <w:sz w:val="24"/>
                <w:szCs w:val="24"/>
                <w:lang w:val="cs-CZ"/>
              </w:rPr>
              <w:t>2</w:t>
            </w:r>
            <w:r w:rsidRPr="00414EDB">
              <w:rPr>
                <w:rFonts w:ascii="Calibri" w:hAnsi="Calibri" w:cs="Arial"/>
                <w:b/>
                <w:sz w:val="24"/>
                <w:szCs w:val="24"/>
                <w:lang w:val="cs-CZ"/>
              </w:rPr>
              <w:t xml:space="preserve"> </w:t>
            </w:r>
          </w:p>
          <w:p w:rsidR="005221F8" w:rsidRPr="00414EDB" w:rsidRDefault="008D1298" w:rsidP="00511D55">
            <w:pPr>
              <w:widowControl/>
              <w:jc w:val="left"/>
              <w:rPr>
                <w:rFonts w:ascii="Calibri" w:hAnsi="Calibri" w:cs="Arial"/>
                <w:b/>
                <w:sz w:val="24"/>
                <w:szCs w:val="24"/>
                <w:lang w:val="cs-CZ"/>
              </w:rPr>
            </w:pPr>
            <w:r w:rsidRPr="00414EDB">
              <w:rPr>
                <w:rFonts w:ascii="Calibri" w:hAnsi="Calibri" w:cs="Arial"/>
                <w:b/>
                <w:sz w:val="24"/>
                <w:szCs w:val="24"/>
                <w:lang w:val="cs-CZ"/>
              </w:rPr>
              <w:t>Vybudování komunitního centra pro setkávání generací a klubovou činnost spolků</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5221F8" w:rsidRPr="00414EDB" w:rsidRDefault="00490B45" w:rsidP="00511D55">
            <w:pPr>
              <w:numPr>
                <w:ilvl w:val="2"/>
                <w:numId w:val="66"/>
              </w:numPr>
              <w:ind w:left="657" w:hanging="657"/>
              <w:jc w:val="left"/>
              <w:rPr>
                <w:rFonts w:ascii="Calibri" w:hAnsi="Calibri" w:cs="Arial"/>
                <w:b/>
                <w:sz w:val="24"/>
                <w:szCs w:val="24"/>
                <w:lang w:val="cs-CZ"/>
              </w:rPr>
            </w:pPr>
            <w:r w:rsidRPr="00414EDB">
              <w:rPr>
                <w:rFonts w:ascii="Calibri" w:hAnsi="Calibri" w:cs="Arial"/>
                <w:b/>
                <w:sz w:val="24"/>
                <w:szCs w:val="24"/>
                <w:lang w:val="cs-CZ"/>
              </w:rPr>
              <w:t>Vybudování a zajiš</w:t>
            </w:r>
            <w:r w:rsidR="008D1298" w:rsidRPr="00414EDB">
              <w:rPr>
                <w:rFonts w:ascii="Calibri" w:hAnsi="Calibri" w:cs="Arial"/>
                <w:b/>
                <w:sz w:val="24"/>
                <w:szCs w:val="24"/>
                <w:lang w:val="cs-CZ"/>
              </w:rPr>
              <w:t xml:space="preserve">tění provozu </w:t>
            </w:r>
            <w:r w:rsidR="00511D55">
              <w:rPr>
                <w:rFonts w:ascii="Calibri" w:hAnsi="Calibri" w:cs="Arial"/>
                <w:b/>
                <w:sz w:val="24"/>
                <w:szCs w:val="24"/>
                <w:lang w:val="cs-CZ"/>
              </w:rPr>
              <w:t xml:space="preserve">mezigeneračního </w:t>
            </w:r>
            <w:r w:rsidR="008D1298" w:rsidRPr="00414EDB">
              <w:rPr>
                <w:rFonts w:ascii="Calibri" w:hAnsi="Calibri" w:cs="Arial"/>
                <w:b/>
                <w:sz w:val="24"/>
                <w:szCs w:val="24"/>
                <w:lang w:val="cs-CZ"/>
              </w:rPr>
              <w:t>komunitního centra</w:t>
            </w:r>
          </w:p>
          <w:p w:rsidR="005221F8" w:rsidRPr="00414EDB" w:rsidRDefault="005221F8" w:rsidP="00511D55">
            <w:pPr>
              <w:ind w:left="720"/>
              <w:jc w:val="left"/>
              <w:rPr>
                <w:rFonts w:ascii="Calibri" w:hAnsi="Calibri" w:cs="Arial"/>
                <w:b/>
                <w:sz w:val="24"/>
                <w:szCs w:val="24"/>
                <w:lang w:val="cs-CZ"/>
              </w:rPr>
            </w:pPr>
          </w:p>
        </w:tc>
      </w:tr>
      <w:tr w:rsidR="005221F8" w:rsidRPr="00C058DC" w:rsidTr="00921697">
        <w:trPr>
          <w:trHeight w:val="1008"/>
        </w:trPr>
        <w:tc>
          <w:tcPr>
            <w:tcW w:w="4082" w:type="dxa"/>
            <w:tcBorders>
              <w:top w:val="single" w:sz="4" w:space="0" w:color="000000"/>
              <w:left w:val="single" w:sz="4" w:space="0" w:color="000000"/>
              <w:bottom w:val="single" w:sz="4" w:space="0" w:color="000000"/>
            </w:tcBorders>
            <w:shd w:val="clear" w:color="auto" w:fill="auto"/>
            <w:vAlign w:val="center"/>
          </w:tcPr>
          <w:p w:rsidR="005221F8" w:rsidRPr="00414EDB" w:rsidRDefault="005221F8" w:rsidP="00511D55">
            <w:pPr>
              <w:jc w:val="left"/>
              <w:rPr>
                <w:rFonts w:ascii="Calibri" w:hAnsi="Calibri" w:cs="Arial"/>
                <w:b/>
                <w:sz w:val="24"/>
                <w:szCs w:val="24"/>
                <w:lang w:val="cs-CZ"/>
              </w:rPr>
            </w:pPr>
            <w:r w:rsidRPr="00414EDB">
              <w:rPr>
                <w:rFonts w:ascii="Calibri" w:hAnsi="Calibri" w:cs="Arial"/>
                <w:b/>
                <w:sz w:val="24"/>
                <w:szCs w:val="24"/>
                <w:lang w:val="cs-CZ"/>
              </w:rPr>
              <w:t>5.</w:t>
            </w:r>
            <w:r w:rsidR="00490B45" w:rsidRPr="00414EDB">
              <w:rPr>
                <w:rFonts w:ascii="Calibri" w:hAnsi="Calibri" w:cs="Arial"/>
                <w:b/>
                <w:sz w:val="24"/>
                <w:szCs w:val="24"/>
                <w:lang w:val="cs-CZ"/>
              </w:rPr>
              <w:t>3</w:t>
            </w:r>
          </w:p>
          <w:p w:rsidR="005221F8" w:rsidRPr="00414EDB" w:rsidRDefault="005221F8" w:rsidP="00511D55">
            <w:pPr>
              <w:jc w:val="left"/>
              <w:rPr>
                <w:rFonts w:ascii="Calibri" w:hAnsi="Calibri" w:cs="Arial"/>
                <w:b/>
                <w:sz w:val="24"/>
                <w:szCs w:val="24"/>
                <w:lang w:val="cs-CZ"/>
              </w:rPr>
            </w:pPr>
            <w:r w:rsidRPr="00414EDB">
              <w:rPr>
                <w:rFonts w:ascii="Calibri" w:hAnsi="Calibri" w:cs="Arial"/>
                <w:b/>
                <w:sz w:val="24"/>
                <w:szCs w:val="24"/>
                <w:lang w:val="cs-CZ"/>
              </w:rPr>
              <w:t>Rozvoj finanční gramotnosti a dluhového poradenství</w:t>
            </w:r>
          </w:p>
          <w:p w:rsidR="005221F8" w:rsidRPr="00414EDB" w:rsidRDefault="005221F8" w:rsidP="00511D55">
            <w:pPr>
              <w:jc w:val="left"/>
              <w:rPr>
                <w:rFonts w:ascii="Calibri" w:hAnsi="Calibri" w:cs="Arial"/>
                <w:b/>
                <w:sz w:val="24"/>
                <w:szCs w:val="24"/>
                <w:lang w:val="cs-CZ"/>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5221F8" w:rsidRPr="00414EDB" w:rsidRDefault="005221F8" w:rsidP="00511D55">
            <w:pPr>
              <w:widowControl/>
              <w:numPr>
                <w:ilvl w:val="2"/>
                <w:numId w:val="64"/>
              </w:numPr>
              <w:ind w:left="657" w:hanging="657"/>
              <w:jc w:val="left"/>
              <w:rPr>
                <w:rFonts w:ascii="Calibri" w:hAnsi="Calibri" w:cs="Arial"/>
                <w:sz w:val="24"/>
                <w:szCs w:val="24"/>
                <w:lang w:val="cs-CZ"/>
              </w:rPr>
            </w:pPr>
            <w:r w:rsidRPr="00414EDB">
              <w:rPr>
                <w:rFonts w:ascii="Calibri" w:hAnsi="Calibri" w:cs="Arial"/>
                <w:b/>
                <w:sz w:val="24"/>
                <w:szCs w:val="24"/>
                <w:lang w:val="cs-CZ"/>
              </w:rPr>
              <w:t>Rozvoj finanční gramotnosti a dluhového poradenství</w:t>
            </w:r>
            <w:r w:rsidRPr="00414EDB">
              <w:rPr>
                <w:rFonts w:ascii="Calibri" w:hAnsi="Calibri" w:cs="Arial"/>
                <w:sz w:val="24"/>
                <w:szCs w:val="24"/>
                <w:lang w:val="cs-CZ"/>
              </w:rPr>
              <w:t xml:space="preserve"> </w:t>
            </w:r>
          </w:p>
        </w:tc>
      </w:tr>
      <w:tr w:rsidR="005221F8" w:rsidRPr="00C058DC" w:rsidTr="005221F8">
        <w:trPr>
          <w:trHeight w:val="141"/>
        </w:trPr>
        <w:tc>
          <w:tcPr>
            <w:tcW w:w="4082" w:type="dxa"/>
            <w:tcBorders>
              <w:top w:val="single" w:sz="4" w:space="0" w:color="000000"/>
              <w:left w:val="single" w:sz="4" w:space="0" w:color="000000"/>
              <w:bottom w:val="single" w:sz="4" w:space="0" w:color="000000"/>
            </w:tcBorders>
            <w:shd w:val="clear" w:color="auto" w:fill="auto"/>
          </w:tcPr>
          <w:p w:rsidR="005221F8" w:rsidRPr="00414EDB" w:rsidRDefault="005221F8" w:rsidP="00511D55">
            <w:pPr>
              <w:pStyle w:val="Odstavecseseznamem"/>
              <w:spacing w:after="0" w:line="240" w:lineRule="auto"/>
              <w:ind w:left="0"/>
              <w:rPr>
                <w:rFonts w:eastAsia="Times New Roman" w:cs="Arial"/>
                <w:b/>
                <w:color w:val="auto"/>
                <w:sz w:val="24"/>
                <w:szCs w:val="24"/>
              </w:rPr>
            </w:pPr>
            <w:r w:rsidRPr="00414EDB">
              <w:rPr>
                <w:rFonts w:eastAsia="Times New Roman" w:cs="Arial"/>
                <w:b/>
                <w:color w:val="auto"/>
                <w:sz w:val="24"/>
                <w:szCs w:val="24"/>
              </w:rPr>
              <w:t>5.</w:t>
            </w:r>
            <w:r w:rsidR="00490B45" w:rsidRPr="00414EDB">
              <w:rPr>
                <w:rFonts w:eastAsia="Times New Roman" w:cs="Arial"/>
                <w:b/>
                <w:color w:val="auto"/>
                <w:sz w:val="24"/>
                <w:szCs w:val="24"/>
              </w:rPr>
              <w:t>4</w:t>
            </w:r>
          </w:p>
          <w:p w:rsidR="005221F8" w:rsidRPr="00414EDB" w:rsidRDefault="005221F8" w:rsidP="00511D55">
            <w:pPr>
              <w:pStyle w:val="Odstavecseseznamem"/>
              <w:spacing w:after="0" w:line="240" w:lineRule="auto"/>
              <w:ind w:left="0"/>
              <w:rPr>
                <w:rFonts w:eastAsia="Times New Roman" w:cs="Arial"/>
                <w:b/>
                <w:color w:val="auto"/>
                <w:sz w:val="24"/>
                <w:szCs w:val="24"/>
              </w:rPr>
            </w:pPr>
            <w:r w:rsidRPr="00414EDB">
              <w:rPr>
                <w:rFonts w:eastAsia="Times New Roman" w:cs="Arial"/>
                <w:b/>
                <w:color w:val="auto"/>
                <w:sz w:val="24"/>
                <w:szCs w:val="24"/>
              </w:rPr>
              <w:t xml:space="preserve">Zvyšování zaměstnanosti osob z cílových skupin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5221F8" w:rsidRPr="00414EDB" w:rsidRDefault="005221F8" w:rsidP="00511D55">
            <w:pPr>
              <w:widowControl/>
              <w:numPr>
                <w:ilvl w:val="2"/>
                <w:numId w:val="55"/>
              </w:numPr>
              <w:snapToGrid w:val="0"/>
              <w:ind w:left="657" w:hanging="657"/>
              <w:jc w:val="left"/>
              <w:rPr>
                <w:rFonts w:ascii="Calibri" w:hAnsi="Calibri" w:cs="Arial"/>
                <w:b/>
                <w:sz w:val="24"/>
                <w:szCs w:val="24"/>
                <w:lang w:val="cs-CZ"/>
              </w:rPr>
            </w:pPr>
            <w:r w:rsidRPr="00414EDB">
              <w:rPr>
                <w:rFonts w:ascii="Calibri" w:hAnsi="Calibri" w:cs="Arial"/>
                <w:b/>
                <w:sz w:val="24"/>
                <w:szCs w:val="24"/>
                <w:lang w:val="cs-CZ"/>
              </w:rPr>
              <w:t>Zdokonalit</w:t>
            </w:r>
            <w:r w:rsidRPr="00414EDB">
              <w:rPr>
                <w:rFonts w:ascii="Calibri" w:eastAsia="Arial" w:hAnsi="Calibri" w:cs="Arial"/>
                <w:b/>
                <w:sz w:val="24"/>
                <w:szCs w:val="24"/>
                <w:lang w:val="cs-CZ"/>
              </w:rPr>
              <w:t xml:space="preserve"> </w:t>
            </w:r>
            <w:r w:rsidRPr="00414EDB">
              <w:rPr>
                <w:rFonts w:ascii="Calibri" w:hAnsi="Calibri" w:cs="Arial"/>
                <w:b/>
                <w:sz w:val="24"/>
                <w:szCs w:val="24"/>
                <w:lang w:val="cs-CZ"/>
              </w:rPr>
              <w:t>spolupráci</w:t>
            </w:r>
            <w:r w:rsidRPr="00414EDB">
              <w:rPr>
                <w:rFonts w:ascii="Calibri" w:eastAsia="Arial" w:hAnsi="Calibri" w:cs="Arial"/>
                <w:b/>
                <w:sz w:val="24"/>
                <w:szCs w:val="24"/>
                <w:lang w:val="cs-CZ"/>
              </w:rPr>
              <w:t xml:space="preserve"> </w:t>
            </w:r>
            <w:r w:rsidRPr="00414EDB">
              <w:rPr>
                <w:rFonts w:ascii="Calibri" w:hAnsi="Calibri" w:cs="Arial"/>
                <w:b/>
                <w:sz w:val="24"/>
                <w:szCs w:val="24"/>
                <w:lang w:val="cs-CZ"/>
              </w:rPr>
              <w:t>s </w:t>
            </w:r>
            <w:r w:rsidRPr="00414EDB">
              <w:rPr>
                <w:rFonts w:ascii="Calibri" w:eastAsia="Arial" w:hAnsi="Calibri" w:cs="Arial"/>
                <w:b/>
                <w:sz w:val="24"/>
                <w:szCs w:val="24"/>
                <w:lang w:val="cs-CZ"/>
              </w:rPr>
              <w:t xml:space="preserve">kontaktním </w:t>
            </w:r>
            <w:r w:rsidRPr="00414EDB">
              <w:rPr>
                <w:rFonts w:ascii="Calibri" w:hAnsi="Calibri" w:cs="Arial"/>
                <w:b/>
                <w:sz w:val="24"/>
                <w:szCs w:val="24"/>
                <w:lang w:val="cs-CZ"/>
              </w:rPr>
              <w:t>pracovištěm</w:t>
            </w:r>
            <w:r w:rsidRPr="00414EDB">
              <w:rPr>
                <w:rFonts w:ascii="Calibri" w:eastAsia="Arial" w:hAnsi="Calibri" w:cs="Arial"/>
                <w:b/>
                <w:sz w:val="24"/>
                <w:szCs w:val="24"/>
                <w:lang w:val="cs-CZ"/>
              </w:rPr>
              <w:t xml:space="preserve"> </w:t>
            </w:r>
            <w:r w:rsidRPr="00414EDB">
              <w:rPr>
                <w:rFonts w:ascii="Calibri" w:hAnsi="Calibri" w:cs="Arial"/>
                <w:b/>
                <w:sz w:val="24"/>
                <w:szCs w:val="24"/>
                <w:lang w:val="cs-CZ"/>
              </w:rPr>
              <w:t>Úřadu</w:t>
            </w:r>
            <w:r w:rsidRPr="00414EDB">
              <w:rPr>
                <w:rFonts w:ascii="Calibri" w:eastAsia="Arial" w:hAnsi="Calibri" w:cs="Arial"/>
                <w:b/>
                <w:sz w:val="24"/>
                <w:szCs w:val="24"/>
                <w:lang w:val="cs-CZ"/>
              </w:rPr>
              <w:t xml:space="preserve"> </w:t>
            </w:r>
            <w:r w:rsidRPr="00414EDB">
              <w:rPr>
                <w:rFonts w:ascii="Calibri" w:hAnsi="Calibri" w:cs="Arial"/>
                <w:b/>
                <w:sz w:val="24"/>
                <w:szCs w:val="24"/>
                <w:lang w:val="cs-CZ"/>
              </w:rPr>
              <w:t>práce Teplice, s firmami v Teplicích v oblasti zaměstnávání cílových skupin a realizace vlastních projektů NNO, vedoucí k zaměstnávání ohrožených skupin</w:t>
            </w:r>
          </w:p>
          <w:p w:rsidR="005221F8" w:rsidRPr="00414EDB" w:rsidRDefault="005221F8" w:rsidP="00511D55">
            <w:pPr>
              <w:ind w:left="720"/>
              <w:jc w:val="left"/>
              <w:rPr>
                <w:rFonts w:ascii="Calibri" w:hAnsi="Calibri" w:cs="Arial"/>
                <w:b/>
                <w:sz w:val="24"/>
                <w:szCs w:val="24"/>
                <w:lang w:val="cs-CZ"/>
              </w:rPr>
            </w:pPr>
          </w:p>
        </w:tc>
      </w:tr>
    </w:tbl>
    <w:p w:rsidR="0064075B" w:rsidRDefault="0064075B">
      <w:pPr>
        <w:widowControl/>
        <w:jc w:val="left"/>
        <w:rPr>
          <w:rFonts w:ascii="Calibri" w:hAnsi="Calibri" w:cs="Arial"/>
          <w:b/>
          <w:sz w:val="16"/>
          <w:szCs w:val="16"/>
          <w:lang w:val="cs-CZ"/>
        </w:rPr>
      </w:pPr>
    </w:p>
    <w:p w:rsidR="00B048FB" w:rsidRDefault="00B048FB">
      <w:pPr>
        <w:widowControl/>
        <w:jc w:val="left"/>
        <w:rPr>
          <w:rFonts w:ascii="Calibri" w:hAnsi="Calibri" w:cs="Arial"/>
          <w:b/>
          <w:sz w:val="16"/>
          <w:szCs w:val="16"/>
          <w:lang w:val="cs-CZ"/>
        </w:rPr>
      </w:pPr>
    </w:p>
    <w:p w:rsidR="00B048FB" w:rsidRDefault="00B048FB">
      <w:pPr>
        <w:widowControl/>
        <w:jc w:val="left"/>
        <w:rPr>
          <w:rFonts w:ascii="Calibri" w:hAnsi="Calibri" w:cs="Arial"/>
          <w:b/>
          <w:sz w:val="16"/>
          <w:szCs w:val="16"/>
          <w:lang w:val="cs-CZ"/>
        </w:rPr>
      </w:pPr>
    </w:p>
    <w:p w:rsidR="00405863" w:rsidRPr="007229FE" w:rsidRDefault="00405863" w:rsidP="00405863">
      <w:pPr>
        <w:rPr>
          <w:rFonts w:ascii="Calibri" w:eastAsia="Lucida Sans Unicode" w:hAnsi="Calibri" w:cs="Arial"/>
          <w:b/>
          <w:sz w:val="28"/>
          <w:szCs w:val="28"/>
          <w:lang w:val="cs-CZ"/>
        </w:rPr>
      </w:pPr>
      <w:r w:rsidRPr="007229FE">
        <w:rPr>
          <w:rFonts w:ascii="Calibri" w:eastAsia="Lucida Sans Unicode" w:hAnsi="Calibri" w:cs="Arial"/>
          <w:b/>
          <w:sz w:val="28"/>
          <w:szCs w:val="28"/>
          <w:lang w:val="cs-CZ"/>
        </w:rPr>
        <w:t>Část E</w:t>
      </w:r>
      <w:r w:rsidRPr="007229FE">
        <w:rPr>
          <w:rFonts w:ascii="Calibri" w:eastAsia="Lucida Sans Unicode" w:hAnsi="Calibri" w:cs="Arial"/>
          <w:b/>
          <w:sz w:val="28"/>
          <w:szCs w:val="28"/>
          <w:lang w:val="cs-CZ"/>
        </w:rPr>
        <w:tab/>
      </w:r>
      <w:r w:rsidRPr="007229FE">
        <w:rPr>
          <w:rFonts w:ascii="Calibri" w:eastAsia="Lucida Sans Unicode" w:hAnsi="Calibri" w:cs="Arial"/>
          <w:b/>
          <w:sz w:val="28"/>
          <w:szCs w:val="28"/>
          <w:lang w:val="cs-CZ"/>
        </w:rPr>
        <w:tab/>
        <w:t>ROZVOJ SLUŽEB A PROGRAMŮ PRO JEDNOTLIVÉ CÍLOVÉ SKUPINY</w:t>
      </w:r>
    </w:p>
    <w:p w:rsidR="00405863" w:rsidRPr="007178CE" w:rsidRDefault="00405863">
      <w:pPr>
        <w:widowControl/>
        <w:jc w:val="left"/>
        <w:rPr>
          <w:rFonts w:ascii="Calibri" w:hAnsi="Calibri" w:cs="Arial"/>
          <w:b/>
          <w:sz w:val="16"/>
          <w:szCs w:val="16"/>
          <w:lang w:val="cs-CZ"/>
        </w:rPr>
      </w:pPr>
    </w:p>
    <w:p w:rsidR="00405863" w:rsidRPr="00F27F8D" w:rsidRDefault="00405863" w:rsidP="00C058DC">
      <w:pPr>
        <w:widowControl/>
        <w:numPr>
          <w:ilvl w:val="0"/>
          <w:numId w:val="72"/>
        </w:numPr>
        <w:suppressAutoHyphens w:val="0"/>
        <w:jc w:val="left"/>
        <w:rPr>
          <w:rFonts w:ascii="Calibri" w:hAnsi="Calibri" w:cs="Arial"/>
          <w:b/>
          <w:color w:val="00B0F0"/>
          <w:sz w:val="28"/>
          <w:szCs w:val="28"/>
          <w:lang w:val="cs-CZ" w:eastAsia="cs-CZ"/>
        </w:rPr>
      </w:pPr>
      <w:r w:rsidRPr="00F27F8D">
        <w:rPr>
          <w:rFonts w:ascii="Calibri" w:hAnsi="Calibri" w:cs="Arial"/>
          <w:b/>
          <w:color w:val="00B0F0"/>
          <w:sz w:val="28"/>
          <w:szCs w:val="28"/>
          <w:lang w:val="cs-CZ" w:eastAsia="cs-CZ"/>
        </w:rPr>
        <w:t xml:space="preserve">Oblast péče o </w:t>
      </w:r>
      <w:r>
        <w:rPr>
          <w:rFonts w:ascii="Calibri" w:hAnsi="Calibri" w:cs="Arial"/>
          <w:b/>
          <w:color w:val="00B0F0"/>
          <w:sz w:val="28"/>
          <w:szCs w:val="28"/>
          <w:lang w:val="cs-CZ" w:eastAsia="cs-CZ"/>
        </w:rPr>
        <w:t>seniory</w:t>
      </w:r>
    </w:p>
    <w:p w:rsidR="00405863" w:rsidRPr="00197D58" w:rsidRDefault="00405863" w:rsidP="00C058DC">
      <w:pPr>
        <w:widowControl/>
        <w:numPr>
          <w:ilvl w:val="0"/>
          <w:numId w:val="73"/>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Přehled členů pracovní skupiny</w:t>
      </w:r>
    </w:p>
    <w:p w:rsidR="00405863" w:rsidRPr="00197D58" w:rsidRDefault="00405863" w:rsidP="00C058DC">
      <w:pPr>
        <w:widowControl/>
        <w:numPr>
          <w:ilvl w:val="0"/>
          <w:numId w:val="73"/>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SWOT analýza</w:t>
      </w:r>
    </w:p>
    <w:p w:rsidR="00405863" w:rsidRPr="00197D58" w:rsidRDefault="00405863" w:rsidP="00C058DC">
      <w:pPr>
        <w:widowControl/>
        <w:numPr>
          <w:ilvl w:val="0"/>
          <w:numId w:val="73"/>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Stanovené Cíle a Opatření</w:t>
      </w:r>
    </w:p>
    <w:p w:rsidR="00F75576" w:rsidRPr="007178CE" w:rsidRDefault="00F75576" w:rsidP="00F75576">
      <w:pPr>
        <w:rPr>
          <w:lang w:val="cs-CZ"/>
        </w:rPr>
      </w:pPr>
    </w:p>
    <w:p w:rsidR="00F75576" w:rsidRPr="007178CE" w:rsidRDefault="00405863" w:rsidP="00F75576">
      <w:pPr>
        <w:rPr>
          <w:rFonts w:ascii="Calibri" w:hAnsi="Calibri"/>
          <w:b/>
          <w:sz w:val="28"/>
          <w:szCs w:val="28"/>
          <w:lang w:val="cs-CZ"/>
        </w:rPr>
      </w:pPr>
      <w:r>
        <w:rPr>
          <w:rFonts w:ascii="Calibri" w:hAnsi="Calibri"/>
          <w:b/>
          <w:sz w:val="28"/>
          <w:szCs w:val="28"/>
          <w:lang w:val="cs-CZ"/>
        </w:rPr>
        <w:t>A/ Přehled</w:t>
      </w:r>
      <w:r w:rsidR="00F75576" w:rsidRPr="007178CE">
        <w:rPr>
          <w:rFonts w:ascii="Calibri" w:hAnsi="Calibri"/>
          <w:b/>
          <w:sz w:val="28"/>
          <w:szCs w:val="28"/>
          <w:lang w:val="cs-CZ"/>
        </w:rPr>
        <w:t xml:space="preserve"> členů pracovní skupiny za oblast senioři:</w:t>
      </w:r>
    </w:p>
    <w:p w:rsidR="00F75576" w:rsidRPr="007178CE" w:rsidRDefault="00F75576" w:rsidP="00F75576">
      <w:pPr>
        <w:rPr>
          <w:lang w:val="cs-CZ"/>
        </w:rPr>
      </w:pP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99"/>
        <w:gridCol w:w="3004"/>
        <w:gridCol w:w="3859"/>
      </w:tblGrid>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Jméno a příjmení</w:t>
            </w:r>
          </w:p>
        </w:tc>
        <w:tc>
          <w:tcPr>
            <w:tcW w:w="3004" w:type="dxa"/>
          </w:tcPr>
          <w:p w:rsidR="00F75576" w:rsidRPr="007178CE" w:rsidRDefault="00F736AD" w:rsidP="00F75576">
            <w:pPr>
              <w:rPr>
                <w:rFonts w:ascii="Calibri" w:hAnsi="Calibri"/>
                <w:sz w:val="24"/>
                <w:szCs w:val="24"/>
                <w:lang w:val="cs-CZ"/>
              </w:rPr>
            </w:pPr>
            <w:r w:rsidRPr="007178CE">
              <w:rPr>
                <w:rFonts w:ascii="Calibri" w:hAnsi="Calibri"/>
                <w:b/>
                <w:sz w:val="24"/>
                <w:szCs w:val="24"/>
                <w:lang w:val="cs-CZ"/>
              </w:rPr>
              <w:t>O</w:t>
            </w:r>
            <w:r w:rsidR="00F75576" w:rsidRPr="007178CE">
              <w:rPr>
                <w:rFonts w:ascii="Calibri" w:hAnsi="Calibri"/>
                <w:b/>
                <w:sz w:val="24"/>
                <w:szCs w:val="24"/>
                <w:lang w:val="cs-CZ"/>
              </w:rPr>
              <w:t>rganizace</w:t>
            </w:r>
          </w:p>
        </w:tc>
        <w:tc>
          <w:tcPr>
            <w:tcW w:w="3859" w:type="dxa"/>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spojení</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Radka Růžičková</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Náměstkyně primátora</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ruzickova@teplice.cz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Iva Tichá</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Vedoucí odboru SV</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ticha@teplice.cz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Lenka Rysková</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Pampeliška</w:t>
            </w:r>
            <w:r w:rsidR="00A4219A">
              <w:rPr>
                <w:rFonts w:ascii="Calibri" w:hAnsi="Calibri"/>
                <w:sz w:val="24"/>
                <w:szCs w:val="24"/>
                <w:lang w:val="cs-CZ"/>
              </w:rPr>
              <w:t xml:space="preserve"> o.p.s.</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teplice@pampeliška-ss.cz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Helena Voctářová</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Zvonkohra z.s. SEN SEN</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helenavoct@centrum.cz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Jaromír Kohlíček</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Zastupitel </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jaromirkohlicek@seznam.cz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Dana Šlechtová</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Zastupitel, ALTER MD,z.ú.</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dana.sle@seznam.cz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Věra Říha – vedoucí PS</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Zastupitel</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vera.riha@gmail.com</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lastRenderedPageBreak/>
              <w:t>Jan Ševčík</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Zastupitel</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jan@jansevcik.cz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Jiří Wagner</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Volba pro Teplice</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jws@seznam.cz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Dana Sabó</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Úřad práce Teplice</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dana.sabo@tp.mpsv.cz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Radana Lohwasserová</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Senior Teplice</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lohwasserova@seniorteplice.cz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Zuzana Tůmová</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Senior Teplice</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tumova@seniorteplice.cz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Marie Hanková</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Klub seniorů Českobratrská</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ks.ceskobratrska@seznam.cz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Lenka Láchová</w:t>
            </w:r>
          </w:p>
        </w:tc>
        <w:tc>
          <w:tcPr>
            <w:tcW w:w="3004" w:type="dxa"/>
          </w:tcPr>
          <w:p w:rsidR="00F75576" w:rsidRPr="007178CE" w:rsidRDefault="00F75576" w:rsidP="00490B45">
            <w:pPr>
              <w:jc w:val="left"/>
              <w:rPr>
                <w:rFonts w:ascii="Calibri" w:hAnsi="Calibri"/>
                <w:sz w:val="24"/>
                <w:szCs w:val="24"/>
                <w:lang w:val="cs-CZ"/>
              </w:rPr>
            </w:pPr>
            <w:r w:rsidRPr="007178CE">
              <w:rPr>
                <w:rFonts w:ascii="Calibri" w:hAnsi="Calibri"/>
                <w:sz w:val="24"/>
                <w:szCs w:val="24"/>
                <w:lang w:val="cs-CZ"/>
              </w:rPr>
              <w:t>Dům s byty pro seniory Českobratrská</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ks.ceskobratrska@seznam.cz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Libuše Recsková</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Zaměstnanec města Teplice</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recskova@teplice.cz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Stanislav Holub</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Dům s byty pro seniory a Klub seniorů Českobratrská</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holub@plicniteplice.cz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Kromsián</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Svaz tělesně postižených</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ovstp@centrum.cz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Martina Semenská</w:t>
            </w:r>
          </w:p>
        </w:tc>
        <w:tc>
          <w:tcPr>
            <w:tcW w:w="3004" w:type="dxa"/>
          </w:tcPr>
          <w:p w:rsidR="00F75576" w:rsidRPr="007178CE" w:rsidRDefault="00F75576" w:rsidP="00A4219A">
            <w:pPr>
              <w:rPr>
                <w:rFonts w:ascii="Calibri" w:hAnsi="Calibri"/>
                <w:sz w:val="24"/>
                <w:szCs w:val="24"/>
                <w:lang w:val="cs-CZ"/>
              </w:rPr>
            </w:pPr>
            <w:r w:rsidRPr="007178CE">
              <w:rPr>
                <w:rFonts w:ascii="Calibri" w:hAnsi="Calibri"/>
                <w:sz w:val="24"/>
                <w:szCs w:val="24"/>
                <w:lang w:val="cs-CZ"/>
              </w:rPr>
              <w:t>Clementia o.p.s.</w:t>
            </w:r>
          </w:p>
        </w:tc>
        <w:tc>
          <w:tcPr>
            <w:tcW w:w="3859" w:type="dxa"/>
          </w:tcPr>
          <w:p w:rsidR="00F75576" w:rsidRPr="007178CE" w:rsidRDefault="00F75576" w:rsidP="00F75576">
            <w:pPr>
              <w:rPr>
                <w:rFonts w:ascii="Calibri" w:hAnsi="Calibri"/>
                <w:sz w:val="24"/>
                <w:szCs w:val="24"/>
                <w:lang w:val="cs-CZ"/>
              </w:rPr>
            </w:pPr>
            <w:hyperlink r:id="rId29">
              <w:r w:rsidRPr="007178CE">
                <w:rPr>
                  <w:rFonts w:ascii="Calibri" w:hAnsi="Calibri"/>
                  <w:sz w:val="24"/>
                  <w:szCs w:val="24"/>
                  <w:highlight w:val="white"/>
                  <w:lang w:val="cs-CZ"/>
                </w:rPr>
                <w:t>usti@clementia.cz</w:t>
              </w:r>
            </w:hyperlink>
            <w:hyperlink r:id="rId30"/>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PhDr. Mgr. Jaroslav Zeman</w:t>
            </w:r>
            <w:hyperlink r:id="rId31"/>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DpS Dubí</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reditel@pdss.cz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Bohumila Kalousková – vedoucí PS</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HEWER, z.s.</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ustecko@hewer.org</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Miroslava Barešová</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DD Bystřany</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reditelka@dd-bystrany.cz</w:t>
            </w:r>
          </w:p>
        </w:tc>
      </w:tr>
      <w:tr w:rsidR="00F75576" w:rsidRPr="007178CE" w:rsidTr="008E26AE">
        <w:tc>
          <w:tcPr>
            <w:tcW w:w="299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Michael Lichtenstein</w:t>
            </w:r>
          </w:p>
        </w:tc>
        <w:tc>
          <w:tcPr>
            <w:tcW w:w="3004"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Židovská obec</w:t>
            </w:r>
          </w:p>
        </w:tc>
        <w:tc>
          <w:tcPr>
            <w:tcW w:w="3859"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kehila@volny.cz</w:t>
            </w:r>
          </w:p>
        </w:tc>
      </w:tr>
    </w:tbl>
    <w:p w:rsidR="00F75576" w:rsidRPr="007178CE" w:rsidRDefault="00F75576" w:rsidP="00F75576">
      <w:pPr>
        <w:rPr>
          <w:rFonts w:ascii="Calibri" w:hAnsi="Calibri"/>
          <w:b/>
          <w:smallCaps/>
          <w:color w:val="000000"/>
          <w:kern w:val="0"/>
          <w:sz w:val="24"/>
          <w:szCs w:val="24"/>
          <w:u w:val="single"/>
          <w:lang w:val="cs-CZ" w:eastAsia="cs-CZ" w:bidi="ar-SA"/>
        </w:rPr>
      </w:pPr>
    </w:p>
    <w:p w:rsidR="00F75576" w:rsidRPr="00405863" w:rsidRDefault="00405863" w:rsidP="00F75576">
      <w:pPr>
        <w:rPr>
          <w:rFonts w:ascii="Calibri" w:hAnsi="Calibri"/>
          <w:b/>
          <w:sz w:val="28"/>
          <w:szCs w:val="28"/>
          <w:lang w:val="cs-CZ"/>
        </w:rPr>
      </w:pPr>
      <w:r w:rsidRPr="00405863">
        <w:rPr>
          <w:rFonts w:ascii="Calibri" w:hAnsi="Calibri"/>
          <w:b/>
          <w:sz w:val="28"/>
          <w:szCs w:val="28"/>
          <w:lang w:val="cs-CZ"/>
        </w:rPr>
        <w:t>B/ SWOT analýza</w:t>
      </w:r>
    </w:p>
    <w:p w:rsidR="00691E56" w:rsidRPr="00691E56" w:rsidRDefault="00691E56" w:rsidP="00691E56">
      <w:pPr>
        <w:rPr>
          <w:rFonts w:ascii="Calibri" w:hAnsi="Calibri"/>
          <w:b/>
          <w:sz w:val="24"/>
          <w:szCs w:val="24"/>
          <w:lang w:val="cs-CZ"/>
        </w:rPr>
      </w:pPr>
      <w:r w:rsidRPr="00691E56">
        <w:rPr>
          <w:rFonts w:ascii="Calibri" w:hAnsi="Calibri"/>
          <w:b/>
          <w:sz w:val="24"/>
          <w:szCs w:val="24"/>
          <w:lang w:val="cs-CZ"/>
        </w:rPr>
        <w:t>STŘEDNĚDOBÉ VIZE:</w:t>
      </w:r>
    </w:p>
    <w:p w:rsidR="00691E56" w:rsidRPr="00691E56" w:rsidRDefault="00691E56" w:rsidP="00691E56">
      <w:pPr>
        <w:rPr>
          <w:rFonts w:ascii="Calibri" w:hAnsi="Calibri"/>
          <w:b/>
          <w:sz w:val="24"/>
          <w:szCs w:val="24"/>
          <w:lang w:val="cs-CZ"/>
        </w:rPr>
      </w:pPr>
      <w:r w:rsidRPr="00691E56">
        <w:rPr>
          <w:rFonts w:ascii="Calibri" w:hAnsi="Calibri"/>
          <w:b/>
          <w:sz w:val="24"/>
          <w:szCs w:val="24"/>
          <w:lang w:val="cs-CZ"/>
        </w:rPr>
        <w:t>Kde chceme být v roce 2020</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Máme k dispozici HOSPIC – pobytové zařízení – 30 míst</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Zdravotní a sociální služby jsou propojené</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Existuje chráněné bydlení pro seniory + jejich ZP děti</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Terénní služby jsou rozšířené</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Aktivní senioři jsou partnery</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Máme k dispozici kvalitní poradenské a krizové služby</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Máme funkční a realizovatelný komunitní plán</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Existují centrální informace (na jednom místě) senior- pasy</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Je zajištěna pomoc pečujícím osobám</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Existuje kulturní a sportovní centrum včetně možnosti využití PC</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Máme Universitu třetího věku</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Je zavedena centrální informovanost o službách a programech</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Máme samostatný denní stacionář</w:t>
      </w:r>
    </w:p>
    <w:p w:rsidR="00691E56" w:rsidRPr="00691E56" w:rsidRDefault="00691E56" w:rsidP="00C058DC">
      <w:pPr>
        <w:pStyle w:val="Odstavecseseznamem"/>
        <w:numPr>
          <w:ilvl w:val="0"/>
          <w:numId w:val="11"/>
        </w:numPr>
        <w:spacing w:after="200" w:line="276" w:lineRule="auto"/>
        <w:rPr>
          <w:sz w:val="24"/>
          <w:szCs w:val="24"/>
        </w:rPr>
      </w:pPr>
      <w:r w:rsidRPr="00691E56">
        <w:rPr>
          <w:sz w:val="24"/>
          <w:szCs w:val="24"/>
        </w:rPr>
        <w:t>Kapacity služeb jsou dostačující a finančně dostupné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691E56" w:rsidRPr="00691E56" w:rsidTr="001A7DC9">
        <w:tc>
          <w:tcPr>
            <w:tcW w:w="7905" w:type="dxa"/>
          </w:tcPr>
          <w:p w:rsidR="00691E56" w:rsidRPr="00691E56" w:rsidRDefault="00691E56" w:rsidP="001A7DC9">
            <w:pPr>
              <w:rPr>
                <w:rFonts w:ascii="Calibri" w:hAnsi="Calibri"/>
                <w:b/>
                <w:sz w:val="24"/>
                <w:szCs w:val="24"/>
                <w:lang w:val="cs-CZ"/>
              </w:rPr>
            </w:pPr>
            <w:r w:rsidRPr="00691E56">
              <w:rPr>
                <w:rFonts w:ascii="Calibri" w:hAnsi="Calibri"/>
                <w:b/>
                <w:sz w:val="24"/>
                <w:szCs w:val="24"/>
                <w:lang w:val="cs-CZ"/>
              </w:rPr>
              <w:t>Silné stránky</w:t>
            </w:r>
          </w:p>
          <w:p w:rsidR="00691E56" w:rsidRPr="00691E56" w:rsidRDefault="00691E56" w:rsidP="001A7DC9">
            <w:pPr>
              <w:rPr>
                <w:rFonts w:ascii="Calibri" w:hAnsi="Calibri"/>
                <w:b/>
                <w:sz w:val="24"/>
                <w:szCs w:val="24"/>
                <w:lang w:val="cs-CZ"/>
              </w:rPr>
            </w:pPr>
            <w:r w:rsidRPr="00691E56">
              <w:rPr>
                <w:rFonts w:ascii="Calibri" w:hAnsi="Calibri"/>
                <w:b/>
                <w:sz w:val="24"/>
                <w:szCs w:val="24"/>
                <w:lang w:val="cs-CZ"/>
              </w:rPr>
              <w:t>Co se nám daří? Co nám jde? O co se můžeme opřít?</w:t>
            </w:r>
          </w:p>
        </w:tc>
        <w:tc>
          <w:tcPr>
            <w:tcW w:w="1307" w:type="dxa"/>
            <w:gridSpan w:val="2"/>
          </w:tcPr>
          <w:p w:rsidR="00691E56" w:rsidRPr="00691E56" w:rsidRDefault="00691E56" w:rsidP="001A7DC9">
            <w:pPr>
              <w:rPr>
                <w:rFonts w:ascii="Calibri" w:hAnsi="Calibri"/>
                <w:b/>
                <w:sz w:val="24"/>
                <w:szCs w:val="24"/>
                <w:lang w:val="cs-CZ"/>
              </w:rPr>
            </w:pPr>
            <w:r w:rsidRPr="00691E56">
              <w:rPr>
                <w:rFonts w:ascii="Calibri" w:hAnsi="Calibri"/>
                <w:b/>
                <w:sz w:val="24"/>
                <w:szCs w:val="24"/>
                <w:lang w:val="cs-CZ"/>
              </w:rPr>
              <w:t>Priorizace</w:t>
            </w:r>
          </w:p>
        </w:tc>
      </w:tr>
      <w:tr w:rsidR="00691E56" w:rsidRPr="00691E56" w:rsidTr="001A7DC9">
        <w:tc>
          <w:tcPr>
            <w:tcW w:w="7905" w:type="dxa"/>
          </w:tcPr>
          <w:p w:rsidR="00691E56" w:rsidRPr="00691E56" w:rsidRDefault="00691E56" w:rsidP="00414EDB">
            <w:pPr>
              <w:pStyle w:val="Odstavecseseznamem"/>
              <w:numPr>
                <w:ilvl w:val="0"/>
                <w:numId w:val="12"/>
              </w:numPr>
              <w:spacing w:after="0" w:line="240" w:lineRule="auto"/>
              <w:rPr>
                <w:sz w:val="24"/>
                <w:szCs w:val="24"/>
              </w:rPr>
            </w:pPr>
            <w:r w:rsidRPr="00691E56">
              <w:rPr>
                <w:sz w:val="24"/>
                <w:szCs w:val="24"/>
              </w:rPr>
              <w:t xml:space="preserve">Tři stabilní </w:t>
            </w:r>
            <w:r w:rsidR="00414EDB">
              <w:rPr>
                <w:sz w:val="24"/>
                <w:szCs w:val="24"/>
              </w:rPr>
              <w:t>P</w:t>
            </w:r>
            <w:r w:rsidRPr="00691E56">
              <w:rPr>
                <w:sz w:val="24"/>
                <w:szCs w:val="24"/>
              </w:rPr>
              <w:t>ečovatelské služby z toho dvě působící přímo ve městě</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16</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414EDB">
            <w:pPr>
              <w:pStyle w:val="Odstavecseseznamem"/>
              <w:numPr>
                <w:ilvl w:val="0"/>
                <w:numId w:val="12"/>
              </w:numPr>
              <w:spacing w:after="0" w:line="240" w:lineRule="auto"/>
              <w:rPr>
                <w:sz w:val="24"/>
                <w:szCs w:val="24"/>
              </w:rPr>
            </w:pPr>
            <w:r w:rsidRPr="00691E56">
              <w:rPr>
                <w:sz w:val="24"/>
                <w:szCs w:val="24"/>
              </w:rPr>
              <w:t xml:space="preserve">Poskytování </w:t>
            </w:r>
            <w:r w:rsidR="00414EDB">
              <w:rPr>
                <w:sz w:val="24"/>
                <w:szCs w:val="24"/>
              </w:rPr>
              <w:t>O</w:t>
            </w:r>
            <w:r w:rsidRPr="00691E56">
              <w:rPr>
                <w:sz w:val="24"/>
                <w:szCs w:val="24"/>
              </w:rPr>
              <w:t>dborného sociálního poradenství</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9</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Prostupné služby</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6</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Existence Klubu seniorů</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5</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Zajištění služeb pro přeživší holocaustu</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3</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MHD od 70-ti let zdarma</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3</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Prostupná dopravní síť + senior taxi</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3</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lastRenderedPageBreak/>
              <w:t>Existence seniorpasu na kulturní akce pořádané Domem kultury</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2</w:t>
            </w:r>
          </w:p>
        </w:tc>
        <w:tc>
          <w:tcPr>
            <w:tcW w:w="599" w:type="dxa"/>
          </w:tcPr>
          <w:p w:rsidR="00691E56" w:rsidRPr="00691E56" w:rsidRDefault="00691E56" w:rsidP="001A7DC9">
            <w:pPr>
              <w:rPr>
                <w:rFonts w:ascii="Calibri" w:hAnsi="Calibri"/>
                <w:sz w:val="24"/>
                <w:szCs w:val="24"/>
                <w:lang w:val="cs-CZ"/>
              </w:rPr>
            </w:pPr>
          </w:p>
        </w:tc>
      </w:tr>
    </w:tbl>
    <w:p w:rsidR="00691E56" w:rsidRPr="00691E56" w:rsidRDefault="00691E56" w:rsidP="00691E56">
      <w:pPr>
        <w:rPr>
          <w:rFonts w:ascii="Calibri" w:hAnsi="Calibri"/>
          <w:sz w:val="24"/>
          <w:szCs w:val="24"/>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691E56" w:rsidRPr="00691E56" w:rsidTr="001A7DC9">
        <w:tc>
          <w:tcPr>
            <w:tcW w:w="7905" w:type="dxa"/>
          </w:tcPr>
          <w:p w:rsidR="00691E56" w:rsidRPr="00691E56" w:rsidRDefault="00691E56" w:rsidP="001A7DC9">
            <w:pPr>
              <w:rPr>
                <w:rFonts w:ascii="Calibri" w:hAnsi="Calibri"/>
                <w:b/>
                <w:sz w:val="24"/>
                <w:szCs w:val="24"/>
                <w:lang w:val="cs-CZ"/>
              </w:rPr>
            </w:pPr>
            <w:r w:rsidRPr="00691E56">
              <w:rPr>
                <w:rFonts w:ascii="Calibri" w:hAnsi="Calibri"/>
                <w:b/>
                <w:sz w:val="24"/>
                <w:szCs w:val="24"/>
                <w:lang w:val="cs-CZ"/>
              </w:rPr>
              <w:t>Slabé stránky</w:t>
            </w:r>
          </w:p>
          <w:p w:rsidR="00691E56" w:rsidRPr="00691E56" w:rsidRDefault="00691E56" w:rsidP="001A7DC9">
            <w:pPr>
              <w:rPr>
                <w:rFonts w:ascii="Calibri" w:hAnsi="Calibri"/>
                <w:b/>
                <w:sz w:val="24"/>
                <w:szCs w:val="24"/>
                <w:lang w:val="cs-CZ"/>
              </w:rPr>
            </w:pPr>
            <w:r w:rsidRPr="00691E56">
              <w:rPr>
                <w:rFonts w:ascii="Calibri" w:hAnsi="Calibri"/>
                <w:b/>
                <w:sz w:val="24"/>
                <w:szCs w:val="24"/>
                <w:lang w:val="cs-CZ"/>
              </w:rPr>
              <w:t>Co nám moc nejde? Co bychom měli zlepšit? V čem náš rozvoj vázne?</w:t>
            </w:r>
          </w:p>
        </w:tc>
        <w:tc>
          <w:tcPr>
            <w:tcW w:w="1307" w:type="dxa"/>
            <w:gridSpan w:val="2"/>
          </w:tcPr>
          <w:p w:rsidR="00691E56" w:rsidRPr="00691E56" w:rsidRDefault="00691E56" w:rsidP="001A7DC9">
            <w:pPr>
              <w:rPr>
                <w:rFonts w:ascii="Calibri" w:hAnsi="Calibri"/>
                <w:b/>
                <w:sz w:val="24"/>
                <w:szCs w:val="24"/>
                <w:lang w:val="cs-CZ"/>
              </w:rPr>
            </w:pPr>
            <w:r w:rsidRPr="00691E56">
              <w:rPr>
                <w:rFonts w:ascii="Calibri" w:hAnsi="Calibri"/>
                <w:b/>
                <w:sz w:val="24"/>
                <w:szCs w:val="24"/>
                <w:lang w:val="cs-CZ"/>
              </w:rPr>
              <w:t>Priorizace</w:t>
            </w: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Nedostatečné financování služeb</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16</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Špatná informovanost seniorů – spíše neinformovanost</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9</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Chybějící Rada seniorů</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8</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Zajistit kvalitní zaměstnance do sociálních služeb</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7</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Malá spolupráce mezi poskytovateli</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5</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widowControl/>
              <w:numPr>
                <w:ilvl w:val="0"/>
                <w:numId w:val="12"/>
              </w:numPr>
              <w:shd w:val="clear" w:color="auto" w:fill="FFFFFF"/>
              <w:suppressAutoHyphens w:val="0"/>
              <w:jc w:val="left"/>
              <w:rPr>
                <w:rFonts w:ascii="Calibri" w:hAnsi="Calibri"/>
                <w:sz w:val="24"/>
                <w:szCs w:val="24"/>
                <w:lang w:val="cs-CZ"/>
              </w:rPr>
            </w:pPr>
            <w:r w:rsidRPr="00691E56">
              <w:rPr>
                <w:rFonts w:ascii="Calibri" w:hAnsi="Calibri"/>
                <w:sz w:val="24"/>
                <w:szCs w:val="24"/>
                <w:lang w:val="cs-CZ"/>
              </w:rPr>
              <w:t>Nevyužívání lázní</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3</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Špatné komunikace s</w:t>
            </w:r>
            <w:r w:rsidR="00F736AD">
              <w:rPr>
                <w:sz w:val="24"/>
                <w:szCs w:val="24"/>
              </w:rPr>
              <w:t> </w:t>
            </w:r>
            <w:r w:rsidRPr="00691E56">
              <w:rPr>
                <w:sz w:val="24"/>
                <w:szCs w:val="24"/>
              </w:rPr>
              <w:t>lékaři</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2</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Chybějící pobytové zařízení pro duševně nemocné a bezdomovce</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1</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 xml:space="preserve">Nepřístupné veřejné prostory </w:t>
            </w:r>
            <w:r w:rsidR="00F736AD">
              <w:rPr>
                <w:sz w:val="24"/>
                <w:szCs w:val="24"/>
              </w:rPr>
              <w:t>–</w:t>
            </w:r>
            <w:r w:rsidRPr="00691E56">
              <w:rPr>
                <w:sz w:val="24"/>
                <w:szCs w:val="24"/>
              </w:rPr>
              <w:t xml:space="preserve"> bariéry</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0</w:t>
            </w:r>
          </w:p>
        </w:tc>
        <w:tc>
          <w:tcPr>
            <w:tcW w:w="599" w:type="dxa"/>
          </w:tcPr>
          <w:p w:rsidR="00691E56" w:rsidRPr="00691E56" w:rsidRDefault="00691E56" w:rsidP="001A7DC9">
            <w:pPr>
              <w:rPr>
                <w:rFonts w:ascii="Calibri" w:hAnsi="Calibri"/>
                <w:sz w:val="24"/>
                <w:szCs w:val="24"/>
                <w:lang w:val="cs-CZ"/>
              </w:rPr>
            </w:pPr>
          </w:p>
        </w:tc>
      </w:tr>
    </w:tbl>
    <w:p w:rsidR="00691E56" w:rsidRPr="00691E56" w:rsidRDefault="00691E56" w:rsidP="00691E56">
      <w:pPr>
        <w:rPr>
          <w:rFonts w:ascii="Calibri" w:hAnsi="Calibri"/>
          <w:sz w:val="24"/>
          <w:szCs w:val="24"/>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691E56" w:rsidRPr="00691E56" w:rsidTr="001A7DC9">
        <w:tc>
          <w:tcPr>
            <w:tcW w:w="7905" w:type="dxa"/>
          </w:tcPr>
          <w:p w:rsidR="00691E56" w:rsidRPr="00691E56" w:rsidRDefault="00691E56" w:rsidP="001A7DC9">
            <w:pPr>
              <w:rPr>
                <w:rFonts w:ascii="Calibri" w:hAnsi="Calibri"/>
                <w:b/>
                <w:sz w:val="24"/>
                <w:szCs w:val="24"/>
                <w:lang w:val="cs-CZ"/>
              </w:rPr>
            </w:pPr>
            <w:r w:rsidRPr="00691E56">
              <w:rPr>
                <w:rFonts w:ascii="Calibri" w:hAnsi="Calibri"/>
                <w:b/>
                <w:sz w:val="24"/>
                <w:szCs w:val="24"/>
                <w:lang w:val="cs-CZ"/>
              </w:rPr>
              <w:t>Příležitosti</w:t>
            </w:r>
          </w:p>
          <w:p w:rsidR="00691E56" w:rsidRPr="00691E56" w:rsidRDefault="00691E56" w:rsidP="001A7DC9">
            <w:pPr>
              <w:rPr>
                <w:rFonts w:ascii="Calibri" w:hAnsi="Calibri"/>
                <w:b/>
                <w:sz w:val="24"/>
                <w:szCs w:val="24"/>
                <w:lang w:val="cs-CZ"/>
              </w:rPr>
            </w:pPr>
            <w:r w:rsidRPr="00691E56">
              <w:rPr>
                <w:rFonts w:ascii="Calibri" w:hAnsi="Calibri"/>
                <w:b/>
                <w:sz w:val="24"/>
                <w:szCs w:val="24"/>
                <w:lang w:val="cs-CZ"/>
              </w:rPr>
              <w:t>Jaké vidíme příležitosti pro další rozvoj oblasti? Čeho bychom mohli/měli pro rozvoj využít? Co by mohlo rozvoj usnadnit?</w:t>
            </w:r>
          </w:p>
        </w:tc>
        <w:tc>
          <w:tcPr>
            <w:tcW w:w="1307" w:type="dxa"/>
            <w:gridSpan w:val="2"/>
          </w:tcPr>
          <w:p w:rsidR="00691E56" w:rsidRPr="00691E56" w:rsidRDefault="00691E56" w:rsidP="001A7DC9">
            <w:pPr>
              <w:rPr>
                <w:rFonts w:ascii="Calibri" w:hAnsi="Calibri"/>
                <w:b/>
                <w:sz w:val="24"/>
                <w:szCs w:val="24"/>
                <w:lang w:val="cs-CZ"/>
              </w:rPr>
            </w:pPr>
            <w:r w:rsidRPr="00691E56">
              <w:rPr>
                <w:rFonts w:ascii="Calibri" w:hAnsi="Calibri"/>
                <w:b/>
                <w:sz w:val="24"/>
                <w:szCs w:val="24"/>
                <w:lang w:val="cs-CZ"/>
              </w:rPr>
              <w:t>Priorizace</w:t>
            </w: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Využití nových i všech stávajících finančních zdrojů</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20</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Podporovat mezigenerační spolupráci</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10</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Postupné naplňování vizí</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6</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Spolupráce se školami</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4</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Užší spolupráce města s</w:t>
            </w:r>
            <w:r w:rsidR="00F736AD">
              <w:rPr>
                <w:sz w:val="24"/>
                <w:szCs w:val="24"/>
              </w:rPr>
              <w:t> </w:t>
            </w:r>
            <w:r w:rsidRPr="00691E56">
              <w:rPr>
                <w:sz w:val="24"/>
                <w:szCs w:val="24"/>
              </w:rPr>
              <w:t>lázněmi</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2</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Zavést slevy pro seniory na integrovanou dopravu</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2</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Vznik Dobrovolnického centra</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2</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Zpracovávání projektových žádostí</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1</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Velká cílová skupina</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1</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Podpora neformálních pečovatelů</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0</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Zvýšit koordinovanost v oblasti (KP)</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0</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 xml:space="preserve">Realizovat sportovní hry hendikepovaných </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0</w:t>
            </w:r>
          </w:p>
        </w:tc>
        <w:tc>
          <w:tcPr>
            <w:tcW w:w="599" w:type="dxa"/>
          </w:tcPr>
          <w:p w:rsidR="00691E56" w:rsidRPr="00691E56" w:rsidRDefault="00691E56" w:rsidP="001A7DC9">
            <w:pPr>
              <w:rPr>
                <w:rFonts w:ascii="Calibri" w:hAnsi="Calibri"/>
                <w:sz w:val="24"/>
                <w:szCs w:val="24"/>
                <w:lang w:val="cs-CZ"/>
              </w:rPr>
            </w:pPr>
          </w:p>
        </w:tc>
      </w:tr>
    </w:tbl>
    <w:p w:rsidR="00691E56" w:rsidRPr="00691E56" w:rsidRDefault="00691E56" w:rsidP="00691E56">
      <w:pPr>
        <w:rPr>
          <w:rFonts w:ascii="Calibri" w:hAnsi="Calibri"/>
          <w:sz w:val="24"/>
          <w:szCs w:val="24"/>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691E56" w:rsidRPr="00691E56" w:rsidTr="001A7DC9">
        <w:tc>
          <w:tcPr>
            <w:tcW w:w="7905" w:type="dxa"/>
          </w:tcPr>
          <w:p w:rsidR="00691E56" w:rsidRPr="00691E56" w:rsidRDefault="00691E56" w:rsidP="001A7DC9">
            <w:pPr>
              <w:rPr>
                <w:rFonts w:ascii="Calibri" w:hAnsi="Calibri"/>
                <w:b/>
                <w:sz w:val="24"/>
                <w:szCs w:val="24"/>
                <w:lang w:val="cs-CZ"/>
              </w:rPr>
            </w:pPr>
            <w:r w:rsidRPr="00691E56">
              <w:rPr>
                <w:rFonts w:ascii="Calibri" w:hAnsi="Calibri"/>
                <w:b/>
                <w:sz w:val="24"/>
                <w:szCs w:val="24"/>
                <w:lang w:val="cs-CZ"/>
              </w:rPr>
              <w:t>Hrozby</w:t>
            </w:r>
          </w:p>
          <w:p w:rsidR="00691E56" w:rsidRPr="00691E56" w:rsidRDefault="00691E56" w:rsidP="001A7DC9">
            <w:pPr>
              <w:rPr>
                <w:rFonts w:ascii="Calibri" w:hAnsi="Calibri"/>
                <w:b/>
                <w:sz w:val="24"/>
                <w:szCs w:val="24"/>
                <w:lang w:val="cs-CZ"/>
              </w:rPr>
            </w:pPr>
            <w:r w:rsidRPr="00691E56">
              <w:rPr>
                <w:rFonts w:ascii="Calibri" w:hAnsi="Calibri"/>
                <w:b/>
                <w:sz w:val="24"/>
                <w:szCs w:val="24"/>
                <w:lang w:val="cs-CZ"/>
              </w:rPr>
              <w:t>Co ohrožuje rozvoj oblasti? Čeho bychom se měli vyvarovat?</w:t>
            </w:r>
          </w:p>
        </w:tc>
        <w:tc>
          <w:tcPr>
            <w:tcW w:w="1307" w:type="dxa"/>
            <w:gridSpan w:val="2"/>
          </w:tcPr>
          <w:p w:rsidR="00691E56" w:rsidRPr="00691E56" w:rsidRDefault="00691E56" w:rsidP="001A7DC9">
            <w:pPr>
              <w:rPr>
                <w:rFonts w:ascii="Calibri" w:hAnsi="Calibri"/>
                <w:b/>
                <w:sz w:val="24"/>
                <w:szCs w:val="24"/>
                <w:lang w:val="cs-CZ"/>
              </w:rPr>
            </w:pPr>
            <w:r w:rsidRPr="00691E56">
              <w:rPr>
                <w:rFonts w:ascii="Calibri" w:hAnsi="Calibri"/>
                <w:b/>
                <w:sz w:val="24"/>
                <w:szCs w:val="24"/>
                <w:lang w:val="cs-CZ"/>
              </w:rPr>
              <w:t>Priorizace</w:t>
            </w: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Nedostatek finančních prostředků</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13</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1E26FF">
            <w:pPr>
              <w:pStyle w:val="Odstavecseseznamem"/>
              <w:numPr>
                <w:ilvl w:val="0"/>
                <w:numId w:val="12"/>
              </w:numPr>
              <w:spacing w:after="0" w:line="240" w:lineRule="auto"/>
              <w:rPr>
                <w:sz w:val="24"/>
                <w:szCs w:val="24"/>
              </w:rPr>
            </w:pPr>
            <w:r w:rsidRPr="00691E56">
              <w:rPr>
                <w:sz w:val="24"/>
                <w:szCs w:val="24"/>
              </w:rPr>
              <w:t>Mal</w:t>
            </w:r>
            <w:r w:rsidR="001E26FF">
              <w:rPr>
                <w:sz w:val="24"/>
                <w:szCs w:val="24"/>
              </w:rPr>
              <w:t>á</w:t>
            </w:r>
            <w:r w:rsidRPr="00691E56">
              <w:rPr>
                <w:sz w:val="24"/>
                <w:szCs w:val="24"/>
              </w:rPr>
              <w:t xml:space="preserve"> či žádná mezigenerační solidarita</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12</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Nespolupráce mezi subjekty</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9</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Nedostatek lidských zdrojů</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9</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Neschopnost čerpání financí</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5</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Nárůst byrokracie</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2</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Zhoršení zdravotní péče</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1</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Nenaplnění komunitního plánu</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0</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Osamělost seniorů</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0</w:t>
            </w:r>
          </w:p>
        </w:tc>
        <w:tc>
          <w:tcPr>
            <w:tcW w:w="599" w:type="dxa"/>
          </w:tcPr>
          <w:p w:rsidR="00691E56" w:rsidRPr="00691E56" w:rsidRDefault="00691E56" w:rsidP="001A7DC9">
            <w:pPr>
              <w:rPr>
                <w:rFonts w:ascii="Calibri" w:hAnsi="Calibri"/>
                <w:sz w:val="24"/>
                <w:szCs w:val="24"/>
                <w:lang w:val="cs-CZ"/>
              </w:rPr>
            </w:pPr>
          </w:p>
        </w:tc>
      </w:tr>
      <w:tr w:rsidR="00691E56" w:rsidRPr="00691E56" w:rsidTr="001A7DC9">
        <w:tc>
          <w:tcPr>
            <w:tcW w:w="7905" w:type="dxa"/>
          </w:tcPr>
          <w:p w:rsidR="00691E56" w:rsidRPr="00691E56" w:rsidRDefault="00691E56" w:rsidP="00C058DC">
            <w:pPr>
              <w:pStyle w:val="Odstavecseseznamem"/>
              <w:numPr>
                <w:ilvl w:val="0"/>
                <w:numId w:val="12"/>
              </w:numPr>
              <w:spacing w:after="0" w:line="240" w:lineRule="auto"/>
              <w:rPr>
                <w:sz w:val="24"/>
                <w:szCs w:val="24"/>
              </w:rPr>
            </w:pPr>
            <w:r w:rsidRPr="00691E56">
              <w:rPr>
                <w:sz w:val="24"/>
                <w:szCs w:val="24"/>
              </w:rPr>
              <w:t>Ohrožení vnějšími vlivy</w:t>
            </w:r>
          </w:p>
        </w:tc>
        <w:tc>
          <w:tcPr>
            <w:tcW w:w="708" w:type="dxa"/>
          </w:tcPr>
          <w:p w:rsidR="00691E56" w:rsidRPr="00691E56" w:rsidRDefault="00691E56" w:rsidP="001A7DC9">
            <w:pPr>
              <w:jc w:val="center"/>
              <w:rPr>
                <w:rFonts w:ascii="Calibri" w:hAnsi="Calibri"/>
                <w:b/>
                <w:sz w:val="24"/>
                <w:szCs w:val="24"/>
                <w:lang w:val="cs-CZ"/>
              </w:rPr>
            </w:pPr>
            <w:r w:rsidRPr="00691E56">
              <w:rPr>
                <w:rFonts w:ascii="Calibri" w:hAnsi="Calibri"/>
                <w:b/>
                <w:sz w:val="24"/>
                <w:szCs w:val="24"/>
                <w:lang w:val="cs-CZ"/>
              </w:rPr>
              <w:t>0</w:t>
            </w:r>
          </w:p>
        </w:tc>
        <w:tc>
          <w:tcPr>
            <w:tcW w:w="599" w:type="dxa"/>
          </w:tcPr>
          <w:p w:rsidR="00691E56" w:rsidRPr="00691E56" w:rsidRDefault="00691E56" w:rsidP="001A7DC9">
            <w:pPr>
              <w:rPr>
                <w:rFonts w:ascii="Calibri" w:hAnsi="Calibri"/>
                <w:sz w:val="24"/>
                <w:szCs w:val="24"/>
                <w:lang w:val="cs-CZ"/>
              </w:rPr>
            </w:pPr>
          </w:p>
        </w:tc>
      </w:tr>
    </w:tbl>
    <w:p w:rsidR="00691E56" w:rsidRPr="00691E56" w:rsidRDefault="00691E56" w:rsidP="00691E56">
      <w:pPr>
        <w:rPr>
          <w:rFonts w:ascii="Calibri" w:hAnsi="Calibri"/>
          <w:sz w:val="24"/>
          <w:szCs w:val="24"/>
          <w:lang w:val="cs-CZ"/>
        </w:rPr>
      </w:pPr>
    </w:p>
    <w:p w:rsidR="00691E56" w:rsidRPr="00691E56" w:rsidRDefault="00691E56" w:rsidP="00691E56">
      <w:pPr>
        <w:rPr>
          <w:rFonts w:ascii="Calibri" w:hAnsi="Calibri"/>
          <w:sz w:val="24"/>
          <w:szCs w:val="24"/>
          <w:lang w:val="cs-CZ"/>
        </w:rPr>
      </w:pPr>
      <w:r w:rsidRPr="00691E56">
        <w:rPr>
          <w:rFonts w:ascii="Calibri" w:hAnsi="Calibri"/>
          <w:sz w:val="24"/>
          <w:szCs w:val="24"/>
          <w:lang w:val="cs-CZ"/>
        </w:rPr>
        <w:t>Datum konání: 26. srpna 2015</w:t>
      </w:r>
    </w:p>
    <w:p w:rsidR="00691E56" w:rsidRPr="00691E56" w:rsidRDefault="00691E56" w:rsidP="00691E56">
      <w:pPr>
        <w:rPr>
          <w:rFonts w:ascii="Calibri" w:hAnsi="Calibri"/>
          <w:sz w:val="24"/>
          <w:szCs w:val="24"/>
          <w:lang w:val="cs-CZ"/>
        </w:rPr>
      </w:pPr>
      <w:r w:rsidRPr="00691E56">
        <w:rPr>
          <w:rFonts w:ascii="Calibri" w:hAnsi="Calibri"/>
          <w:sz w:val="24"/>
          <w:szCs w:val="24"/>
          <w:lang w:val="cs-CZ"/>
        </w:rPr>
        <w:t xml:space="preserve">Místo: Magistrát města Teplice </w:t>
      </w:r>
    </w:p>
    <w:p w:rsidR="00691E56" w:rsidRPr="00691E56" w:rsidRDefault="00691E56" w:rsidP="00691E56">
      <w:pPr>
        <w:rPr>
          <w:rFonts w:ascii="Calibri" w:hAnsi="Calibri"/>
          <w:sz w:val="24"/>
          <w:szCs w:val="24"/>
          <w:lang w:val="cs-CZ"/>
        </w:rPr>
      </w:pPr>
      <w:r w:rsidRPr="00691E56">
        <w:rPr>
          <w:rFonts w:ascii="Calibri" w:hAnsi="Calibri"/>
          <w:sz w:val="24"/>
          <w:szCs w:val="24"/>
          <w:lang w:val="cs-CZ"/>
        </w:rPr>
        <w:t>Účastníci: členové pracovní skupiny za oblast Senioři (dle prezenční listiny)</w:t>
      </w:r>
    </w:p>
    <w:p w:rsidR="00691E56" w:rsidRPr="00691E56" w:rsidRDefault="00691E56" w:rsidP="00691E56">
      <w:pPr>
        <w:rPr>
          <w:rFonts w:ascii="Calibri" w:hAnsi="Calibri"/>
          <w:sz w:val="24"/>
          <w:szCs w:val="24"/>
          <w:lang w:val="cs-CZ"/>
        </w:rPr>
      </w:pPr>
      <w:r w:rsidRPr="00691E56">
        <w:rPr>
          <w:rFonts w:ascii="Calibri" w:hAnsi="Calibri"/>
          <w:sz w:val="24"/>
          <w:szCs w:val="24"/>
          <w:lang w:val="cs-CZ"/>
        </w:rPr>
        <w:t>Facilitátor: Michal Polesný a Šárka Francová – Centrum komunitní práce Ústí nad Labem</w:t>
      </w:r>
    </w:p>
    <w:p w:rsidR="00691E56" w:rsidRPr="00691E56" w:rsidRDefault="00691E56" w:rsidP="00691E56">
      <w:pPr>
        <w:rPr>
          <w:rFonts w:ascii="Calibri" w:hAnsi="Calibri"/>
          <w:b/>
          <w:sz w:val="24"/>
          <w:szCs w:val="24"/>
          <w:lang w:val="cs-CZ"/>
        </w:rPr>
      </w:pPr>
      <w:r w:rsidRPr="00691E56">
        <w:rPr>
          <w:rFonts w:ascii="Calibri" w:hAnsi="Calibri"/>
          <w:b/>
          <w:sz w:val="24"/>
          <w:szCs w:val="24"/>
          <w:lang w:val="cs-CZ"/>
        </w:rPr>
        <w:lastRenderedPageBreak/>
        <w:t>Poznámka:</w:t>
      </w:r>
    </w:p>
    <w:p w:rsidR="00691E56" w:rsidRPr="00691E56" w:rsidRDefault="00691E56" w:rsidP="00691E56">
      <w:pPr>
        <w:rPr>
          <w:rFonts w:ascii="Calibri" w:hAnsi="Calibri"/>
          <w:sz w:val="24"/>
          <w:szCs w:val="24"/>
          <w:lang w:val="cs-CZ"/>
        </w:rPr>
      </w:pPr>
      <w:r w:rsidRPr="00691E56">
        <w:rPr>
          <w:rFonts w:ascii="Calibri" w:hAnsi="Calibri"/>
          <w:sz w:val="24"/>
          <w:szCs w:val="24"/>
          <w:lang w:val="cs-CZ"/>
        </w:rPr>
        <w:t xml:space="preserve">Se SWOT analýzou se bude dále pracovat při navrhování cílů a opatření „Návrhu KP města Teplice“. </w:t>
      </w:r>
    </w:p>
    <w:p w:rsidR="00691E56" w:rsidRPr="00691E56" w:rsidRDefault="00691E56" w:rsidP="00691E56">
      <w:pPr>
        <w:rPr>
          <w:rFonts w:ascii="Calibri" w:hAnsi="Calibri"/>
          <w:b/>
          <w:sz w:val="24"/>
          <w:szCs w:val="24"/>
          <w:lang w:val="cs-CZ"/>
        </w:rPr>
      </w:pPr>
      <w:r w:rsidRPr="00691E56">
        <w:rPr>
          <w:rFonts w:ascii="Calibri" w:hAnsi="Calibri"/>
          <w:b/>
          <w:sz w:val="24"/>
          <w:szCs w:val="24"/>
          <w:lang w:val="cs-CZ"/>
        </w:rPr>
        <w:t>Komentář:</w:t>
      </w:r>
    </w:p>
    <w:p w:rsidR="00691E56" w:rsidRPr="00691E56" w:rsidRDefault="00691E56" w:rsidP="00691E56">
      <w:pPr>
        <w:pStyle w:val="Bezmezer"/>
        <w:rPr>
          <w:rFonts w:ascii="Calibri" w:hAnsi="Calibri"/>
          <w:sz w:val="24"/>
          <w:szCs w:val="24"/>
          <w:lang w:val="cs-CZ"/>
        </w:rPr>
      </w:pPr>
      <w:r w:rsidRPr="00691E56">
        <w:rPr>
          <w:rFonts w:ascii="Calibri" w:hAnsi="Calibri"/>
          <w:sz w:val="24"/>
          <w:szCs w:val="24"/>
          <w:lang w:val="cs-CZ"/>
        </w:rPr>
        <w:t xml:space="preserve">SWOT analýza za oblast seniorů je vyjádřením profesionálů, uživatelů a zadavatelů k aktuálnímu stavu v této oblasti. Nelze ji paušalizovat, je pouze jednou z částí analýz, ze které se dá vycházet pro stavbu návrhů cílů a opatření KP města Teplice. </w:t>
      </w:r>
    </w:p>
    <w:p w:rsidR="00691E56" w:rsidRPr="00691E56" w:rsidRDefault="00691E56" w:rsidP="00691E56">
      <w:pPr>
        <w:pStyle w:val="Bezmezer"/>
        <w:rPr>
          <w:rFonts w:ascii="Calibri" w:hAnsi="Calibri"/>
          <w:sz w:val="24"/>
          <w:szCs w:val="24"/>
          <w:lang w:val="cs-CZ"/>
        </w:rPr>
      </w:pPr>
      <w:r w:rsidRPr="00691E56">
        <w:rPr>
          <w:rFonts w:ascii="Calibri" w:hAnsi="Calibri"/>
          <w:sz w:val="24"/>
          <w:szCs w:val="24"/>
          <w:lang w:val="cs-CZ"/>
        </w:rPr>
        <w:t>Analýza vyjadřuje současné silné a slabé stránky, příležitosti a hrozby v oblasti, definované samotnými účastníky SWOT.</w:t>
      </w:r>
    </w:p>
    <w:p w:rsidR="00691E56" w:rsidRPr="00691E56" w:rsidRDefault="00691E56" w:rsidP="00691E56">
      <w:pPr>
        <w:pStyle w:val="Bezmezer"/>
        <w:rPr>
          <w:rFonts w:ascii="Calibri" w:hAnsi="Calibri"/>
          <w:sz w:val="24"/>
          <w:szCs w:val="24"/>
          <w:lang w:val="cs-CZ"/>
        </w:rPr>
      </w:pPr>
      <w:r w:rsidRPr="00691E56">
        <w:rPr>
          <w:rFonts w:ascii="Calibri" w:hAnsi="Calibri"/>
          <w:sz w:val="24"/>
          <w:szCs w:val="24"/>
          <w:lang w:val="cs-CZ"/>
        </w:rPr>
        <w:t>Z provedené analýzy lze vyčíst hned několik návrhů na cíle, které by mohly být v připravovaném návrhu KP města Teplice.</w:t>
      </w:r>
    </w:p>
    <w:p w:rsidR="00691E56" w:rsidRPr="00691E56" w:rsidRDefault="00691E56" w:rsidP="00691E56">
      <w:pPr>
        <w:pStyle w:val="Bezmezer"/>
        <w:rPr>
          <w:rFonts w:ascii="Calibri" w:hAnsi="Calibri"/>
          <w:sz w:val="24"/>
          <w:szCs w:val="24"/>
          <w:lang w:val="cs-CZ"/>
        </w:rPr>
      </w:pPr>
      <w:r w:rsidRPr="00691E56">
        <w:rPr>
          <w:rFonts w:ascii="Calibri" w:hAnsi="Calibri"/>
          <w:sz w:val="24"/>
          <w:szCs w:val="24"/>
          <w:lang w:val="cs-CZ"/>
        </w:rPr>
        <w:t xml:space="preserve">Nejvýznamnější definované silné stránky jsou existence tří </w:t>
      </w:r>
      <w:r w:rsidR="00A62370">
        <w:rPr>
          <w:rFonts w:ascii="Calibri" w:hAnsi="Calibri"/>
          <w:sz w:val="24"/>
          <w:szCs w:val="24"/>
          <w:lang w:val="cs-CZ"/>
        </w:rPr>
        <w:t>P</w:t>
      </w:r>
      <w:r w:rsidRPr="00691E56">
        <w:rPr>
          <w:rFonts w:ascii="Calibri" w:hAnsi="Calibri"/>
          <w:sz w:val="24"/>
          <w:szCs w:val="24"/>
          <w:lang w:val="cs-CZ"/>
        </w:rPr>
        <w:t xml:space="preserve">ečovatelských služeb, existence </w:t>
      </w:r>
      <w:r w:rsidR="00A62370">
        <w:rPr>
          <w:rFonts w:ascii="Calibri" w:hAnsi="Calibri"/>
          <w:sz w:val="24"/>
          <w:szCs w:val="24"/>
          <w:lang w:val="cs-CZ"/>
        </w:rPr>
        <w:t>O</w:t>
      </w:r>
      <w:r w:rsidRPr="00691E56">
        <w:rPr>
          <w:rFonts w:ascii="Calibri" w:hAnsi="Calibri"/>
          <w:sz w:val="24"/>
          <w:szCs w:val="24"/>
          <w:lang w:val="cs-CZ"/>
        </w:rPr>
        <w:t xml:space="preserve">dborného sociálního poradenství, prostupné služby a existence </w:t>
      </w:r>
      <w:r w:rsidR="00A62370">
        <w:rPr>
          <w:rFonts w:ascii="Calibri" w:hAnsi="Calibri"/>
          <w:sz w:val="24"/>
          <w:szCs w:val="24"/>
          <w:lang w:val="cs-CZ"/>
        </w:rPr>
        <w:t>K</w:t>
      </w:r>
      <w:r w:rsidRPr="00691E56">
        <w:rPr>
          <w:rFonts w:ascii="Calibri" w:hAnsi="Calibri"/>
          <w:sz w:val="24"/>
          <w:szCs w:val="24"/>
          <w:lang w:val="cs-CZ"/>
        </w:rPr>
        <w:t>lubu seniorů</w:t>
      </w:r>
      <w:r w:rsidR="001E26FF">
        <w:rPr>
          <w:rFonts w:ascii="Calibri" w:hAnsi="Calibri"/>
          <w:sz w:val="24"/>
          <w:szCs w:val="24"/>
          <w:lang w:val="cs-CZ"/>
        </w:rPr>
        <w:t>. Z</w:t>
      </w:r>
      <w:r w:rsidRPr="00691E56">
        <w:rPr>
          <w:rFonts w:ascii="Calibri" w:hAnsi="Calibri"/>
          <w:sz w:val="24"/>
          <w:szCs w:val="24"/>
          <w:lang w:val="cs-CZ"/>
        </w:rPr>
        <w:t xml:space="preserve">akládají dobrý základ na eliminaci stanovených hrozeb, jako je malá či žádná mezigenerační solidarita a nespolupráce mezi subjekty. Kdy jedním z řešení je efektní a naplňovaný </w:t>
      </w:r>
      <w:r w:rsidR="00A62370">
        <w:rPr>
          <w:rFonts w:ascii="Calibri" w:hAnsi="Calibri"/>
          <w:sz w:val="24"/>
          <w:szCs w:val="24"/>
          <w:lang w:val="cs-CZ"/>
        </w:rPr>
        <w:t>K</w:t>
      </w:r>
      <w:r w:rsidRPr="00691E56">
        <w:rPr>
          <w:rFonts w:ascii="Calibri" w:hAnsi="Calibri"/>
          <w:sz w:val="24"/>
          <w:szCs w:val="24"/>
          <w:lang w:val="cs-CZ"/>
        </w:rPr>
        <w:t xml:space="preserve">omunitní plán města Teplice.   </w:t>
      </w:r>
    </w:p>
    <w:p w:rsidR="00691E56" w:rsidRPr="00691E56" w:rsidRDefault="00691E56" w:rsidP="00691E56">
      <w:pPr>
        <w:pStyle w:val="Bezmezer"/>
        <w:rPr>
          <w:rFonts w:ascii="Calibri" w:hAnsi="Calibri"/>
          <w:sz w:val="24"/>
          <w:szCs w:val="24"/>
          <w:lang w:val="cs-CZ"/>
        </w:rPr>
      </w:pPr>
      <w:r w:rsidRPr="00691E56">
        <w:rPr>
          <w:rFonts w:ascii="Calibri" w:hAnsi="Calibri"/>
          <w:sz w:val="24"/>
          <w:szCs w:val="24"/>
          <w:lang w:val="cs-CZ"/>
        </w:rPr>
        <w:t xml:space="preserve">Mezi slabé stránky se řadí všeobecná nespokojenost s nedostatečným financováním služeb, špatná informovanost uživatelů a chybějící </w:t>
      </w:r>
      <w:r w:rsidR="00A62370">
        <w:rPr>
          <w:rFonts w:ascii="Calibri" w:hAnsi="Calibri"/>
          <w:sz w:val="24"/>
          <w:szCs w:val="24"/>
          <w:lang w:val="cs-CZ"/>
        </w:rPr>
        <w:t>R</w:t>
      </w:r>
      <w:r w:rsidRPr="00691E56">
        <w:rPr>
          <w:rFonts w:ascii="Calibri" w:hAnsi="Calibri"/>
          <w:sz w:val="24"/>
          <w:szCs w:val="24"/>
          <w:lang w:val="cs-CZ"/>
        </w:rPr>
        <w:t>ada seniorů, v oblasti příležitostí reagují členové skupiny využitím nových i všech stávajících finančních zdrojů, podporou mezigenerační spolupráce a postupným naplňováním všech vizí.</w:t>
      </w:r>
    </w:p>
    <w:p w:rsidR="00691E56" w:rsidRPr="00691E56" w:rsidRDefault="00691E56" w:rsidP="00691E56">
      <w:pPr>
        <w:pStyle w:val="Bezmezer"/>
        <w:rPr>
          <w:rFonts w:ascii="Calibri" w:hAnsi="Calibri"/>
          <w:sz w:val="24"/>
          <w:szCs w:val="24"/>
          <w:lang w:val="cs-CZ"/>
        </w:rPr>
      </w:pPr>
      <w:r w:rsidRPr="00691E56">
        <w:rPr>
          <w:rFonts w:ascii="Calibri" w:hAnsi="Calibri"/>
          <w:sz w:val="24"/>
          <w:szCs w:val="24"/>
          <w:lang w:val="cs-CZ"/>
        </w:rPr>
        <w:t>Za zmínku stojí i definované vize do roku 2020, kde se uvádí vznik nové služby hospic, což je na druhou stranu velmi nákladné zařízení a možná by bylo lepší, zajistit tuto službu pomocí terénního programu, jelikož jednou z dalších vizí je rozvoj terénních služeb, kvalitní poradenské a krizové služby</w:t>
      </w:r>
      <w:r w:rsidR="001E26FF">
        <w:rPr>
          <w:rFonts w:ascii="Calibri" w:hAnsi="Calibri"/>
          <w:sz w:val="24"/>
          <w:szCs w:val="24"/>
          <w:lang w:val="cs-CZ"/>
        </w:rPr>
        <w:t>,</w:t>
      </w:r>
      <w:r w:rsidRPr="00691E56">
        <w:rPr>
          <w:rFonts w:ascii="Calibri" w:hAnsi="Calibri"/>
          <w:sz w:val="24"/>
          <w:szCs w:val="24"/>
          <w:lang w:val="cs-CZ"/>
        </w:rPr>
        <w:t xml:space="preserve"> funkční a realizovatelný komunitní plán. </w:t>
      </w:r>
    </w:p>
    <w:p w:rsidR="00691E56" w:rsidRPr="00691E56" w:rsidRDefault="00691E56" w:rsidP="00691E56">
      <w:pPr>
        <w:pStyle w:val="Bezmezer"/>
        <w:rPr>
          <w:rFonts w:ascii="Calibri" w:hAnsi="Calibri"/>
          <w:sz w:val="24"/>
          <w:szCs w:val="24"/>
          <w:lang w:val="cs-CZ"/>
        </w:rPr>
      </w:pPr>
      <w:r w:rsidRPr="00691E56">
        <w:rPr>
          <w:rFonts w:ascii="Calibri" w:hAnsi="Calibri"/>
          <w:sz w:val="24"/>
          <w:szCs w:val="24"/>
          <w:lang w:val="cs-CZ"/>
        </w:rPr>
        <w:t>Provedená SWOT analýza nabízí hned několik námětů na možné cíle v této oblasti:</w:t>
      </w:r>
    </w:p>
    <w:p w:rsidR="00691E56" w:rsidRPr="00691E56" w:rsidRDefault="00691E56" w:rsidP="00691E56">
      <w:pPr>
        <w:pStyle w:val="Bezmezer"/>
        <w:rPr>
          <w:rFonts w:ascii="Calibri" w:hAnsi="Calibri"/>
          <w:sz w:val="24"/>
          <w:szCs w:val="24"/>
          <w:lang w:val="cs-CZ"/>
        </w:rPr>
      </w:pPr>
      <w:r w:rsidRPr="00691E56">
        <w:rPr>
          <w:rFonts w:ascii="Calibri" w:hAnsi="Calibri"/>
          <w:sz w:val="24"/>
          <w:szCs w:val="24"/>
          <w:lang w:val="cs-CZ"/>
        </w:rPr>
        <w:t>a/ rozvoj informovanosti v oblasti seniorů</w:t>
      </w:r>
    </w:p>
    <w:p w:rsidR="00691E56" w:rsidRPr="00691E56" w:rsidRDefault="00691E56" w:rsidP="00691E56">
      <w:pPr>
        <w:pStyle w:val="Bezmezer"/>
        <w:rPr>
          <w:rFonts w:ascii="Calibri" w:hAnsi="Calibri"/>
          <w:sz w:val="24"/>
          <w:szCs w:val="24"/>
          <w:lang w:val="cs-CZ"/>
        </w:rPr>
      </w:pPr>
      <w:r w:rsidRPr="00691E56">
        <w:rPr>
          <w:rFonts w:ascii="Calibri" w:hAnsi="Calibri"/>
          <w:sz w:val="24"/>
          <w:szCs w:val="24"/>
          <w:lang w:val="cs-CZ"/>
        </w:rPr>
        <w:t xml:space="preserve">b/ rozvoj </w:t>
      </w:r>
      <w:r w:rsidR="00A62370">
        <w:rPr>
          <w:rFonts w:ascii="Calibri" w:hAnsi="Calibri"/>
          <w:sz w:val="24"/>
          <w:szCs w:val="24"/>
          <w:lang w:val="cs-CZ"/>
        </w:rPr>
        <w:t>T</w:t>
      </w:r>
      <w:r w:rsidRPr="00691E56">
        <w:rPr>
          <w:rFonts w:ascii="Calibri" w:hAnsi="Calibri"/>
          <w:sz w:val="24"/>
          <w:szCs w:val="24"/>
          <w:lang w:val="cs-CZ"/>
        </w:rPr>
        <w:t xml:space="preserve">erénních služeb se zavedením nové služby </w:t>
      </w:r>
      <w:r w:rsidR="00A62370">
        <w:rPr>
          <w:rFonts w:ascii="Calibri" w:hAnsi="Calibri"/>
          <w:sz w:val="24"/>
          <w:szCs w:val="24"/>
          <w:lang w:val="cs-CZ"/>
        </w:rPr>
        <w:t>T</w:t>
      </w:r>
      <w:r w:rsidRPr="00691E56">
        <w:rPr>
          <w:rFonts w:ascii="Calibri" w:hAnsi="Calibri"/>
          <w:sz w:val="24"/>
          <w:szCs w:val="24"/>
          <w:lang w:val="cs-CZ"/>
        </w:rPr>
        <w:t>erénní hospicové péče</w:t>
      </w:r>
    </w:p>
    <w:p w:rsidR="00691E56" w:rsidRPr="00691E56" w:rsidRDefault="00691E56" w:rsidP="00691E56">
      <w:pPr>
        <w:pStyle w:val="Bezmezer"/>
        <w:rPr>
          <w:rFonts w:ascii="Calibri" w:hAnsi="Calibri"/>
          <w:sz w:val="24"/>
          <w:szCs w:val="24"/>
          <w:lang w:val="cs-CZ"/>
        </w:rPr>
      </w:pPr>
      <w:r w:rsidRPr="00691E56">
        <w:rPr>
          <w:rFonts w:ascii="Calibri" w:hAnsi="Calibri"/>
          <w:sz w:val="24"/>
          <w:szCs w:val="24"/>
          <w:lang w:val="cs-CZ"/>
        </w:rPr>
        <w:t xml:space="preserve">c/ založení </w:t>
      </w:r>
      <w:r w:rsidR="00A62370">
        <w:rPr>
          <w:rFonts w:ascii="Calibri" w:hAnsi="Calibri"/>
          <w:sz w:val="24"/>
          <w:szCs w:val="24"/>
          <w:lang w:val="cs-CZ"/>
        </w:rPr>
        <w:t>R</w:t>
      </w:r>
      <w:r w:rsidRPr="00691E56">
        <w:rPr>
          <w:rFonts w:ascii="Calibri" w:hAnsi="Calibri"/>
          <w:sz w:val="24"/>
          <w:szCs w:val="24"/>
          <w:lang w:val="cs-CZ"/>
        </w:rPr>
        <w:t>ady seniorů</w:t>
      </w:r>
    </w:p>
    <w:p w:rsidR="00691E56" w:rsidRPr="00691E56" w:rsidRDefault="00691E56" w:rsidP="00691E56">
      <w:pPr>
        <w:pStyle w:val="Bezmezer"/>
        <w:rPr>
          <w:rFonts w:ascii="Calibri" w:hAnsi="Calibri"/>
          <w:sz w:val="24"/>
          <w:szCs w:val="24"/>
          <w:lang w:val="cs-CZ"/>
        </w:rPr>
      </w:pPr>
      <w:r w:rsidRPr="00691E56">
        <w:rPr>
          <w:rFonts w:ascii="Calibri" w:hAnsi="Calibri"/>
          <w:sz w:val="24"/>
          <w:szCs w:val="24"/>
          <w:lang w:val="cs-CZ"/>
        </w:rPr>
        <w:t xml:space="preserve">D/ vzdělávání poskytovatelů v oblasti zpracovávání žádostí </w:t>
      </w:r>
    </w:p>
    <w:p w:rsidR="00691E56" w:rsidRPr="00691E56" w:rsidRDefault="00691E56" w:rsidP="00691E56">
      <w:pPr>
        <w:pStyle w:val="Bezmezer"/>
        <w:rPr>
          <w:rFonts w:ascii="Calibri" w:hAnsi="Calibri"/>
          <w:sz w:val="24"/>
          <w:szCs w:val="24"/>
          <w:lang w:val="cs-CZ"/>
        </w:rPr>
      </w:pPr>
      <w:r w:rsidRPr="00691E56">
        <w:rPr>
          <w:rFonts w:ascii="Calibri" w:hAnsi="Calibri"/>
          <w:sz w:val="24"/>
          <w:szCs w:val="24"/>
          <w:lang w:val="cs-CZ"/>
        </w:rPr>
        <w:t>E/ udržení a rozvoj základní sítě služeb v Teplicích</w:t>
      </w:r>
    </w:p>
    <w:p w:rsidR="00405863" w:rsidRPr="007178CE" w:rsidRDefault="00405863" w:rsidP="00F75576">
      <w:pPr>
        <w:rPr>
          <w:rFonts w:ascii="Calibri" w:hAnsi="Calibri"/>
          <w:sz w:val="24"/>
          <w:szCs w:val="24"/>
          <w:lang w:val="cs-CZ"/>
        </w:rPr>
      </w:pPr>
    </w:p>
    <w:p w:rsidR="00F75576" w:rsidRPr="00405863" w:rsidRDefault="00405863" w:rsidP="00F75576">
      <w:pPr>
        <w:rPr>
          <w:rFonts w:ascii="Calibri" w:hAnsi="Calibri"/>
          <w:b/>
          <w:sz w:val="28"/>
          <w:szCs w:val="28"/>
          <w:lang w:val="cs-CZ"/>
        </w:rPr>
      </w:pPr>
      <w:r w:rsidRPr="00405863">
        <w:rPr>
          <w:rFonts w:ascii="Calibri" w:hAnsi="Calibri"/>
          <w:b/>
          <w:sz w:val="28"/>
          <w:szCs w:val="28"/>
          <w:lang w:val="cs-CZ"/>
        </w:rPr>
        <w:t>C/ Stanovené cíle a opatření</w:t>
      </w:r>
      <w:r w:rsidR="00F75576" w:rsidRPr="00405863">
        <w:rPr>
          <w:rFonts w:ascii="Calibri" w:hAnsi="Calibri"/>
          <w:b/>
          <w:sz w:val="28"/>
          <w:szCs w:val="28"/>
          <w:lang w:val="cs-CZ"/>
        </w:rPr>
        <w:t>:</w:t>
      </w:r>
    </w:p>
    <w:p w:rsidR="00F75576" w:rsidRPr="007178CE" w:rsidRDefault="00F75576" w:rsidP="00F75576">
      <w:pPr>
        <w:rPr>
          <w:rFonts w:ascii="Calibri" w:hAnsi="Calibri"/>
          <w:sz w:val="24"/>
          <w:szCs w:val="24"/>
          <w:lang w:val="cs-CZ"/>
        </w:rPr>
      </w:pPr>
    </w:p>
    <w:tbl>
      <w:tblPr>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6662"/>
      </w:tblGrid>
      <w:tr w:rsidR="00F75576" w:rsidRPr="007178CE" w:rsidTr="00F75576">
        <w:tc>
          <w:tcPr>
            <w:tcW w:w="3119" w:type="dxa"/>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Název Cíle:</w:t>
            </w:r>
          </w:p>
        </w:tc>
        <w:tc>
          <w:tcPr>
            <w:tcW w:w="6662" w:type="dxa"/>
          </w:tcPr>
          <w:p w:rsidR="00F75576" w:rsidRPr="007178CE" w:rsidRDefault="00F75576" w:rsidP="00F75576">
            <w:pPr>
              <w:rPr>
                <w:rFonts w:ascii="Calibri" w:hAnsi="Calibri"/>
                <w:sz w:val="24"/>
                <w:szCs w:val="24"/>
                <w:lang w:val="cs-CZ"/>
              </w:rPr>
            </w:pPr>
            <w:r w:rsidRPr="007178CE">
              <w:rPr>
                <w:rFonts w:ascii="Calibri" w:eastAsia="Arial" w:hAnsi="Calibri" w:cs="Arial"/>
                <w:b/>
                <w:sz w:val="24"/>
                <w:szCs w:val="24"/>
                <w:lang w:val="cs-CZ"/>
              </w:rPr>
              <w:t>1.1 Udržení sítě stávajících sociálních služeb, poskytovaných na území Statutárního města Teplice</w:t>
            </w:r>
          </w:p>
        </w:tc>
      </w:tr>
      <w:tr w:rsidR="00F75576" w:rsidRPr="007178CE" w:rsidTr="00F75576">
        <w:tc>
          <w:tcPr>
            <w:tcW w:w="3119" w:type="dxa"/>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Popis a zdůvodnění Cíle:</w:t>
            </w:r>
          </w:p>
        </w:tc>
        <w:tc>
          <w:tcPr>
            <w:tcW w:w="6662"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Poskytovat seniorům kontakt se společenským prostředím a rodinou, rozvíjet fyzické, sociální a duševní schopnosti prostřednictvím kulturně-společenských a sociálně terapeutických aktivit.</w:t>
            </w:r>
          </w:p>
          <w:p w:rsidR="00F75576" w:rsidRPr="007178CE" w:rsidRDefault="00F75576" w:rsidP="00A62370">
            <w:pPr>
              <w:rPr>
                <w:rFonts w:ascii="Calibri" w:hAnsi="Calibri"/>
                <w:sz w:val="24"/>
                <w:szCs w:val="24"/>
                <w:lang w:val="cs-CZ"/>
              </w:rPr>
            </w:pPr>
            <w:r w:rsidRPr="007178CE">
              <w:rPr>
                <w:rFonts w:ascii="Calibri" w:hAnsi="Calibri"/>
                <w:sz w:val="24"/>
                <w:szCs w:val="24"/>
                <w:lang w:val="cs-CZ"/>
              </w:rPr>
              <w:t xml:space="preserve">Nabídnout seniorům široké spektrum služeb, které podporují jejich aktivní život, zapojení do života společnosti, vedou k jejich dobré psychické i fyzické kondici a zamezují jejich sociální izolaci nebo institucionalizaci. Do stávající sítě sociálních služeb, které bude nutné na území města Teplice udržet, patří: </w:t>
            </w:r>
            <w:r w:rsidR="00A62370">
              <w:rPr>
                <w:rFonts w:ascii="Calibri" w:hAnsi="Calibri"/>
                <w:sz w:val="24"/>
                <w:szCs w:val="24"/>
                <w:lang w:val="cs-CZ"/>
              </w:rPr>
              <w:t>P</w:t>
            </w:r>
            <w:r w:rsidRPr="007178CE">
              <w:rPr>
                <w:rFonts w:ascii="Calibri" w:hAnsi="Calibri"/>
                <w:sz w:val="24"/>
                <w:szCs w:val="24"/>
                <w:lang w:val="cs-CZ"/>
              </w:rPr>
              <w:t xml:space="preserve">ečovatelské služby, </w:t>
            </w:r>
            <w:r w:rsidR="00A62370">
              <w:rPr>
                <w:rFonts w:ascii="Calibri" w:hAnsi="Calibri"/>
                <w:sz w:val="24"/>
                <w:szCs w:val="24"/>
                <w:lang w:val="cs-CZ"/>
              </w:rPr>
              <w:t>T</w:t>
            </w:r>
            <w:r w:rsidRPr="007178CE">
              <w:rPr>
                <w:rFonts w:ascii="Calibri" w:hAnsi="Calibri"/>
                <w:sz w:val="24"/>
                <w:szCs w:val="24"/>
                <w:lang w:val="cs-CZ"/>
              </w:rPr>
              <w:t xml:space="preserve">ýdenní stacionáře, </w:t>
            </w:r>
            <w:r w:rsidR="00A62370">
              <w:rPr>
                <w:rFonts w:ascii="Calibri" w:hAnsi="Calibri"/>
                <w:sz w:val="24"/>
                <w:szCs w:val="24"/>
                <w:lang w:val="cs-CZ"/>
              </w:rPr>
              <w:t>D</w:t>
            </w:r>
            <w:r w:rsidRPr="007178CE">
              <w:rPr>
                <w:rFonts w:ascii="Calibri" w:hAnsi="Calibri"/>
                <w:sz w:val="24"/>
                <w:szCs w:val="24"/>
                <w:lang w:val="cs-CZ"/>
              </w:rPr>
              <w:t xml:space="preserve">enní stacionáře, </w:t>
            </w:r>
            <w:r w:rsidR="00A62370">
              <w:rPr>
                <w:rFonts w:ascii="Calibri" w:hAnsi="Calibri"/>
                <w:sz w:val="24"/>
                <w:szCs w:val="24"/>
                <w:lang w:val="cs-CZ"/>
              </w:rPr>
              <w:t>S</w:t>
            </w:r>
            <w:r w:rsidRPr="007178CE">
              <w:rPr>
                <w:rFonts w:ascii="Calibri" w:hAnsi="Calibri"/>
                <w:sz w:val="24"/>
                <w:szCs w:val="24"/>
                <w:lang w:val="cs-CZ"/>
              </w:rPr>
              <w:t xml:space="preserve">ociálně aktivizační služby, </w:t>
            </w:r>
            <w:r w:rsidR="00A62370">
              <w:rPr>
                <w:rFonts w:ascii="Calibri" w:hAnsi="Calibri"/>
                <w:sz w:val="24"/>
                <w:szCs w:val="24"/>
                <w:lang w:val="cs-CZ"/>
              </w:rPr>
              <w:t>O</w:t>
            </w:r>
            <w:r w:rsidRPr="007178CE">
              <w:rPr>
                <w:rFonts w:ascii="Calibri" w:hAnsi="Calibri"/>
                <w:sz w:val="24"/>
                <w:szCs w:val="24"/>
                <w:lang w:val="cs-CZ"/>
              </w:rPr>
              <w:t xml:space="preserve">dborné sociální poradenství, </w:t>
            </w:r>
            <w:r w:rsidR="00A62370">
              <w:rPr>
                <w:rFonts w:ascii="Calibri" w:hAnsi="Calibri"/>
                <w:sz w:val="24"/>
                <w:szCs w:val="24"/>
                <w:lang w:val="cs-CZ"/>
              </w:rPr>
              <w:t>O</w:t>
            </w:r>
            <w:r w:rsidRPr="007178CE">
              <w:rPr>
                <w:rFonts w:ascii="Calibri" w:hAnsi="Calibri"/>
                <w:sz w:val="24"/>
                <w:szCs w:val="24"/>
                <w:lang w:val="cs-CZ"/>
              </w:rPr>
              <w:t xml:space="preserve">sobní asistence a </w:t>
            </w:r>
            <w:r w:rsidR="00A62370">
              <w:rPr>
                <w:rFonts w:ascii="Calibri" w:hAnsi="Calibri"/>
                <w:sz w:val="24"/>
                <w:szCs w:val="24"/>
                <w:lang w:val="cs-CZ"/>
              </w:rPr>
              <w:t>O</w:t>
            </w:r>
            <w:r w:rsidRPr="007178CE">
              <w:rPr>
                <w:rFonts w:ascii="Calibri" w:hAnsi="Calibri"/>
                <w:sz w:val="24"/>
                <w:szCs w:val="24"/>
                <w:lang w:val="cs-CZ"/>
              </w:rPr>
              <w:t>dlehčovací služby.</w:t>
            </w:r>
            <w:r w:rsidR="0005326C">
              <w:rPr>
                <w:rFonts w:ascii="Calibri" w:hAnsi="Calibri"/>
                <w:sz w:val="24"/>
                <w:szCs w:val="24"/>
                <w:lang w:val="cs-CZ"/>
              </w:rPr>
              <w:t xml:space="preserve"> V oblasti pobytových služeb půjde o využívání těchto služeb v okolí města Teplice.</w:t>
            </w:r>
          </w:p>
        </w:tc>
      </w:tr>
      <w:tr w:rsidR="00F75576" w:rsidRPr="007178CE" w:rsidTr="00F75576">
        <w:tc>
          <w:tcPr>
            <w:tcW w:w="3119" w:type="dxa"/>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Na která zjištění z analýz cíl reaguje </w:t>
            </w:r>
          </w:p>
        </w:tc>
        <w:tc>
          <w:tcPr>
            <w:tcW w:w="6662" w:type="dxa"/>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Cíl reaguje na výstupy z demografické analýzy – stárnutí obyvatel, na SWOT analýzu odborníků z PS senioři, na analýzu potřeb klientů (párování služeb) a na výstupy z dotazníků samotných </w:t>
            </w:r>
            <w:r w:rsidRPr="007178CE">
              <w:rPr>
                <w:rFonts w:ascii="Calibri" w:hAnsi="Calibri"/>
                <w:sz w:val="24"/>
                <w:szCs w:val="24"/>
                <w:lang w:val="cs-CZ"/>
              </w:rPr>
              <w:lastRenderedPageBreak/>
              <w:t>poskytovatelů.</w:t>
            </w:r>
          </w:p>
        </w:tc>
      </w:tr>
      <w:tr w:rsidR="00F75576" w:rsidRPr="007178CE" w:rsidTr="00F75576">
        <w:tc>
          <w:tcPr>
            <w:tcW w:w="3119" w:type="dxa"/>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lastRenderedPageBreak/>
              <w:t>Seznam opatření, které vedou k naplnění Cíle:</w:t>
            </w:r>
          </w:p>
          <w:p w:rsidR="00F75576" w:rsidRPr="007178CE" w:rsidRDefault="00F75576" w:rsidP="00F75576">
            <w:pPr>
              <w:rPr>
                <w:rFonts w:ascii="Calibri" w:hAnsi="Calibri"/>
                <w:sz w:val="24"/>
                <w:szCs w:val="24"/>
                <w:lang w:val="cs-CZ"/>
              </w:rPr>
            </w:pPr>
          </w:p>
        </w:tc>
        <w:tc>
          <w:tcPr>
            <w:tcW w:w="6662" w:type="dxa"/>
          </w:tcPr>
          <w:p w:rsidR="00F75576" w:rsidRPr="007178CE" w:rsidRDefault="00F75576" w:rsidP="00C058DC">
            <w:pPr>
              <w:widowControl/>
              <w:numPr>
                <w:ilvl w:val="2"/>
                <w:numId w:val="2"/>
              </w:numPr>
              <w:suppressAutoHyphens w:val="0"/>
              <w:spacing w:line="259" w:lineRule="auto"/>
              <w:ind w:hanging="1434"/>
              <w:jc w:val="left"/>
              <w:rPr>
                <w:rFonts w:ascii="Calibri" w:hAnsi="Calibri"/>
                <w:b/>
                <w:sz w:val="24"/>
                <w:szCs w:val="24"/>
                <w:lang w:val="cs-CZ"/>
              </w:rPr>
            </w:pPr>
            <w:r w:rsidRPr="007178CE">
              <w:rPr>
                <w:rFonts w:ascii="Calibri" w:hAnsi="Calibri"/>
                <w:b/>
                <w:sz w:val="24"/>
                <w:szCs w:val="24"/>
                <w:lang w:val="cs-CZ"/>
              </w:rPr>
              <w:t>Podpora a zkvalitnění Pečovatelských služeb</w:t>
            </w:r>
          </w:p>
          <w:p w:rsidR="00F75576" w:rsidRPr="007178CE" w:rsidRDefault="00F75576" w:rsidP="00C058DC">
            <w:pPr>
              <w:widowControl/>
              <w:numPr>
                <w:ilvl w:val="2"/>
                <w:numId w:val="2"/>
              </w:numPr>
              <w:suppressAutoHyphens w:val="0"/>
              <w:spacing w:line="259" w:lineRule="auto"/>
              <w:ind w:left="715" w:hanging="709"/>
              <w:jc w:val="left"/>
              <w:rPr>
                <w:rFonts w:ascii="Calibri" w:hAnsi="Calibri"/>
                <w:b/>
                <w:sz w:val="24"/>
                <w:szCs w:val="24"/>
                <w:lang w:val="cs-CZ"/>
              </w:rPr>
            </w:pPr>
            <w:r w:rsidRPr="007178CE">
              <w:rPr>
                <w:rFonts w:ascii="Calibri" w:hAnsi="Calibri"/>
                <w:b/>
                <w:sz w:val="24"/>
                <w:szCs w:val="24"/>
                <w:lang w:val="cs-CZ"/>
              </w:rPr>
              <w:t xml:space="preserve">Podpora stacionárních služeb (Týdenního a </w:t>
            </w:r>
            <w:r w:rsidR="00A62370">
              <w:rPr>
                <w:rFonts w:ascii="Calibri" w:hAnsi="Calibri"/>
                <w:b/>
                <w:sz w:val="24"/>
                <w:szCs w:val="24"/>
                <w:lang w:val="cs-CZ"/>
              </w:rPr>
              <w:t>D</w:t>
            </w:r>
            <w:r w:rsidRPr="007178CE">
              <w:rPr>
                <w:rFonts w:ascii="Calibri" w:hAnsi="Calibri"/>
                <w:b/>
                <w:sz w:val="24"/>
                <w:szCs w:val="24"/>
                <w:lang w:val="cs-CZ"/>
              </w:rPr>
              <w:t xml:space="preserve">enního stacionáře) a pobytové odlehčovací služby v Teplicích </w:t>
            </w:r>
          </w:p>
          <w:p w:rsidR="00F75576" w:rsidRPr="007178CE" w:rsidRDefault="00F75576" w:rsidP="00C058DC">
            <w:pPr>
              <w:widowControl/>
              <w:numPr>
                <w:ilvl w:val="2"/>
                <w:numId w:val="2"/>
              </w:numPr>
              <w:suppressAutoHyphens w:val="0"/>
              <w:spacing w:line="259" w:lineRule="auto"/>
              <w:ind w:hanging="1434"/>
              <w:jc w:val="left"/>
              <w:rPr>
                <w:rFonts w:ascii="Calibri" w:hAnsi="Calibri"/>
                <w:b/>
                <w:sz w:val="24"/>
                <w:szCs w:val="24"/>
                <w:lang w:val="cs-CZ"/>
              </w:rPr>
            </w:pPr>
            <w:r w:rsidRPr="007178CE">
              <w:rPr>
                <w:rFonts w:ascii="Calibri" w:hAnsi="Calibri"/>
                <w:b/>
                <w:sz w:val="24"/>
                <w:szCs w:val="24"/>
                <w:lang w:val="cs-CZ"/>
              </w:rPr>
              <w:t>Zajištění Sociálně aktivizační služby pro seniory</w:t>
            </w:r>
          </w:p>
          <w:p w:rsidR="00F75576" w:rsidRPr="007178CE" w:rsidRDefault="00F75576" w:rsidP="00C058DC">
            <w:pPr>
              <w:widowControl/>
              <w:numPr>
                <w:ilvl w:val="2"/>
                <w:numId w:val="2"/>
              </w:numPr>
              <w:suppressAutoHyphens w:val="0"/>
              <w:spacing w:line="259" w:lineRule="auto"/>
              <w:ind w:hanging="1434"/>
              <w:jc w:val="left"/>
              <w:rPr>
                <w:rFonts w:ascii="Calibri" w:hAnsi="Calibri"/>
                <w:b/>
                <w:sz w:val="24"/>
                <w:szCs w:val="24"/>
                <w:lang w:val="cs-CZ"/>
              </w:rPr>
            </w:pPr>
            <w:r w:rsidRPr="007178CE">
              <w:rPr>
                <w:rFonts w:ascii="Calibri" w:hAnsi="Calibri"/>
                <w:b/>
                <w:sz w:val="24"/>
                <w:szCs w:val="24"/>
                <w:lang w:val="cs-CZ"/>
              </w:rPr>
              <w:t>Zajištění Odborného sociálního poradenství</w:t>
            </w:r>
          </w:p>
          <w:p w:rsidR="00F75576" w:rsidRPr="007178CE" w:rsidRDefault="00F75576" w:rsidP="00C058DC">
            <w:pPr>
              <w:widowControl/>
              <w:numPr>
                <w:ilvl w:val="2"/>
                <w:numId w:val="2"/>
              </w:numPr>
              <w:suppressAutoHyphens w:val="0"/>
              <w:spacing w:line="259" w:lineRule="auto"/>
              <w:ind w:hanging="1434"/>
              <w:jc w:val="left"/>
              <w:rPr>
                <w:rFonts w:ascii="Calibri" w:hAnsi="Calibri"/>
                <w:b/>
                <w:sz w:val="24"/>
                <w:szCs w:val="24"/>
                <w:lang w:val="cs-CZ"/>
              </w:rPr>
            </w:pPr>
            <w:r w:rsidRPr="007178CE">
              <w:rPr>
                <w:rFonts w:ascii="Calibri" w:hAnsi="Calibri"/>
                <w:b/>
                <w:sz w:val="24"/>
                <w:szCs w:val="24"/>
                <w:lang w:val="cs-CZ"/>
              </w:rPr>
              <w:t>Zajištění Osobní asistenční služby</w:t>
            </w:r>
          </w:p>
          <w:p w:rsidR="00F75576" w:rsidRPr="007178CE" w:rsidRDefault="00F75576" w:rsidP="00C058DC">
            <w:pPr>
              <w:widowControl/>
              <w:numPr>
                <w:ilvl w:val="2"/>
                <w:numId w:val="2"/>
              </w:numPr>
              <w:suppressAutoHyphens w:val="0"/>
              <w:spacing w:line="259" w:lineRule="auto"/>
              <w:ind w:left="715" w:hanging="709"/>
              <w:jc w:val="left"/>
              <w:rPr>
                <w:rFonts w:ascii="Calibri" w:hAnsi="Calibri"/>
                <w:b/>
                <w:sz w:val="24"/>
                <w:szCs w:val="24"/>
                <w:lang w:val="cs-CZ"/>
              </w:rPr>
            </w:pPr>
            <w:r w:rsidRPr="007178CE">
              <w:rPr>
                <w:rFonts w:ascii="Calibri" w:hAnsi="Calibri"/>
                <w:b/>
                <w:sz w:val="24"/>
                <w:szCs w:val="24"/>
                <w:lang w:val="cs-CZ"/>
              </w:rPr>
              <w:t>Zajištění pobytových služeb (Domovy pro seniory a Domovy se zvláštním režimem) –</w:t>
            </w:r>
            <w:r w:rsidR="00691E56">
              <w:rPr>
                <w:rFonts w:ascii="Calibri" w:hAnsi="Calibri"/>
                <w:b/>
                <w:sz w:val="24"/>
                <w:szCs w:val="24"/>
                <w:lang w:val="cs-CZ"/>
              </w:rPr>
              <w:t xml:space="preserve"> </w:t>
            </w:r>
            <w:r w:rsidRPr="007178CE">
              <w:rPr>
                <w:rFonts w:ascii="Calibri" w:hAnsi="Calibri"/>
                <w:b/>
                <w:sz w:val="24"/>
                <w:szCs w:val="24"/>
                <w:lang w:val="cs-CZ"/>
              </w:rPr>
              <w:t xml:space="preserve">DZR též v oblasti ZP </w:t>
            </w:r>
          </w:p>
        </w:tc>
      </w:tr>
    </w:tbl>
    <w:p w:rsidR="00F75576" w:rsidRPr="007178CE" w:rsidRDefault="00F75576" w:rsidP="00F75576">
      <w:pPr>
        <w:rPr>
          <w:rFonts w:ascii="Calibri" w:hAnsi="Calibri"/>
          <w:sz w:val="24"/>
          <w:szCs w:val="24"/>
          <w:lang w:val="cs-CZ"/>
        </w:rPr>
      </w:pPr>
    </w:p>
    <w:tbl>
      <w:tblPr>
        <w:tblW w:w="979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
        <w:gridCol w:w="4689"/>
        <w:gridCol w:w="404"/>
        <w:gridCol w:w="851"/>
        <w:gridCol w:w="708"/>
        <w:gridCol w:w="258"/>
        <w:gridCol w:w="593"/>
        <w:gridCol w:w="664"/>
        <w:gridCol w:w="328"/>
        <w:gridCol w:w="992"/>
        <w:gridCol w:w="72"/>
      </w:tblGrid>
      <w:tr w:rsidR="00F75576" w:rsidRPr="007178CE" w:rsidTr="00F75576">
        <w:trPr>
          <w:trHeight w:val="300"/>
        </w:trPr>
        <w:tc>
          <w:tcPr>
            <w:tcW w:w="7147" w:type="dxa"/>
            <w:gridSpan w:val="6"/>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   Název Opatření: </w:t>
            </w:r>
          </w:p>
        </w:tc>
        <w:tc>
          <w:tcPr>
            <w:tcW w:w="1257" w:type="dxa"/>
            <w:gridSpan w:val="2"/>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Priorita:</w:t>
            </w:r>
          </w:p>
        </w:tc>
        <w:tc>
          <w:tcPr>
            <w:tcW w:w="1392" w:type="dxa"/>
            <w:gridSpan w:val="3"/>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w:t>
            </w:r>
          </w:p>
        </w:tc>
      </w:tr>
      <w:tr w:rsidR="00F75576" w:rsidRPr="007178CE" w:rsidTr="00F75576">
        <w:trPr>
          <w:trHeight w:val="300"/>
        </w:trPr>
        <w:tc>
          <w:tcPr>
            <w:tcW w:w="9796" w:type="dxa"/>
            <w:gridSpan w:val="11"/>
            <w:vAlign w:val="center"/>
          </w:tcPr>
          <w:p w:rsidR="00F75576" w:rsidRPr="007178CE" w:rsidRDefault="00F75576" w:rsidP="00C058DC">
            <w:pPr>
              <w:widowControl/>
              <w:numPr>
                <w:ilvl w:val="2"/>
                <w:numId w:val="6"/>
              </w:numPr>
              <w:suppressAutoHyphens w:val="0"/>
              <w:ind w:hanging="720"/>
              <w:contextualSpacing/>
              <w:jc w:val="left"/>
              <w:rPr>
                <w:rFonts w:ascii="Calibri" w:hAnsi="Calibri"/>
                <w:b/>
                <w:sz w:val="24"/>
                <w:szCs w:val="24"/>
                <w:lang w:val="cs-CZ"/>
              </w:rPr>
            </w:pPr>
            <w:r w:rsidRPr="007178CE">
              <w:rPr>
                <w:rFonts w:ascii="Calibri" w:hAnsi="Calibri"/>
                <w:b/>
                <w:sz w:val="24"/>
                <w:szCs w:val="24"/>
                <w:lang w:val="cs-CZ"/>
              </w:rPr>
              <w:t>Podpora a zkvalitnění Pečovatelských služeb</w:t>
            </w:r>
          </w:p>
          <w:p w:rsidR="00F75576" w:rsidRPr="007178CE" w:rsidRDefault="00F75576" w:rsidP="00F75576">
            <w:pPr>
              <w:ind w:left="720"/>
              <w:rPr>
                <w:rFonts w:ascii="Calibri" w:hAnsi="Calibri"/>
                <w:sz w:val="24"/>
                <w:szCs w:val="24"/>
                <w:lang w:val="cs-CZ"/>
              </w:rPr>
            </w:pPr>
          </w:p>
        </w:tc>
      </w:tr>
      <w:tr w:rsidR="00F75576" w:rsidRPr="007178CE" w:rsidTr="00F75576">
        <w:trPr>
          <w:trHeight w:val="300"/>
        </w:trPr>
        <w:tc>
          <w:tcPr>
            <w:tcW w:w="9796" w:type="dxa"/>
            <w:gridSpan w:val="11"/>
            <w:shd w:val="clear" w:color="auto" w:fill="F2F2F2"/>
            <w:vAlign w:val="center"/>
          </w:tcPr>
          <w:p w:rsidR="00F75576" w:rsidRPr="007178CE" w:rsidRDefault="00F75576" w:rsidP="00F75576">
            <w:pPr>
              <w:ind w:firstLine="241"/>
              <w:rPr>
                <w:rFonts w:ascii="Calibri" w:hAnsi="Calibri"/>
                <w:sz w:val="24"/>
                <w:szCs w:val="24"/>
                <w:lang w:val="cs-CZ"/>
              </w:rPr>
            </w:pPr>
            <w:r w:rsidRPr="007178CE">
              <w:rPr>
                <w:rFonts w:ascii="Calibri" w:hAnsi="Calibri"/>
                <w:b/>
                <w:sz w:val="24"/>
                <w:szCs w:val="24"/>
                <w:lang w:val="cs-CZ"/>
              </w:rPr>
              <w:t>Popis Opatření:</w:t>
            </w:r>
          </w:p>
        </w:tc>
      </w:tr>
      <w:tr w:rsidR="00F75576" w:rsidRPr="007178CE" w:rsidTr="00F75576">
        <w:trPr>
          <w:trHeight w:val="480"/>
        </w:trPr>
        <w:tc>
          <w:tcPr>
            <w:tcW w:w="9796" w:type="dxa"/>
            <w:gridSpan w:val="11"/>
            <w:vMerge w:val="restart"/>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Pečovatelská služba zajišťuje pomoc seniorům, kteří žijí na území města Teplice v jejich nepříznivé sociální a zdravotní situaci. Tato pomoc, poskytovaná formou pečovatelských služeb, je spojena s podporou aktivního života seniorů v jejich domácím prostředí a s rozšířením základního sociálního poradenství.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Poskytování </w:t>
            </w:r>
            <w:r w:rsidR="00A62370">
              <w:rPr>
                <w:rFonts w:ascii="Calibri" w:hAnsi="Calibri"/>
                <w:sz w:val="24"/>
                <w:szCs w:val="24"/>
                <w:lang w:val="cs-CZ"/>
              </w:rPr>
              <w:t>P</w:t>
            </w:r>
            <w:r w:rsidRPr="007178CE">
              <w:rPr>
                <w:rFonts w:ascii="Calibri" w:hAnsi="Calibri"/>
                <w:sz w:val="24"/>
                <w:szCs w:val="24"/>
                <w:lang w:val="cs-CZ"/>
              </w:rPr>
              <w:t>ečovatelské služby v domácím prostředí uživatelů Senior Teplice.</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Udržení stávajícího rozsahu služeb Pampeliška o.p.s.</w:t>
            </w:r>
          </w:p>
          <w:p w:rsidR="00F75576" w:rsidRPr="007178CE" w:rsidRDefault="00F75576" w:rsidP="00A4219A">
            <w:pPr>
              <w:rPr>
                <w:rFonts w:ascii="Calibri" w:hAnsi="Calibri"/>
                <w:sz w:val="24"/>
                <w:szCs w:val="24"/>
                <w:lang w:val="cs-CZ"/>
              </w:rPr>
            </w:pPr>
            <w:r w:rsidRPr="007178CE">
              <w:rPr>
                <w:rFonts w:ascii="Calibri" w:hAnsi="Calibri"/>
                <w:sz w:val="24"/>
                <w:szCs w:val="24"/>
                <w:lang w:val="cs-CZ"/>
              </w:rPr>
              <w:t>Udržení stávajícího rozsahu služeb v Teplicích Clementia o.p.s.</w:t>
            </w:r>
          </w:p>
        </w:tc>
      </w:tr>
      <w:tr w:rsidR="00F75576" w:rsidRPr="007178CE" w:rsidTr="00F75576">
        <w:trPr>
          <w:trHeight w:val="480"/>
        </w:trPr>
        <w:tc>
          <w:tcPr>
            <w:tcW w:w="9796" w:type="dxa"/>
            <w:gridSpan w:val="11"/>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11"/>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540"/>
        </w:trPr>
        <w:tc>
          <w:tcPr>
            <w:tcW w:w="4926" w:type="dxa"/>
            <w:gridSpan w:val="2"/>
            <w:shd w:val="clear" w:color="auto" w:fill="F2F2F2"/>
            <w:vAlign w:val="center"/>
          </w:tcPr>
          <w:p w:rsidR="00F75576" w:rsidRPr="007178CE" w:rsidRDefault="00F75576" w:rsidP="001E26FF">
            <w:pPr>
              <w:rPr>
                <w:rFonts w:ascii="Calibri" w:hAnsi="Calibri"/>
                <w:sz w:val="24"/>
                <w:szCs w:val="24"/>
                <w:lang w:val="cs-CZ"/>
              </w:rPr>
            </w:pPr>
            <w:r w:rsidRPr="007178CE">
              <w:rPr>
                <w:rFonts w:ascii="Calibri" w:hAnsi="Calibri"/>
                <w:b/>
                <w:sz w:val="24"/>
                <w:szCs w:val="24"/>
                <w:lang w:val="cs-CZ"/>
              </w:rPr>
              <w:t xml:space="preserve">Vznik nové služby </w:t>
            </w:r>
          </w:p>
        </w:tc>
        <w:tc>
          <w:tcPr>
            <w:tcW w:w="4870" w:type="dxa"/>
            <w:gridSpan w:val="9"/>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Ne</w:t>
            </w:r>
          </w:p>
        </w:tc>
      </w:tr>
      <w:tr w:rsidR="00F75576" w:rsidRPr="007178CE" w:rsidTr="00F75576">
        <w:trPr>
          <w:trHeight w:val="540"/>
        </w:trPr>
        <w:tc>
          <w:tcPr>
            <w:tcW w:w="9796" w:type="dxa"/>
            <w:gridSpan w:val="11"/>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F75576" w:rsidRPr="007178CE" w:rsidTr="00F75576">
        <w:trPr>
          <w:trHeight w:val="420"/>
        </w:trPr>
        <w:tc>
          <w:tcPr>
            <w:tcW w:w="4926" w:type="dxa"/>
            <w:gridSpan w:val="2"/>
            <w:vAlign w:val="center"/>
          </w:tcPr>
          <w:p w:rsidR="00F75576" w:rsidRPr="0027798E" w:rsidRDefault="00F75576" w:rsidP="00F75576">
            <w:pPr>
              <w:rPr>
                <w:rFonts w:ascii="Calibri" w:hAnsi="Calibri"/>
                <w:b/>
                <w:sz w:val="24"/>
                <w:szCs w:val="24"/>
                <w:lang w:val="cs-CZ"/>
              </w:rPr>
            </w:pPr>
            <w:r w:rsidRPr="0027798E">
              <w:rPr>
                <w:rFonts w:ascii="Calibri" w:hAnsi="Calibri"/>
                <w:b/>
                <w:sz w:val="24"/>
                <w:szCs w:val="24"/>
                <w:lang w:val="cs-CZ"/>
              </w:rPr>
              <w:t xml:space="preserve">Plánovaný počet klientů z Teplic: </w:t>
            </w:r>
          </w:p>
          <w:p w:rsidR="00F75576" w:rsidRPr="0027798E" w:rsidRDefault="00F75576" w:rsidP="00F75576">
            <w:pPr>
              <w:rPr>
                <w:rFonts w:ascii="Calibri" w:hAnsi="Calibri"/>
                <w:b/>
                <w:sz w:val="24"/>
                <w:szCs w:val="24"/>
                <w:lang w:val="cs-CZ"/>
              </w:rPr>
            </w:pPr>
            <w:r w:rsidRPr="0027798E">
              <w:rPr>
                <w:rFonts w:ascii="Calibri" w:hAnsi="Calibri"/>
                <w:b/>
                <w:sz w:val="24"/>
                <w:szCs w:val="24"/>
                <w:lang w:val="cs-CZ"/>
              </w:rPr>
              <w:t>Senior Teplice – 120 klientů</w:t>
            </w:r>
          </w:p>
          <w:p w:rsidR="00F75576" w:rsidRPr="0027798E" w:rsidRDefault="00F75576" w:rsidP="00F75576">
            <w:pPr>
              <w:rPr>
                <w:rFonts w:ascii="Calibri" w:hAnsi="Calibri"/>
                <w:b/>
                <w:sz w:val="24"/>
                <w:szCs w:val="24"/>
                <w:lang w:val="cs-CZ"/>
              </w:rPr>
            </w:pPr>
            <w:r w:rsidRPr="0027798E">
              <w:rPr>
                <w:rFonts w:ascii="Calibri" w:hAnsi="Calibri"/>
                <w:b/>
                <w:sz w:val="24"/>
                <w:szCs w:val="24"/>
                <w:lang w:val="cs-CZ"/>
              </w:rPr>
              <w:t>Pampeliška o.p.s. – 85 klientů</w:t>
            </w:r>
          </w:p>
          <w:p w:rsidR="00F75576" w:rsidRPr="0027798E" w:rsidRDefault="00F75576" w:rsidP="00F75576">
            <w:pPr>
              <w:rPr>
                <w:rFonts w:ascii="Calibri" w:hAnsi="Calibri"/>
                <w:b/>
                <w:sz w:val="24"/>
                <w:szCs w:val="24"/>
                <w:lang w:val="cs-CZ"/>
              </w:rPr>
            </w:pPr>
            <w:r w:rsidRPr="0027798E">
              <w:rPr>
                <w:rFonts w:ascii="Calibri" w:hAnsi="Calibri"/>
                <w:b/>
                <w:sz w:val="24"/>
                <w:szCs w:val="24"/>
                <w:lang w:val="cs-CZ"/>
              </w:rPr>
              <w:t>Clementia o.p.s. – 15 klientů</w:t>
            </w:r>
          </w:p>
          <w:p w:rsidR="00F75576" w:rsidRPr="0027798E" w:rsidRDefault="00F75576" w:rsidP="00F75576">
            <w:pPr>
              <w:rPr>
                <w:rFonts w:ascii="Calibri" w:hAnsi="Calibri"/>
                <w:b/>
                <w:sz w:val="24"/>
                <w:szCs w:val="24"/>
                <w:lang w:val="cs-CZ"/>
              </w:rPr>
            </w:pPr>
          </w:p>
        </w:tc>
        <w:tc>
          <w:tcPr>
            <w:tcW w:w="4870" w:type="dxa"/>
            <w:gridSpan w:val="9"/>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Dosažené: </w:t>
            </w:r>
          </w:p>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11"/>
            <w:vMerge w:val="restart"/>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Dopady opatření</w:t>
            </w:r>
          </w:p>
        </w:tc>
      </w:tr>
      <w:tr w:rsidR="00F75576" w:rsidRPr="007178CE" w:rsidTr="00F75576">
        <w:trPr>
          <w:trHeight w:val="480"/>
        </w:trPr>
        <w:tc>
          <w:tcPr>
            <w:tcW w:w="9796" w:type="dxa"/>
            <w:gridSpan w:val="11"/>
            <w:vMerge/>
            <w:shd w:val="clear" w:color="auto" w:fill="F2F2F2"/>
            <w:vAlign w:val="center"/>
          </w:tcPr>
          <w:p w:rsidR="00F75576" w:rsidRPr="007178CE" w:rsidRDefault="00F75576" w:rsidP="00F75576">
            <w:pPr>
              <w:rPr>
                <w:rFonts w:ascii="Calibri" w:hAnsi="Calibri"/>
                <w:sz w:val="24"/>
                <w:szCs w:val="24"/>
                <w:lang w:val="cs-CZ"/>
              </w:rPr>
            </w:pPr>
          </w:p>
        </w:tc>
      </w:tr>
      <w:tr w:rsidR="00F75576" w:rsidRPr="007178CE" w:rsidTr="00F75576">
        <w:trPr>
          <w:trHeight w:val="440"/>
        </w:trPr>
        <w:tc>
          <w:tcPr>
            <w:tcW w:w="9796" w:type="dxa"/>
            <w:gridSpan w:val="11"/>
            <w:vAlign w:val="center"/>
          </w:tcPr>
          <w:p w:rsidR="00F75576" w:rsidRPr="007178CE" w:rsidRDefault="0064075B" w:rsidP="0064075B">
            <w:pPr>
              <w:jc w:val="left"/>
              <w:rPr>
                <w:rFonts w:ascii="Calibri" w:hAnsi="Calibri"/>
                <w:sz w:val="24"/>
                <w:szCs w:val="24"/>
                <w:lang w:val="cs-CZ"/>
              </w:rPr>
            </w:pPr>
            <w:r w:rsidRPr="007178CE">
              <w:rPr>
                <w:rFonts w:ascii="Calibri" w:hAnsi="Calibri"/>
                <w:sz w:val="24"/>
                <w:szCs w:val="24"/>
                <w:lang w:val="cs-CZ"/>
              </w:rPr>
              <w:t>Z</w:t>
            </w:r>
            <w:r w:rsidR="00F75576" w:rsidRPr="007178CE">
              <w:rPr>
                <w:rFonts w:ascii="Calibri" w:hAnsi="Calibri"/>
                <w:sz w:val="24"/>
                <w:szCs w:val="24"/>
                <w:lang w:val="cs-CZ"/>
              </w:rPr>
              <w:t xml:space="preserve">abezpečení základních i vyšších potřeb uživatelů služby, udržení a zkvalitnění života a </w:t>
            </w:r>
            <w:r w:rsidRPr="007178CE">
              <w:rPr>
                <w:rFonts w:ascii="Calibri" w:hAnsi="Calibri"/>
                <w:sz w:val="24"/>
                <w:szCs w:val="24"/>
                <w:lang w:val="cs-CZ"/>
              </w:rPr>
              <w:t>s</w:t>
            </w:r>
            <w:r w:rsidR="00F75576" w:rsidRPr="007178CE">
              <w:rPr>
                <w:rFonts w:ascii="Calibri" w:hAnsi="Calibri"/>
                <w:sz w:val="24"/>
                <w:szCs w:val="24"/>
                <w:lang w:val="cs-CZ"/>
              </w:rPr>
              <w:t xml:space="preserve">pokojenosti uživatelů služeb. </w:t>
            </w:r>
          </w:p>
          <w:p w:rsidR="00F75576" w:rsidRPr="007178CE" w:rsidRDefault="00F75576" w:rsidP="0064075B">
            <w:pPr>
              <w:jc w:val="left"/>
              <w:rPr>
                <w:rFonts w:ascii="Calibri" w:hAnsi="Calibri"/>
                <w:sz w:val="24"/>
                <w:szCs w:val="24"/>
                <w:lang w:val="cs-CZ"/>
              </w:rPr>
            </w:pPr>
            <w:r w:rsidRPr="007178CE">
              <w:rPr>
                <w:rFonts w:ascii="Calibri" w:hAnsi="Calibri"/>
                <w:sz w:val="24"/>
                <w:szCs w:val="24"/>
                <w:lang w:val="cs-CZ"/>
              </w:rPr>
              <w:t>- poskytnutí rozšířeného základního poradenství</w:t>
            </w:r>
          </w:p>
          <w:p w:rsidR="00F75576" w:rsidRPr="007178CE" w:rsidRDefault="00F75576" w:rsidP="0064075B">
            <w:pPr>
              <w:jc w:val="left"/>
              <w:rPr>
                <w:rFonts w:ascii="Calibri" w:hAnsi="Calibri"/>
                <w:sz w:val="24"/>
                <w:szCs w:val="24"/>
                <w:lang w:val="cs-CZ"/>
              </w:rPr>
            </w:pPr>
            <w:r w:rsidRPr="007178CE">
              <w:rPr>
                <w:rFonts w:ascii="Calibri" w:hAnsi="Calibri"/>
                <w:sz w:val="24"/>
                <w:szCs w:val="24"/>
                <w:lang w:val="cs-CZ"/>
              </w:rPr>
              <w:t>- aktivizace uživatelů služeb</w:t>
            </w:r>
          </w:p>
          <w:p w:rsidR="00F75576" w:rsidRPr="007178CE" w:rsidRDefault="00F75576" w:rsidP="0064075B">
            <w:pPr>
              <w:jc w:val="left"/>
              <w:rPr>
                <w:rFonts w:ascii="Calibri" w:hAnsi="Calibri"/>
                <w:sz w:val="24"/>
                <w:szCs w:val="24"/>
                <w:lang w:val="cs-CZ"/>
              </w:rPr>
            </w:pPr>
            <w:r w:rsidRPr="007178CE">
              <w:rPr>
                <w:rFonts w:ascii="Calibri" w:hAnsi="Calibri"/>
                <w:sz w:val="24"/>
                <w:szCs w:val="24"/>
                <w:lang w:val="cs-CZ"/>
              </w:rPr>
              <w:t>- udržení sociálních vazeb</w:t>
            </w:r>
          </w:p>
          <w:p w:rsidR="00F75576" w:rsidRPr="007178CE" w:rsidRDefault="00F75576" w:rsidP="0064075B">
            <w:pPr>
              <w:jc w:val="left"/>
              <w:rPr>
                <w:rFonts w:ascii="Calibri" w:hAnsi="Calibri"/>
                <w:sz w:val="24"/>
                <w:szCs w:val="24"/>
                <w:lang w:val="cs-CZ"/>
              </w:rPr>
            </w:pPr>
            <w:r w:rsidRPr="007178CE">
              <w:rPr>
                <w:rFonts w:ascii="Calibri" w:hAnsi="Calibri"/>
                <w:sz w:val="24"/>
                <w:szCs w:val="24"/>
                <w:lang w:val="cs-CZ"/>
              </w:rPr>
              <w:t>- podpora a pomoc pečujícím rodinám</w:t>
            </w:r>
          </w:p>
          <w:p w:rsidR="00F75576" w:rsidRPr="007178CE" w:rsidRDefault="00F75576" w:rsidP="0064075B">
            <w:pPr>
              <w:jc w:val="left"/>
              <w:rPr>
                <w:rFonts w:ascii="Calibri" w:hAnsi="Calibri"/>
                <w:sz w:val="24"/>
                <w:szCs w:val="24"/>
                <w:lang w:val="cs-CZ"/>
              </w:rPr>
            </w:pPr>
            <w:r w:rsidRPr="007178CE">
              <w:rPr>
                <w:rFonts w:ascii="Calibri" w:hAnsi="Calibri"/>
                <w:sz w:val="24"/>
                <w:szCs w:val="24"/>
                <w:lang w:val="cs-CZ"/>
              </w:rPr>
              <w:t>- snížení negativních následků, plynoucích ze seniorského věku a nemoci</w:t>
            </w:r>
          </w:p>
          <w:p w:rsidR="00F75576" w:rsidRPr="007178CE" w:rsidRDefault="00F75576" w:rsidP="0064075B">
            <w:pPr>
              <w:jc w:val="left"/>
              <w:rPr>
                <w:rFonts w:ascii="Calibri" w:hAnsi="Calibri"/>
                <w:sz w:val="24"/>
                <w:szCs w:val="24"/>
                <w:lang w:val="cs-CZ"/>
              </w:rPr>
            </w:pPr>
            <w:r w:rsidRPr="007178CE">
              <w:rPr>
                <w:rFonts w:ascii="Calibri" w:hAnsi="Calibri"/>
                <w:sz w:val="24"/>
                <w:szCs w:val="24"/>
                <w:lang w:val="cs-CZ"/>
              </w:rPr>
              <w:t>- zlepšení kvality života uživatelů služeb</w:t>
            </w:r>
          </w:p>
          <w:p w:rsidR="00F75576" w:rsidRPr="007178CE" w:rsidRDefault="00F75576" w:rsidP="0064075B">
            <w:pPr>
              <w:jc w:val="left"/>
              <w:rPr>
                <w:rFonts w:ascii="Calibri" w:hAnsi="Calibri"/>
                <w:sz w:val="24"/>
                <w:szCs w:val="24"/>
                <w:lang w:val="cs-CZ"/>
              </w:rPr>
            </w:pPr>
            <w:r w:rsidRPr="007178CE">
              <w:rPr>
                <w:rFonts w:ascii="Calibri" w:hAnsi="Calibri"/>
                <w:sz w:val="24"/>
                <w:szCs w:val="24"/>
                <w:lang w:val="cs-CZ"/>
              </w:rPr>
              <w:t>- umožnění setrvání v domácím prostředí po co nejdelší dobu</w:t>
            </w:r>
          </w:p>
          <w:p w:rsidR="00F75576" w:rsidRPr="007178CE" w:rsidRDefault="00F75576" w:rsidP="0064075B">
            <w:pPr>
              <w:jc w:val="left"/>
              <w:rPr>
                <w:rFonts w:ascii="Calibri" w:hAnsi="Calibri"/>
                <w:sz w:val="24"/>
                <w:szCs w:val="24"/>
                <w:lang w:val="cs-CZ"/>
              </w:rPr>
            </w:pPr>
            <w:r w:rsidRPr="007178CE">
              <w:rPr>
                <w:rFonts w:ascii="Calibri" w:hAnsi="Calibri"/>
                <w:sz w:val="24"/>
                <w:szCs w:val="24"/>
                <w:lang w:val="cs-CZ"/>
              </w:rPr>
              <w:t>- uspokojování duchovních potřeb a doprovázení uživatelů služeb</w:t>
            </w:r>
          </w:p>
          <w:p w:rsidR="00F75576" w:rsidRPr="007178CE" w:rsidRDefault="00F75576" w:rsidP="0064075B">
            <w:pPr>
              <w:jc w:val="left"/>
              <w:rPr>
                <w:rFonts w:ascii="Calibri" w:hAnsi="Calibri"/>
                <w:sz w:val="24"/>
                <w:szCs w:val="24"/>
                <w:lang w:val="cs-CZ"/>
              </w:rPr>
            </w:pPr>
            <w:r w:rsidRPr="007178CE">
              <w:rPr>
                <w:rFonts w:ascii="Calibri" w:hAnsi="Calibri"/>
                <w:sz w:val="24"/>
                <w:szCs w:val="24"/>
                <w:lang w:val="cs-CZ"/>
              </w:rPr>
              <w:t>- zlepšení orientace v poskytování služeb, příspěvku, celkově v sociální problematice, zlepšení kvality života,</w:t>
            </w:r>
            <w:r w:rsidR="001E26FF">
              <w:rPr>
                <w:rFonts w:ascii="Calibri" w:hAnsi="Calibri"/>
                <w:sz w:val="24"/>
                <w:szCs w:val="24"/>
                <w:lang w:val="cs-CZ"/>
              </w:rPr>
              <w:t xml:space="preserve"> </w:t>
            </w:r>
            <w:r w:rsidRPr="007178CE">
              <w:rPr>
                <w:rFonts w:ascii="Calibri" w:hAnsi="Calibri"/>
                <w:sz w:val="24"/>
                <w:szCs w:val="24"/>
                <w:lang w:val="cs-CZ"/>
              </w:rPr>
              <w:t>zajištění kompenzačních pomůcek, dávky na úpravy</w:t>
            </w:r>
            <w:r w:rsidR="008E26AE">
              <w:rPr>
                <w:rFonts w:ascii="Calibri" w:hAnsi="Calibri"/>
                <w:sz w:val="24"/>
                <w:szCs w:val="24"/>
                <w:lang w:val="cs-CZ"/>
              </w:rPr>
              <w:t xml:space="preserve"> bytu</w:t>
            </w:r>
          </w:p>
          <w:p w:rsidR="00F75576" w:rsidRPr="007178CE" w:rsidRDefault="00F75576" w:rsidP="0064075B">
            <w:pPr>
              <w:jc w:val="left"/>
              <w:rPr>
                <w:rFonts w:ascii="Calibri" w:hAnsi="Calibri"/>
                <w:sz w:val="24"/>
                <w:szCs w:val="24"/>
                <w:lang w:val="cs-CZ"/>
              </w:rPr>
            </w:pPr>
            <w:r w:rsidRPr="007178CE">
              <w:rPr>
                <w:rFonts w:ascii="Calibri" w:hAnsi="Calibri"/>
                <w:sz w:val="24"/>
                <w:szCs w:val="24"/>
                <w:lang w:val="cs-CZ"/>
              </w:rPr>
              <w:t>- pobyt v přirozeném domácím prostředí a komunitě</w:t>
            </w:r>
          </w:p>
          <w:p w:rsidR="00F75576" w:rsidRPr="007178CE" w:rsidRDefault="00F75576" w:rsidP="0064075B">
            <w:pPr>
              <w:jc w:val="left"/>
              <w:rPr>
                <w:rFonts w:ascii="Calibri" w:hAnsi="Calibri"/>
                <w:sz w:val="24"/>
                <w:szCs w:val="24"/>
                <w:lang w:val="cs-CZ"/>
              </w:rPr>
            </w:pPr>
            <w:r w:rsidRPr="007178CE">
              <w:rPr>
                <w:rFonts w:ascii="Calibri" w:hAnsi="Calibri"/>
                <w:sz w:val="24"/>
                <w:szCs w:val="24"/>
                <w:lang w:val="cs-CZ"/>
              </w:rPr>
              <w:t>- prevence sociální exkluze</w:t>
            </w:r>
          </w:p>
          <w:p w:rsidR="00F75576" w:rsidRPr="007178CE" w:rsidRDefault="00F75576" w:rsidP="0064075B">
            <w:pPr>
              <w:jc w:val="left"/>
              <w:rPr>
                <w:rFonts w:ascii="Calibri" w:hAnsi="Calibri"/>
                <w:sz w:val="24"/>
                <w:szCs w:val="24"/>
                <w:lang w:val="cs-CZ"/>
              </w:rPr>
            </w:pPr>
            <w:r w:rsidRPr="007178CE">
              <w:rPr>
                <w:rFonts w:ascii="Calibri" w:hAnsi="Calibri"/>
                <w:sz w:val="24"/>
                <w:szCs w:val="24"/>
                <w:lang w:val="cs-CZ"/>
              </w:rPr>
              <w:t>- omezení nároků na nákladnou rezidenční péči, prevence institucionalizace</w:t>
            </w:r>
          </w:p>
        </w:tc>
      </w:tr>
      <w:tr w:rsidR="00F75576" w:rsidRPr="007178CE" w:rsidTr="00F75576">
        <w:trPr>
          <w:trHeight w:val="300"/>
        </w:trPr>
        <w:tc>
          <w:tcPr>
            <w:tcW w:w="9796" w:type="dxa"/>
            <w:gridSpan w:val="11"/>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lastRenderedPageBreak/>
              <w:t>Předpokládaní realizátoři Opatření:</w:t>
            </w:r>
          </w:p>
        </w:tc>
      </w:tr>
      <w:tr w:rsidR="00F75576" w:rsidRPr="007178CE" w:rsidTr="00F75576">
        <w:trPr>
          <w:trHeight w:val="300"/>
        </w:trPr>
        <w:tc>
          <w:tcPr>
            <w:tcW w:w="9796" w:type="dxa"/>
            <w:gridSpan w:val="11"/>
            <w:vAlign w:val="center"/>
          </w:tcPr>
          <w:p w:rsidR="00F75576" w:rsidRPr="007178CE" w:rsidRDefault="00F75576" w:rsidP="00A4219A">
            <w:pPr>
              <w:rPr>
                <w:rFonts w:ascii="Calibri" w:hAnsi="Calibri"/>
                <w:sz w:val="24"/>
                <w:szCs w:val="24"/>
                <w:lang w:val="cs-CZ"/>
              </w:rPr>
            </w:pPr>
            <w:r w:rsidRPr="007178CE">
              <w:rPr>
                <w:rFonts w:ascii="Calibri" w:hAnsi="Calibri"/>
                <w:sz w:val="24"/>
                <w:szCs w:val="24"/>
                <w:lang w:val="cs-CZ"/>
              </w:rPr>
              <w:t>Senior Teplice, Pampeliška o.p.s., Clementia o.p.s., případně další subjekty</w:t>
            </w:r>
          </w:p>
        </w:tc>
      </w:tr>
      <w:tr w:rsidR="00F75576" w:rsidRPr="007178CE" w:rsidTr="00F75576">
        <w:trPr>
          <w:trHeight w:val="300"/>
        </w:trPr>
        <w:tc>
          <w:tcPr>
            <w:tcW w:w="9796" w:type="dxa"/>
            <w:gridSpan w:val="11"/>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F75576" w:rsidRPr="007178CE" w:rsidTr="00F75576">
        <w:trPr>
          <w:trHeight w:val="480"/>
        </w:trPr>
        <w:tc>
          <w:tcPr>
            <w:tcW w:w="9796" w:type="dxa"/>
            <w:gridSpan w:val="11"/>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w:t>
            </w:r>
          </w:p>
        </w:tc>
      </w:tr>
      <w:tr w:rsidR="00F75576" w:rsidRPr="007178CE" w:rsidTr="00F75576">
        <w:trPr>
          <w:trHeight w:val="720"/>
        </w:trPr>
        <w:tc>
          <w:tcPr>
            <w:tcW w:w="4926" w:type="dxa"/>
            <w:gridSpan w:val="2"/>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xml:space="preserve">Roční </w:t>
            </w:r>
            <w:r w:rsidR="00A4219A">
              <w:rPr>
                <w:rFonts w:ascii="Calibri" w:hAnsi="Calibri"/>
                <w:b/>
                <w:sz w:val="24"/>
                <w:szCs w:val="24"/>
                <w:lang w:val="cs-CZ"/>
              </w:rPr>
              <w:t xml:space="preserve">celkové </w:t>
            </w:r>
            <w:r w:rsidRPr="007178CE">
              <w:rPr>
                <w:rFonts w:ascii="Calibri" w:hAnsi="Calibri"/>
                <w:b/>
                <w:sz w:val="24"/>
                <w:szCs w:val="24"/>
                <w:lang w:val="cs-CZ"/>
              </w:rPr>
              <w:t>náklady neinvestiční - předpoklad</w:t>
            </w:r>
          </w:p>
        </w:tc>
        <w:tc>
          <w:tcPr>
            <w:tcW w:w="4870" w:type="dxa"/>
            <w:gridSpan w:val="9"/>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F75576" w:rsidRPr="007178CE" w:rsidTr="00F75576">
        <w:trPr>
          <w:trHeight w:val="480"/>
        </w:trPr>
        <w:tc>
          <w:tcPr>
            <w:tcW w:w="4926"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Senior Teplice – 4.000.000,- Kč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Pampeliška o.p.s. – 3.540.000,- Kč</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Clementia o.p.s. – 100.000,- Kč</w:t>
            </w:r>
          </w:p>
          <w:p w:rsidR="00F75576" w:rsidRPr="007178CE" w:rsidRDefault="00F75576" w:rsidP="00F75576">
            <w:pPr>
              <w:rPr>
                <w:rFonts w:ascii="Calibri" w:hAnsi="Calibri"/>
                <w:sz w:val="24"/>
                <w:szCs w:val="24"/>
                <w:lang w:val="cs-CZ"/>
              </w:rPr>
            </w:pPr>
          </w:p>
        </w:tc>
        <w:tc>
          <w:tcPr>
            <w:tcW w:w="4870" w:type="dxa"/>
            <w:gridSpan w:val="9"/>
            <w:shd w:val="clear" w:color="auto" w:fill="FFFFFF"/>
            <w:vAlign w:val="center"/>
          </w:tcPr>
          <w:p w:rsidR="00F75576" w:rsidRPr="007178CE" w:rsidRDefault="00944E14" w:rsidP="00F75576">
            <w:pPr>
              <w:jc w:val="center"/>
              <w:rPr>
                <w:rFonts w:ascii="Calibri" w:hAnsi="Calibri"/>
                <w:sz w:val="24"/>
                <w:szCs w:val="24"/>
                <w:lang w:val="cs-CZ"/>
              </w:rPr>
            </w:pPr>
            <w:r>
              <w:rPr>
                <w:rFonts w:ascii="Calibri" w:hAnsi="Calibri"/>
                <w:sz w:val="24"/>
                <w:szCs w:val="24"/>
                <w:lang w:val="cs-CZ"/>
              </w:rPr>
              <w:t>0,- Kč</w:t>
            </w:r>
          </w:p>
        </w:tc>
      </w:tr>
      <w:tr w:rsidR="00F75576" w:rsidRPr="007178CE" w:rsidTr="00F75576">
        <w:trPr>
          <w:trHeight w:val="480"/>
        </w:trPr>
        <w:tc>
          <w:tcPr>
            <w:tcW w:w="4926"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Celkem: 7.690.000,- Kč</w:t>
            </w:r>
          </w:p>
        </w:tc>
        <w:tc>
          <w:tcPr>
            <w:tcW w:w="4870" w:type="dxa"/>
            <w:gridSpan w:val="9"/>
            <w:shd w:val="clear" w:color="auto" w:fill="FFFFFF"/>
            <w:vAlign w:val="center"/>
          </w:tcPr>
          <w:p w:rsidR="00F75576" w:rsidRPr="007178CE" w:rsidRDefault="00944E14" w:rsidP="00F75576">
            <w:pPr>
              <w:jc w:val="center"/>
              <w:rPr>
                <w:rFonts w:ascii="Calibri" w:hAnsi="Calibri"/>
                <w:sz w:val="24"/>
                <w:szCs w:val="24"/>
                <w:lang w:val="cs-CZ"/>
              </w:rPr>
            </w:pPr>
            <w:r>
              <w:rPr>
                <w:rFonts w:ascii="Calibri" w:hAnsi="Calibri"/>
                <w:sz w:val="24"/>
                <w:szCs w:val="24"/>
                <w:lang w:val="cs-CZ"/>
              </w:rPr>
              <w:t>0,- Kč</w:t>
            </w:r>
          </w:p>
        </w:tc>
      </w:tr>
      <w:tr w:rsidR="00F75576" w:rsidRPr="007178CE" w:rsidTr="00F75576">
        <w:trPr>
          <w:trHeight w:val="720"/>
        </w:trPr>
        <w:tc>
          <w:tcPr>
            <w:tcW w:w="9796" w:type="dxa"/>
            <w:gridSpan w:val="11"/>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Předpokládané zdroje financování:</w:t>
            </w:r>
          </w:p>
        </w:tc>
      </w:tr>
      <w:tr w:rsidR="00F75576" w:rsidRPr="007178CE" w:rsidTr="00F75576">
        <w:trPr>
          <w:trHeight w:val="300"/>
        </w:trPr>
        <w:tc>
          <w:tcPr>
            <w:tcW w:w="9796" w:type="dxa"/>
            <w:gridSpan w:val="11"/>
            <w:vAlign w:val="center"/>
          </w:tcPr>
          <w:p w:rsidR="00F75576" w:rsidRPr="007178CE" w:rsidRDefault="00F75576" w:rsidP="00A4219A">
            <w:pPr>
              <w:jc w:val="left"/>
              <w:rPr>
                <w:rFonts w:ascii="Calibri" w:hAnsi="Calibri"/>
                <w:sz w:val="24"/>
                <w:szCs w:val="24"/>
                <w:lang w:val="cs-CZ"/>
              </w:rPr>
            </w:pPr>
            <w:r w:rsidRPr="007178CE">
              <w:rPr>
                <w:rFonts w:ascii="Calibri" w:hAnsi="Calibri"/>
                <w:sz w:val="24"/>
                <w:szCs w:val="24"/>
                <w:lang w:val="cs-CZ"/>
              </w:rPr>
              <w:t>Ústecký kraj, město Teplice, uživatelé služeb, individuální podporovatelé a dárci, vlastní hospodářská činnost</w:t>
            </w:r>
          </w:p>
        </w:tc>
      </w:tr>
      <w:tr w:rsidR="00F75576" w:rsidRPr="007178CE" w:rsidTr="00F75576">
        <w:trPr>
          <w:trHeight w:val="300"/>
        </w:trPr>
        <w:tc>
          <w:tcPr>
            <w:tcW w:w="9796" w:type="dxa"/>
            <w:gridSpan w:val="11"/>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Harmonogram realizace Opatření:</w:t>
            </w:r>
          </w:p>
        </w:tc>
      </w:tr>
      <w:tr w:rsidR="00F75576" w:rsidRPr="007178CE" w:rsidTr="00F75576">
        <w:trPr>
          <w:gridAfter w:val="1"/>
          <w:wAfter w:w="72" w:type="dxa"/>
        </w:trPr>
        <w:tc>
          <w:tcPr>
            <w:tcW w:w="5330" w:type="dxa"/>
            <w:gridSpan w:val="3"/>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851"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2016</w:t>
            </w:r>
          </w:p>
        </w:tc>
        <w:tc>
          <w:tcPr>
            <w:tcW w:w="708"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2017</w:t>
            </w:r>
          </w:p>
        </w:tc>
        <w:tc>
          <w:tcPr>
            <w:tcW w:w="851"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2018</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2019</w:t>
            </w:r>
          </w:p>
        </w:tc>
        <w:tc>
          <w:tcPr>
            <w:tcW w:w="992"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2020</w:t>
            </w:r>
          </w:p>
        </w:tc>
      </w:tr>
      <w:tr w:rsidR="00F75576" w:rsidRPr="007178CE" w:rsidTr="00F75576">
        <w:trPr>
          <w:gridAfter w:val="1"/>
          <w:wAfter w:w="72" w:type="dxa"/>
        </w:trPr>
        <w:tc>
          <w:tcPr>
            <w:tcW w:w="237"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1</w:t>
            </w:r>
          </w:p>
        </w:tc>
        <w:tc>
          <w:tcPr>
            <w:tcW w:w="5093" w:type="dxa"/>
            <w:gridSpan w:val="2"/>
            <w:tcMar>
              <w:left w:w="108" w:type="dxa"/>
              <w:right w:w="108" w:type="dxa"/>
            </w:tcMar>
            <w:vAlign w:val="center"/>
          </w:tcPr>
          <w:p w:rsidR="00F75576" w:rsidRPr="007178CE" w:rsidRDefault="00F75576" w:rsidP="00F75576">
            <w:pPr>
              <w:spacing w:line="276" w:lineRule="auto"/>
              <w:rPr>
                <w:rFonts w:ascii="Calibri" w:hAnsi="Calibri"/>
                <w:b/>
                <w:sz w:val="24"/>
                <w:szCs w:val="24"/>
                <w:lang w:val="cs-CZ"/>
              </w:rPr>
            </w:pPr>
            <w:r w:rsidRPr="007178CE">
              <w:rPr>
                <w:rFonts w:ascii="Calibri" w:hAnsi="Calibri"/>
                <w:b/>
                <w:sz w:val="24"/>
                <w:szCs w:val="24"/>
                <w:lang w:val="cs-CZ"/>
              </w:rPr>
              <w:t>Udržení stávajících pečovatelských služeb pro cca 220 klientů z</w:t>
            </w:r>
            <w:r w:rsidR="00F736AD">
              <w:rPr>
                <w:rFonts w:ascii="Calibri" w:hAnsi="Calibri"/>
                <w:b/>
                <w:sz w:val="24"/>
                <w:szCs w:val="24"/>
                <w:lang w:val="cs-CZ"/>
              </w:rPr>
              <w:t> </w:t>
            </w:r>
            <w:r w:rsidRPr="007178CE">
              <w:rPr>
                <w:rFonts w:ascii="Calibri" w:hAnsi="Calibri"/>
                <w:b/>
                <w:sz w:val="24"/>
                <w:szCs w:val="24"/>
                <w:lang w:val="cs-CZ"/>
              </w:rPr>
              <w:t>Teplic</w:t>
            </w:r>
          </w:p>
        </w:tc>
        <w:tc>
          <w:tcPr>
            <w:tcW w:w="851"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708"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851"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r>
    </w:tbl>
    <w:p w:rsidR="00F75576" w:rsidRPr="007178CE" w:rsidRDefault="00F75576" w:rsidP="00F75576">
      <w:pPr>
        <w:rPr>
          <w:rFonts w:ascii="Calibri" w:hAnsi="Calibri"/>
          <w:sz w:val="24"/>
          <w:szCs w:val="24"/>
          <w:lang w:val="cs-CZ"/>
        </w:rPr>
      </w:pPr>
    </w:p>
    <w:tbl>
      <w:tblPr>
        <w:tblW w:w="979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
        <w:gridCol w:w="4568"/>
        <w:gridCol w:w="810"/>
        <w:gridCol w:w="992"/>
        <w:gridCol w:w="381"/>
        <w:gridCol w:w="328"/>
        <w:gridCol w:w="891"/>
        <w:gridCol w:w="1556"/>
        <w:gridCol w:w="34"/>
      </w:tblGrid>
      <w:tr w:rsidR="00F75576" w:rsidRPr="007178CE" w:rsidTr="00F75576">
        <w:trPr>
          <w:trHeight w:val="300"/>
        </w:trPr>
        <w:tc>
          <w:tcPr>
            <w:tcW w:w="6987" w:type="dxa"/>
            <w:gridSpan w:val="5"/>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   Název Opatření: </w:t>
            </w:r>
          </w:p>
        </w:tc>
        <w:tc>
          <w:tcPr>
            <w:tcW w:w="1219" w:type="dxa"/>
            <w:gridSpan w:val="2"/>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Priorita:</w:t>
            </w:r>
          </w:p>
        </w:tc>
        <w:tc>
          <w:tcPr>
            <w:tcW w:w="1590" w:type="dxa"/>
            <w:gridSpan w:val="2"/>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w:t>
            </w:r>
          </w:p>
        </w:tc>
      </w:tr>
      <w:tr w:rsidR="00F75576" w:rsidRPr="007178CE" w:rsidTr="00F75576">
        <w:trPr>
          <w:trHeight w:val="300"/>
        </w:trPr>
        <w:tc>
          <w:tcPr>
            <w:tcW w:w="9796" w:type="dxa"/>
            <w:gridSpan w:val="9"/>
            <w:vAlign w:val="center"/>
          </w:tcPr>
          <w:p w:rsidR="00F75576" w:rsidRPr="007178CE" w:rsidRDefault="00F75576" w:rsidP="00A62370">
            <w:pPr>
              <w:rPr>
                <w:rFonts w:ascii="Calibri" w:hAnsi="Calibri"/>
                <w:sz w:val="24"/>
                <w:szCs w:val="24"/>
                <w:lang w:val="cs-CZ"/>
              </w:rPr>
            </w:pPr>
            <w:r w:rsidRPr="007178CE">
              <w:rPr>
                <w:rFonts w:ascii="Calibri" w:hAnsi="Calibri"/>
                <w:b/>
                <w:sz w:val="24"/>
                <w:szCs w:val="24"/>
                <w:lang w:val="cs-CZ"/>
              </w:rPr>
              <w:t xml:space="preserve">1.1.2 Podpora stacionárních služeb (Týdenního a </w:t>
            </w:r>
            <w:r w:rsidR="00A62370">
              <w:rPr>
                <w:rFonts w:ascii="Calibri" w:hAnsi="Calibri"/>
                <w:b/>
                <w:sz w:val="24"/>
                <w:szCs w:val="24"/>
                <w:lang w:val="cs-CZ"/>
              </w:rPr>
              <w:t>D</w:t>
            </w:r>
            <w:r w:rsidRPr="007178CE">
              <w:rPr>
                <w:rFonts w:ascii="Calibri" w:hAnsi="Calibri"/>
                <w:b/>
                <w:sz w:val="24"/>
                <w:szCs w:val="24"/>
                <w:lang w:val="cs-CZ"/>
              </w:rPr>
              <w:t>enního stacionáře) a pobytové odlehčovací služby v</w:t>
            </w:r>
            <w:r w:rsidR="00F736AD">
              <w:rPr>
                <w:rFonts w:ascii="Calibri" w:hAnsi="Calibri"/>
                <w:b/>
                <w:sz w:val="24"/>
                <w:szCs w:val="24"/>
                <w:lang w:val="cs-CZ"/>
              </w:rPr>
              <w:t> </w:t>
            </w:r>
            <w:r w:rsidRPr="007178CE">
              <w:rPr>
                <w:rFonts w:ascii="Calibri" w:hAnsi="Calibri"/>
                <w:b/>
                <w:sz w:val="24"/>
                <w:szCs w:val="24"/>
                <w:lang w:val="cs-CZ"/>
              </w:rPr>
              <w:t>Teplicích</w:t>
            </w:r>
          </w:p>
        </w:tc>
      </w:tr>
      <w:tr w:rsidR="00F75576" w:rsidRPr="007178CE" w:rsidTr="00F75576">
        <w:trPr>
          <w:trHeight w:val="300"/>
        </w:trPr>
        <w:tc>
          <w:tcPr>
            <w:tcW w:w="9796" w:type="dxa"/>
            <w:gridSpan w:val="9"/>
            <w:shd w:val="clear" w:color="auto" w:fill="F2F2F2"/>
            <w:vAlign w:val="center"/>
          </w:tcPr>
          <w:p w:rsidR="00F75576" w:rsidRPr="007178CE" w:rsidRDefault="00F75576" w:rsidP="00F75576">
            <w:pPr>
              <w:ind w:firstLine="241"/>
              <w:rPr>
                <w:rFonts w:ascii="Calibri" w:hAnsi="Calibri"/>
                <w:sz w:val="24"/>
                <w:szCs w:val="24"/>
                <w:lang w:val="cs-CZ"/>
              </w:rPr>
            </w:pPr>
            <w:r w:rsidRPr="007178CE">
              <w:rPr>
                <w:rFonts w:ascii="Calibri" w:hAnsi="Calibri"/>
                <w:b/>
                <w:sz w:val="24"/>
                <w:szCs w:val="24"/>
                <w:lang w:val="cs-CZ"/>
              </w:rPr>
              <w:t>Popis Opatření:</w:t>
            </w:r>
          </w:p>
        </w:tc>
      </w:tr>
      <w:tr w:rsidR="00F75576" w:rsidRPr="007178CE" w:rsidTr="00F75576">
        <w:trPr>
          <w:trHeight w:val="480"/>
        </w:trPr>
        <w:tc>
          <w:tcPr>
            <w:tcW w:w="9796" w:type="dxa"/>
            <w:gridSpan w:val="9"/>
            <w:vMerge w:val="restart"/>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Významné služby pro seniory města Teplice poskytuje společnost Senior Teplice. Stacionář v </w:t>
            </w:r>
            <w:r w:rsidRPr="007178CE">
              <w:rPr>
                <w:rFonts w:ascii="Calibri" w:hAnsi="Calibri"/>
                <w:bCs/>
                <w:sz w:val="24"/>
                <w:szCs w:val="24"/>
                <w:lang w:val="cs-CZ"/>
              </w:rPr>
              <w:t>Proboštově, ulice Kpt. Jaroše 50</w:t>
            </w:r>
            <w:r w:rsidRPr="007178CE">
              <w:rPr>
                <w:rFonts w:ascii="Calibri" w:hAnsi="Calibri"/>
                <w:sz w:val="24"/>
                <w:szCs w:val="24"/>
                <w:lang w:val="cs-CZ"/>
              </w:rPr>
              <w:t> nabízí klientům denní a týdenní pobyty a pobytovou odlehčovací službu. Poskytujeme celodenní péči, ubytování a celodenní stravu.</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Pro klienty ve stacionáři zajišťujeme různé aktivizační programy - individuální a skupinové cvičení, ergoterapii, muzikoterapii, trénink paměti, zdobení keramiky, pečení domácího pečiva, procházky, výlety, atd. - vše dle přání a možností klientů. Do stacionáře dochází kadeřnice a pedikérka. Zajišťujeme také odvoz klientů služebním vozidlem.</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Základním kritériem při poskytování služeb ve stacionáři je pro nás individuální přístup ke každému klientovi, ať už to je v umožnění jeho denního rytmu života dle zvyků a potřeb, nebo možnost výběru stravování. Stálý tým našich pracovnic a pracovníků zajišťuje hladký chod stacionáře. Naše zařízení je zařízením rodinného typu. Samozřejmostí je umožnit všem příchozím navštěvovat své blízké a strávit s nimi čas v příjemném prostředí.</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Naše klienty doprovázíme i na jejich poslední cestě, umožňujeme jim strávit i ty poslední dny v jim známém a přátelském prostředí.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Pobyt ve stacionáři je vhodný především pro osoby, které mají sníženou soběstačnost a vyžadují pomoc druhé osoby, ale i pro ty, kteří jsou osamělí a chtějí opět navázat kontakt se svými vrstevníky. Denní pobyt mohou klienti využívat dle potřeby, nemusí se jednat o každodenní využívání této služby, ale pobyty mohou být i 2-3x týdně.</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Péče ve stacionáři je poskytována nepřetržitě.</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Jedná se o podporu služeb, která umožní starým lidem, kteří jsou osamělí, nemocní nebo ohroženi sociálním vyloučením denní pobyt mezi svými vrstevníky. Zároveň je jim dána možnost návratu zpět do domácího prostředí. Zajištění následujících činností směřující k aktivizaci seniorů.</w:t>
            </w:r>
          </w:p>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9"/>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9"/>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540"/>
        </w:trPr>
        <w:tc>
          <w:tcPr>
            <w:tcW w:w="4804" w:type="dxa"/>
            <w:gridSpan w:val="2"/>
            <w:shd w:val="clear" w:color="auto" w:fill="F2F2F2"/>
            <w:vAlign w:val="center"/>
          </w:tcPr>
          <w:p w:rsidR="00F75576" w:rsidRPr="007178CE" w:rsidRDefault="00F75576" w:rsidP="001E26FF">
            <w:pPr>
              <w:rPr>
                <w:rFonts w:ascii="Calibri" w:hAnsi="Calibri"/>
                <w:sz w:val="24"/>
                <w:szCs w:val="24"/>
                <w:lang w:val="cs-CZ"/>
              </w:rPr>
            </w:pPr>
            <w:r w:rsidRPr="007178CE">
              <w:rPr>
                <w:rFonts w:ascii="Calibri" w:hAnsi="Calibri"/>
                <w:b/>
                <w:sz w:val="24"/>
                <w:szCs w:val="24"/>
                <w:lang w:val="cs-CZ"/>
              </w:rPr>
              <w:lastRenderedPageBreak/>
              <w:t xml:space="preserve">Vznik nové služby </w:t>
            </w:r>
          </w:p>
        </w:tc>
        <w:tc>
          <w:tcPr>
            <w:tcW w:w="4992" w:type="dxa"/>
            <w:gridSpan w:val="7"/>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Ne</w:t>
            </w:r>
          </w:p>
        </w:tc>
      </w:tr>
      <w:tr w:rsidR="00F75576" w:rsidRPr="007178CE" w:rsidTr="00F75576">
        <w:trPr>
          <w:trHeight w:val="540"/>
        </w:trPr>
        <w:tc>
          <w:tcPr>
            <w:tcW w:w="979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F75576" w:rsidRPr="007178CE" w:rsidTr="00F75576">
        <w:trPr>
          <w:trHeight w:val="420"/>
        </w:trPr>
        <w:tc>
          <w:tcPr>
            <w:tcW w:w="4804" w:type="dxa"/>
            <w:gridSpan w:val="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Plánovaný počet klientů z Teplic:  </w:t>
            </w:r>
          </w:p>
          <w:p w:rsidR="00F75576" w:rsidRPr="007178CE" w:rsidRDefault="00F75576" w:rsidP="00F75576">
            <w:pPr>
              <w:rPr>
                <w:rFonts w:ascii="Calibri" w:hAnsi="Calibri"/>
                <w:b/>
                <w:sz w:val="24"/>
                <w:szCs w:val="24"/>
                <w:lang w:val="cs-CZ"/>
              </w:rPr>
            </w:pPr>
            <w:r w:rsidRPr="007178CE">
              <w:rPr>
                <w:rFonts w:ascii="Calibri" w:hAnsi="Calibri"/>
                <w:b/>
                <w:sz w:val="24"/>
                <w:szCs w:val="24"/>
                <w:lang w:val="cs-CZ"/>
              </w:rPr>
              <w:t xml:space="preserve">Týdenní stacionář - 8 </w:t>
            </w:r>
            <w:r w:rsidR="005C1F30" w:rsidRPr="007178CE">
              <w:rPr>
                <w:rFonts w:ascii="Calibri" w:hAnsi="Calibri"/>
                <w:b/>
                <w:sz w:val="24"/>
                <w:szCs w:val="24"/>
                <w:lang w:val="cs-CZ"/>
              </w:rPr>
              <w:t>klienti</w:t>
            </w:r>
          </w:p>
          <w:p w:rsidR="00F75576" w:rsidRPr="007178CE" w:rsidRDefault="00F75576" w:rsidP="00F75576">
            <w:pPr>
              <w:rPr>
                <w:rFonts w:ascii="Calibri" w:hAnsi="Calibri"/>
                <w:b/>
                <w:sz w:val="24"/>
                <w:szCs w:val="24"/>
                <w:lang w:val="cs-CZ"/>
              </w:rPr>
            </w:pPr>
            <w:r w:rsidRPr="007178CE">
              <w:rPr>
                <w:rFonts w:ascii="Calibri" w:hAnsi="Calibri"/>
                <w:b/>
                <w:sz w:val="24"/>
                <w:szCs w:val="24"/>
                <w:lang w:val="cs-CZ"/>
              </w:rPr>
              <w:t>Denní stacionář – 19 k</w:t>
            </w:r>
            <w:r w:rsidR="005C1F30" w:rsidRPr="007178CE">
              <w:rPr>
                <w:rFonts w:ascii="Calibri" w:hAnsi="Calibri"/>
                <w:b/>
                <w:sz w:val="24"/>
                <w:szCs w:val="24"/>
                <w:lang w:val="cs-CZ"/>
              </w:rPr>
              <w:t>lienti</w:t>
            </w:r>
          </w:p>
          <w:p w:rsidR="00F75576" w:rsidRPr="007178CE" w:rsidRDefault="00F75576" w:rsidP="0064075B">
            <w:pPr>
              <w:rPr>
                <w:rFonts w:ascii="Calibri" w:hAnsi="Calibri"/>
                <w:sz w:val="24"/>
                <w:szCs w:val="24"/>
                <w:lang w:val="cs-CZ"/>
              </w:rPr>
            </w:pPr>
            <w:r w:rsidRPr="007178CE">
              <w:rPr>
                <w:rFonts w:ascii="Calibri" w:hAnsi="Calibri"/>
                <w:b/>
                <w:sz w:val="24"/>
                <w:szCs w:val="24"/>
                <w:lang w:val="cs-CZ"/>
              </w:rPr>
              <w:t xml:space="preserve">Odlehčovací služby – 31 klientů </w:t>
            </w:r>
          </w:p>
        </w:tc>
        <w:tc>
          <w:tcPr>
            <w:tcW w:w="4992" w:type="dxa"/>
            <w:gridSpan w:val="7"/>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Dosažené: </w:t>
            </w:r>
          </w:p>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9"/>
            <w:vMerge w:val="restart"/>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Dopady opatření</w:t>
            </w:r>
          </w:p>
        </w:tc>
      </w:tr>
      <w:tr w:rsidR="00F75576" w:rsidRPr="007178CE" w:rsidTr="00F75576">
        <w:trPr>
          <w:trHeight w:val="480"/>
        </w:trPr>
        <w:tc>
          <w:tcPr>
            <w:tcW w:w="9796" w:type="dxa"/>
            <w:gridSpan w:val="9"/>
            <w:vMerge/>
            <w:shd w:val="clear" w:color="auto" w:fill="F2F2F2"/>
            <w:vAlign w:val="center"/>
          </w:tcPr>
          <w:p w:rsidR="00F75576" w:rsidRPr="007178CE" w:rsidRDefault="00F75576" w:rsidP="00F75576">
            <w:pPr>
              <w:rPr>
                <w:rFonts w:ascii="Calibri" w:hAnsi="Calibri"/>
                <w:sz w:val="24"/>
                <w:szCs w:val="24"/>
                <w:lang w:val="cs-CZ"/>
              </w:rPr>
            </w:pPr>
          </w:p>
        </w:tc>
      </w:tr>
      <w:tr w:rsidR="00F75576" w:rsidRPr="007178CE" w:rsidTr="00F75576">
        <w:trPr>
          <w:trHeight w:val="440"/>
        </w:trPr>
        <w:tc>
          <w:tcPr>
            <w:tcW w:w="9796" w:type="dxa"/>
            <w:gridSpan w:val="9"/>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zvýšení kvality života seniorů</w:t>
            </w:r>
          </w:p>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 </w:t>
            </w:r>
            <w:r w:rsidRPr="007178CE">
              <w:rPr>
                <w:rFonts w:ascii="Calibri" w:hAnsi="Calibri"/>
                <w:sz w:val="24"/>
                <w:szCs w:val="24"/>
                <w:lang w:val="cs-CZ"/>
              </w:rPr>
              <w:t xml:space="preserve">integrace seniorů do společnosti-zapojení do akcí, spolupráce se školními institucemi, školy, školky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celoživotní vzdělávání</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aktivizace seniorů</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podpora soběstačnosti, nový smysl života, pomoc v osamělosti</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-kontakt s vrstevníky i mladší generací</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pomoc pečujícím rodinám, zachování pracovního poměru rodinných pečovatelů, poradenství pro pečující</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udržení vazby na přirozené domácí prostředí a komunitu</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aktivizace osob závislých na pomoci druhých, prevence sociální exkluze</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podpora rodinných pečovatelů, prevence zdravotních a sociálních nehod rodinných pečovatelů</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 - omezení nároků na nákladnou rezidenční péči, prevence institucionalizace</w:t>
            </w:r>
          </w:p>
        </w:tc>
      </w:tr>
      <w:tr w:rsidR="00F75576" w:rsidRPr="007178CE" w:rsidTr="00F75576">
        <w:trPr>
          <w:trHeight w:val="300"/>
        </w:trPr>
        <w:tc>
          <w:tcPr>
            <w:tcW w:w="979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realizátoři Opatření:</w:t>
            </w:r>
          </w:p>
        </w:tc>
      </w:tr>
      <w:tr w:rsidR="00F75576" w:rsidRPr="007178CE" w:rsidTr="00F75576">
        <w:trPr>
          <w:trHeight w:val="300"/>
        </w:trPr>
        <w:tc>
          <w:tcPr>
            <w:tcW w:w="9796" w:type="dxa"/>
            <w:gridSpan w:val="9"/>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Senior Teplice, případně další subjekty </w:t>
            </w:r>
          </w:p>
        </w:tc>
      </w:tr>
      <w:tr w:rsidR="00F75576" w:rsidRPr="007178CE" w:rsidTr="00F75576">
        <w:trPr>
          <w:trHeight w:val="300"/>
        </w:trPr>
        <w:tc>
          <w:tcPr>
            <w:tcW w:w="979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F75576" w:rsidRPr="007178CE" w:rsidTr="00F75576">
        <w:trPr>
          <w:trHeight w:val="480"/>
        </w:trPr>
        <w:tc>
          <w:tcPr>
            <w:tcW w:w="9796" w:type="dxa"/>
            <w:gridSpan w:val="9"/>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w:t>
            </w:r>
          </w:p>
        </w:tc>
      </w:tr>
      <w:tr w:rsidR="00F75576" w:rsidRPr="007178CE" w:rsidTr="00F75576">
        <w:trPr>
          <w:trHeight w:val="720"/>
        </w:trPr>
        <w:tc>
          <w:tcPr>
            <w:tcW w:w="4804" w:type="dxa"/>
            <w:gridSpan w:val="2"/>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xml:space="preserve">Roční </w:t>
            </w:r>
            <w:r w:rsidR="00A4219A">
              <w:rPr>
                <w:rFonts w:ascii="Calibri" w:hAnsi="Calibri"/>
                <w:b/>
                <w:sz w:val="24"/>
                <w:szCs w:val="24"/>
                <w:lang w:val="cs-CZ"/>
              </w:rPr>
              <w:t xml:space="preserve">celkové </w:t>
            </w:r>
            <w:r w:rsidRPr="007178CE">
              <w:rPr>
                <w:rFonts w:ascii="Calibri" w:hAnsi="Calibri"/>
                <w:b/>
                <w:sz w:val="24"/>
                <w:szCs w:val="24"/>
                <w:lang w:val="cs-CZ"/>
              </w:rPr>
              <w:t>náklady neinvestiční - předpoklad</w:t>
            </w:r>
          </w:p>
        </w:tc>
        <w:tc>
          <w:tcPr>
            <w:tcW w:w="4992" w:type="dxa"/>
            <w:gridSpan w:val="7"/>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F75576" w:rsidRPr="007178CE" w:rsidTr="00F75576">
        <w:trPr>
          <w:trHeight w:val="480"/>
        </w:trPr>
        <w:tc>
          <w:tcPr>
            <w:tcW w:w="4804" w:type="dxa"/>
            <w:gridSpan w:val="2"/>
            <w:shd w:val="clear" w:color="auto" w:fill="FFFFFF"/>
            <w:vAlign w:val="center"/>
          </w:tcPr>
          <w:p w:rsidR="00F75576" w:rsidRPr="00A62370" w:rsidRDefault="00F75576" w:rsidP="00F75576">
            <w:pPr>
              <w:rPr>
                <w:rFonts w:ascii="Calibri" w:hAnsi="Calibri"/>
                <w:sz w:val="24"/>
                <w:szCs w:val="24"/>
                <w:lang w:val="cs-CZ"/>
              </w:rPr>
            </w:pPr>
            <w:r w:rsidRPr="00A62370">
              <w:rPr>
                <w:rFonts w:ascii="Calibri" w:hAnsi="Calibri"/>
                <w:sz w:val="24"/>
                <w:szCs w:val="24"/>
                <w:lang w:val="cs-CZ"/>
              </w:rPr>
              <w:t>Týdenní stacionář – 2.700.000,- Kč</w:t>
            </w:r>
          </w:p>
          <w:p w:rsidR="00F75576" w:rsidRPr="00A62370" w:rsidRDefault="00F75576" w:rsidP="00F75576">
            <w:pPr>
              <w:rPr>
                <w:rFonts w:ascii="Calibri" w:hAnsi="Calibri"/>
                <w:sz w:val="24"/>
                <w:szCs w:val="24"/>
                <w:lang w:val="cs-CZ"/>
              </w:rPr>
            </w:pPr>
            <w:r w:rsidRPr="00A62370">
              <w:rPr>
                <w:rFonts w:ascii="Calibri" w:hAnsi="Calibri"/>
                <w:sz w:val="24"/>
                <w:szCs w:val="24"/>
                <w:lang w:val="cs-CZ"/>
              </w:rPr>
              <w:t>Denní stacionář – 1.000.000,- Kč</w:t>
            </w:r>
          </w:p>
          <w:p w:rsidR="00F75576" w:rsidRPr="00A62370" w:rsidRDefault="00F75576" w:rsidP="00F75576">
            <w:pPr>
              <w:rPr>
                <w:rFonts w:ascii="Calibri" w:hAnsi="Calibri"/>
                <w:sz w:val="24"/>
                <w:szCs w:val="24"/>
                <w:lang w:val="cs-CZ"/>
              </w:rPr>
            </w:pPr>
            <w:r w:rsidRPr="00A62370">
              <w:rPr>
                <w:rFonts w:ascii="Calibri" w:hAnsi="Calibri"/>
                <w:sz w:val="24"/>
                <w:szCs w:val="24"/>
                <w:lang w:val="cs-CZ"/>
              </w:rPr>
              <w:t>Odlehčovací služby -     700.000,- Kč</w:t>
            </w:r>
          </w:p>
        </w:tc>
        <w:tc>
          <w:tcPr>
            <w:tcW w:w="4992" w:type="dxa"/>
            <w:gridSpan w:val="7"/>
            <w:shd w:val="clear" w:color="auto" w:fill="FFFFFF"/>
            <w:vAlign w:val="center"/>
          </w:tcPr>
          <w:p w:rsidR="00F75576" w:rsidRPr="007178CE" w:rsidRDefault="00944E14" w:rsidP="00F75576">
            <w:pPr>
              <w:jc w:val="center"/>
              <w:rPr>
                <w:rFonts w:ascii="Calibri" w:hAnsi="Calibri"/>
                <w:sz w:val="24"/>
                <w:szCs w:val="24"/>
                <w:lang w:val="cs-CZ"/>
              </w:rPr>
            </w:pPr>
            <w:r>
              <w:rPr>
                <w:rFonts w:ascii="Calibri" w:hAnsi="Calibri"/>
                <w:sz w:val="24"/>
                <w:szCs w:val="24"/>
                <w:lang w:val="cs-CZ"/>
              </w:rPr>
              <w:t>0,- Kč</w:t>
            </w:r>
          </w:p>
        </w:tc>
      </w:tr>
      <w:tr w:rsidR="00F75576" w:rsidRPr="007178CE" w:rsidTr="00F75576">
        <w:trPr>
          <w:trHeight w:val="480"/>
        </w:trPr>
        <w:tc>
          <w:tcPr>
            <w:tcW w:w="4804"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Celkem: 4.400.000,- Kč</w:t>
            </w:r>
          </w:p>
        </w:tc>
        <w:tc>
          <w:tcPr>
            <w:tcW w:w="4992" w:type="dxa"/>
            <w:gridSpan w:val="7"/>
            <w:shd w:val="clear" w:color="auto" w:fill="FFFFFF"/>
            <w:vAlign w:val="center"/>
          </w:tcPr>
          <w:p w:rsidR="00F75576" w:rsidRPr="007178CE" w:rsidRDefault="00944E14" w:rsidP="00F75576">
            <w:pPr>
              <w:jc w:val="center"/>
              <w:rPr>
                <w:rFonts w:ascii="Calibri" w:hAnsi="Calibri"/>
                <w:sz w:val="24"/>
                <w:szCs w:val="24"/>
                <w:lang w:val="cs-CZ"/>
              </w:rPr>
            </w:pPr>
            <w:r>
              <w:rPr>
                <w:rFonts w:ascii="Calibri" w:hAnsi="Calibri"/>
                <w:sz w:val="24"/>
                <w:szCs w:val="24"/>
                <w:lang w:val="cs-CZ"/>
              </w:rPr>
              <w:t>0,- Kč</w:t>
            </w:r>
          </w:p>
        </w:tc>
      </w:tr>
      <w:tr w:rsidR="00F75576" w:rsidRPr="007178CE" w:rsidTr="00F75576">
        <w:trPr>
          <w:trHeight w:val="720"/>
        </w:trPr>
        <w:tc>
          <w:tcPr>
            <w:tcW w:w="979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Předpokládané zdroje financování:</w:t>
            </w:r>
          </w:p>
        </w:tc>
      </w:tr>
      <w:tr w:rsidR="00F75576" w:rsidRPr="007178CE" w:rsidTr="00F75576">
        <w:trPr>
          <w:trHeight w:val="300"/>
        </w:trPr>
        <w:tc>
          <w:tcPr>
            <w:tcW w:w="9796" w:type="dxa"/>
            <w:gridSpan w:val="9"/>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platby uživatelů služeb, dárci, Ústecký kraj, sponzoři, vlastní hospodářská činnost, nadace, města a obce</w:t>
            </w:r>
          </w:p>
        </w:tc>
      </w:tr>
      <w:tr w:rsidR="00F75576" w:rsidRPr="007178CE" w:rsidTr="00F75576">
        <w:trPr>
          <w:trHeight w:val="300"/>
        </w:trPr>
        <w:tc>
          <w:tcPr>
            <w:tcW w:w="979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Harmonogram realizace Opatření:</w:t>
            </w:r>
          </w:p>
        </w:tc>
      </w:tr>
      <w:tr w:rsidR="00F75576" w:rsidRPr="007178CE" w:rsidTr="001E26FF">
        <w:trPr>
          <w:gridAfter w:val="1"/>
          <w:wAfter w:w="34" w:type="dxa"/>
        </w:trPr>
        <w:tc>
          <w:tcPr>
            <w:tcW w:w="4804"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810"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2016</w:t>
            </w:r>
          </w:p>
        </w:tc>
        <w:tc>
          <w:tcPr>
            <w:tcW w:w="992"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2017</w:t>
            </w:r>
          </w:p>
        </w:tc>
        <w:tc>
          <w:tcPr>
            <w:tcW w:w="709"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2018</w:t>
            </w:r>
          </w:p>
        </w:tc>
        <w:tc>
          <w:tcPr>
            <w:tcW w:w="891"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2019</w:t>
            </w:r>
          </w:p>
        </w:tc>
        <w:tc>
          <w:tcPr>
            <w:tcW w:w="155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2020</w:t>
            </w:r>
          </w:p>
        </w:tc>
      </w:tr>
      <w:tr w:rsidR="00F75576" w:rsidRPr="007178CE" w:rsidTr="001E26FF">
        <w:trPr>
          <w:gridAfter w:val="1"/>
          <w:wAfter w:w="34" w:type="dxa"/>
        </w:trPr>
        <w:tc>
          <w:tcPr>
            <w:tcW w:w="23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1</w:t>
            </w:r>
          </w:p>
        </w:tc>
        <w:tc>
          <w:tcPr>
            <w:tcW w:w="4568"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sz w:val="24"/>
                <w:szCs w:val="24"/>
                <w:lang w:val="cs-CZ"/>
              </w:rPr>
              <w:t xml:space="preserve">Udržení stávajících služeb pro </w:t>
            </w:r>
            <w:r w:rsidR="0005326C">
              <w:rPr>
                <w:rFonts w:ascii="Calibri" w:hAnsi="Calibri"/>
                <w:sz w:val="24"/>
                <w:szCs w:val="24"/>
                <w:lang w:val="cs-CZ"/>
              </w:rPr>
              <w:t>cca 60 klientů</w:t>
            </w:r>
          </w:p>
        </w:tc>
        <w:tc>
          <w:tcPr>
            <w:tcW w:w="810" w:type="dxa"/>
            <w:tcMar>
              <w:left w:w="108" w:type="dxa"/>
              <w:right w:w="108" w:type="dxa"/>
            </w:tcMar>
            <w:vAlign w:val="center"/>
          </w:tcPr>
          <w:p w:rsidR="00F75576" w:rsidRPr="007178CE" w:rsidRDefault="00F736AD"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709"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891"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155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r>
    </w:tbl>
    <w:p w:rsidR="00F75576" w:rsidRPr="007178CE" w:rsidRDefault="00F75576" w:rsidP="00F75576">
      <w:pPr>
        <w:rPr>
          <w:rFonts w:ascii="Calibri" w:hAnsi="Calibri"/>
          <w:sz w:val="24"/>
          <w:szCs w:val="24"/>
          <w:lang w:val="cs-CZ"/>
        </w:rPr>
      </w:pPr>
    </w:p>
    <w:tbl>
      <w:tblPr>
        <w:tblW w:w="979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
        <w:gridCol w:w="4567"/>
        <w:gridCol w:w="811"/>
        <w:gridCol w:w="850"/>
        <w:gridCol w:w="523"/>
        <w:gridCol w:w="186"/>
        <w:gridCol w:w="1033"/>
        <w:gridCol w:w="1518"/>
        <w:gridCol w:w="72"/>
      </w:tblGrid>
      <w:tr w:rsidR="00F75576" w:rsidRPr="007178CE" w:rsidTr="00F75576">
        <w:trPr>
          <w:trHeight w:val="300"/>
        </w:trPr>
        <w:tc>
          <w:tcPr>
            <w:tcW w:w="6987" w:type="dxa"/>
            <w:gridSpan w:val="5"/>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   Název Opatření: </w:t>
            </w:r>
          </w:p>
        </w:tc>
        <w:tc>
          <w:tcPr>
            <w:tcW w:w="1219" w:type="dxa"/>
            <w:gridSpan w:val="2"/>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Priorita:</w:t>
            </w:r>
          </w:p>
        </w:tc>
        <w:tc>
          <w:tcPr>
            <w:tcW w:w="1590" w:type="dxa"/>
            <w:gridSpan w:val="2"/>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w:t>
            </w:r>
          </w:p>
        </w:tc>
      </w:tr>
      <w:tr w:rsidR="00F75576" w:rsidRPr="007178CE" w:rsidTr="00F75576">
        <w:trPr>
          <w:trHeight w:val="300"/>
        </w:trPr>
        <w:tc>
          <w:tcPr>
            <w:tcW w:w="9796" w:type="dxa"/>
            <w:gridSpan w:val="9"/>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1.1.3 Zajištění Sociálně aktivizační služby pro seniory</w:t>
            </w:r>
          </w:p>
        </w:tc>
      </w:tr>
      <w:tr w:rsidR="00F75576" w:rsidRPr="007178CE" w:rsidTr="00F75576">
        <w:trPr>
          <w:trHeight w:val="300"/>
        </w:trPr>
        <w:tc>
          <w:tcPr>
            <w:tcW w:w="9796" w:type="dxa"/>
            <w:gridSpan w:val="9"/>
            <w:shd w:val="clear" w:color="auto" w:fill="F2F2F2"/>
            <w:vAlign w:val="center"/>
          </w:tcPr>
          <w:p w:rsidR="00F75576" w:rsidRPr="007178CE" w:rsidRDefault="00F75576" w:rsidP="00F75576">
            <w:pPr>
              <w:ind w:firstLine="241"/>
              <w:rPr>
                <w:rFonts w:ascii="Calibri" w:hAnsi="Calibri"/>
                <w:sz w:val="24"/>
                <w:szCs w:val="24"/>
                <w:lang w:val="cs-CZ"/>
              </w:rPr>
            </w:pPr>
            <w:r w:rsidRPr="007178CE">
              <w:rPr>
                <w:rFonts w:ascii="Calibri" w:hAnsi="Calibri"/>
                <w:b/>
                <w:sz w:val="24"/>
                <w:szCs w:val="24"/>
                <w:lang w:val="cs-CZ"/>
              </w:rPr>
              <w:lastRenderedPageBreak/>
              <w:t>Popis Opatření:</w:t>
            </w:r>
          </w:p>
        </w:tc>
      </w:tr>
      <w:tr w:rsidR="00F75576" w:rsidRPr="007178CE" w:rsidTr="00F75576">
        <w:trPr>
          <w:trHeight w:val="480"/>
        </w:trPr>
        <w:tc>
          <w:tcPr>
            <w:tcW w:w="9796" w:type="dxa"/>
            <w:gridSpan w:val="9"/>
            <w:vMerge w:val="restart"/>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Denní centrum Kanape nabízí sociálně aktivizační služby pro seniory a osoby se zdravotním postižením.</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Od září roku 2008 je otevřeno v </w:t>
            </w:r>
            <w:r w:rsidRPr="007178CE">
              <w:rPr>
                <w:rFonts w:ascii="Calibri" w:hAnsi="Calibri"/>
                <w:bCs/>
                <w:sz w:val="24"/>
                <w:szCs w:val="24"/>
                <w:lang w:val="cs-CZ"/>
              </w:rPr>
              <w:t>Teplicích - Lípové ul. 2881</w:t>
            </w:r>
            <w:r w:rsidRPr="007178CE">
              <w:rPr>
                <w:rFonts w:ascii="Calibri" w:hAnsi="Calibri"/>
                <w:sz w:val="24"/>
                <w:szCs w:val="24"/>
                <w:lang w:val="cs-CZ"/>
              </w:rPr>
              <w:t>, v domě s pečovatelskou službou Denní centrum Kanape.</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Kanape je určeno především pro seniory, ale uvítáme zde každého, kdo má o návštěvu zájem.</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V Kanapi se mohou senioři nejenom scházet a popovídat si, mohou si zde ale také vypůjčit knihy, zacvičit si, poslechnout hudbu nebo využít internet. Je zde možné i uspořádat rodinné oslavy.</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Nabízíme kurzy německého a anglického jazyka ve spolupráci s </w:t>
            </w:r>
            <w:hyperlink r:id="rId32" w:history="1">
              <w:r w:rsidRPr="007178CE">
                <w:rPr>
                  <w:rFonts w:ascii="Calibri" w:hAnsi="Calibri"/>
                  <w:sz w:val="24"/>
                  <w:szCs w:val="24"/>
                  <w:lang w:val="cs-CZ"/>
                </w:rPr>
                <w:t>jazykovou školou Houdek</w:t>
              </w:r>
            </w:hyperlink>
            <w:r w:rsidRPr="007178CE">
              <w:rPr>
                <w:rFonts w:ascii="Calibri" w:hAnsi="Calibri"/>
                <w:sz w:val="24"/>
                <w:szCs w:val="24"/>
                <w:lang w:val="cs-CZ"/>
              </w:rPr>
              <w:t>, výtvarný kroužek a další kulturní programy.</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Kanape je místem pro příjemné posezení s možností občerstvení, ale i pro nejrůznější společenské aktivity, vzdělávací akce a především setkávání.</w:t>
            </w:r>
          </w:p>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9"/>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9"/>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540"/>
        </w:trPr>
        <w:tc>
          <w:tcPr>
            <w:tcW w:w="4803" w:type="dxa"/>
            <w:gridSpan w:val="2"/>
            <w:shd w:val="clear" w:color="auto" w:fill="F2F2F2"/>
            <w:vAlign w:val="center"/>
          </w:tcPr>
          <w:p w:rsidR="00F75576" w:rsidRPr="007178CE" w:rsidRDefault="00F75576" w:rsidP="001E26FF">
            <w:pPr>
              <w:rPr>
                <w:rFonts w:ascii="Calibri" w:hAnsi="Calibri"/>
                <w:sz w:val="24"/>
                <w:szCs w:val="24"/>
                <w:lang w:val="cs-CZ"/>
              </w:rPr>
            </w:pPr>
            <w:r w:rsidRPr="007178CE">
              <w:rPr>
                <w:rFonts w:ascii="Calibri" w:hAnsi="Calibri"/>
                <w:b/>
                <w:sz w:val="24"/>
                <w:szCs w:val="24"/>
                <w:lang w:val="cs-CZ"/>
              </w:rPr>
              <w:t xml:space="preserve">Vznik nové služby </w:t>
            </w:r>
          </w:p>
        </w:tc>
        <w:tc>
          <w:tcPr>
            <w:tcW w:w="4993" w:type="dxa"/>
            <w:gridSpan w:val="7"/>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Ne</w:t>
            </w:r>
          </w:p>
        </w:tc>
      </w:tr>
      <w:tr w:rsidR="00F75576" w:rsidRPr="007178CE" w:rsidTr="00F75576">
        <w:trPr>
          <w:trHeight w:val="540"/>
        </w:trPr>
        <w:tc>
          <w:tcPr>
            <w:tcW w:w="979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F75576" w:rsidRPr="007178CE" w:rsidTr="00F75576">
        <w:trPr>
          <w:trHeight w:val="420"/>
        </w:trPr>
        <w:tc>
          <w:tcPr>
            <w:tcW w:w="4803" w:type="dxa"/>
            <w:gridSpan w:val="2"/>
            <w:vAlign w:val="center"/>
          </w:tcPr>
          <w:p w:rsidR="00F75576" w:rsidRPr="007178CE" w:rsidRDefault="00F75576" w:rsidP="00F75576">
            <w:pPr>
              <w:rPr>
                <w:rFonts w:ascii="Calibri" w:hAnsi="Calibri"/>
                <w:b/>
                <w:sz w:val="24"/>
                <w:szCs w:val="24"/>
                <w:lang w:val="cs-CZ"/>
              </w:rPr>
            </w:pPr>
            <w:r w:rsidRPr="007178CE">
              <w:rPr>
                <w:rFonts w:ascii="Calibri" w:hAnsi="Calibri"/>
                <w:b/>
                <w:sz w:val="24"/>
                <w:szCs w:val="24"/>
                <w:lang w:val="cs-CZ"/>
              </w:rPr>
              <w:t xml:space="preserve">Plánovaný počet klientů z Teplic: </w:t>
            </w:r>
          </w:p>
          <w:p w:rsidR="00F75576" w:rsidRPr="007178CE" w:rsidRDefault="00F75576" w:rsidP="00F75576">
            <w:pPr>
              <w:rPr>
                <w:rFonts w:ascii="Calibri" w:hAnsi="Calibri"/>
                <w:b/>
                <w:sz w:val="24"/>
                <w:szCs w:val="24"/>
                <w:lang w:val="cs-CZ"/>
              </w:rPr>
            </w:pPr>
            <w:r w:rsidRPr="007178CE">
              <w:rPr>
                <w:rFonts w:ascii="Calibri" w:hAnsi="Calibri"/>
                <w:b/>
                <w:sz w:val="24"/>
                <w:szCs w:val="24"/>
                <w:lang w:val="cs-CZ"/>
              </w:rPr>
              <w:t>Senior Teplice – 320 klientů</w:t>
            </w:r>
          </w:p>
        </w:tc>
        <w:tc>
          <w:tcPr>
            <w:tcW w:w="4993" w:type="dxa"/>
            <w:gridSpan w:val="7"/>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Dosažené: </w:t>
            </w:r>
          </w:p>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9"/>
            <w:vMerge w:val="restart"/>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Dopady opatření</w:t>
            </w:r>
          </w:p>
        </w:tc>
      </w:tr>
      <w:tr w:rsidR="00F75576" w:rsidRPr="007178CE" w:rsidTr="00F75576">
        <w:trPr>
          <w:trHeight w:val="480"/>
        </w:trPr>
        <w:tc>
          <w:tcPr>
            <w:tcW w:w="9796" w:type="dxa"/>
            <w:gridSpan w:val="9"/>
            <w:vMerge/>
            <w:shd w:val="clear" w:color="auto" w:fill="F2F2F2"/>
            <w:vAlign w:val="center"/>
          </w:tcPr>
          <w:p w:rsidR="00F75576" w:rsidRPr="007178CE" w:rsidRDefault="00F75576" w:rsidP="00F75576">
            <w:pPr>
              <w:rPr>
                <w:rFonts w:ascii="Calibri" w:hAnsi="Calibri"/>
                <w:sz w:val="24"/>
                <w:szCs w:val="24"/>
                <w:lang w:val="cs-CZ"/>
              </w:rPr>
            </w:pPr>
          </w:p>
        </w:tc>
      </w:tr>
      <w:tr w:rsidR="00F75576" w:rsidRPr="007178CE" w:rsidTr="00F75576">
        <w:trPr>
          <w:trHeight w:val="440"/>
        </w:trPr>
        <w:tc>
          <w:tcPr>
            <w:tcW w:w="9796" w:type="dxa"/>
            <w:gridSpan w:val="9"/>
            <w:vAlign w:val="center"/>
          </w:tcPr>
          <w:p w:rsidR="00F75576" w:rsidRPr="007178CE" w:rsidRDefault="00F75576" w:rsidP="00C058DC">
            <w:pPr>
              <w:widowControl/>
              <w:numPr>
                <w:ilvl w:val="0"/>
                <w:numId w:val="9"/>
              </w:numPr>
              <w:suppressAutoHyphens w:val="0"/>
              <w:ind w:left="714" w:hanging="357"/>
              <w:jc w:val="left"/>
              <w:rPr>
                <w:rFonts w:ascii="Calibri" w:hAnsi="Calibri"/>
                <w:sz w:val="24"/>
                <w:szCs w:val="24"/>
                <w:lang w:val="cs-CZ"/>
              </w:rPr>
            </w:pPr>
            <w:r w:rsidRPr="007178CE">
              <w:rPr>
                <w:rFonts w:ascii="Calibri" w:hAnsi="Calibri"/>
                <w:sz w:val="24"/>
                <w:szCs w:val="24"/>
                <w:lang w:val="cs-CZ"/>
              </w:rPr>
              <w:t>Klient, který se necítí osaměle.</w:t>
            </w:r>
          </w:p>
          <w:p w:rsidR="00F75576" w:rsidRPr="007178CE" w:rsidRDefault="00F75576" w:rsidP="00C058DC">
            <w:pPr>
              <w:widowControl/>
              <w:numPr>
                <w:ilvl w:val="0"/>
                <w:numId w:val="9"/>
              </w:numPr>
              <w:suppressAutoHyphens w:val="0"/>
              <w:ind w:left="714" w:hanging="357"/>
              <w:jc w:val="left"/>
              <w:rPr>
                <w:rFonts w:ascii="Calibri" w:hAnsi="Calibri"/>
                <w:sz w:val="24"/>
                <w:szCs w:val="24"/>
                <w:lang w:val="cs-CZ"/>
              </w:rPr>
            </w:pPr>
            <w:r w:rsidRPr="007178CE">
              <w:rPr>
                <w:rFonts w:ascii="Calibri" w:hAnsi="Calibri"/>
                <w:sz w:val="24"/>
                <w:szCs w:val="24"/>
                <w:lang w:val="cs-CZ"/>
              </w:rPr>
              <w:t>Klient, který si udržuje svou psychickou a fyzickou kondici.</w:t>
            </w:r>
          </w:p>
          <w:p w:rsidR="00F75576" w:rsidRPr="007178CE" w:rsidRDefault="00F75576" w:rsidP="00C058DC">
            <w:pPr>
              <w:widowControl/>
              <w:numPr>
                <w:ilvl w:val="0"/>
                <w:numId w:val="9"/>
              </w:numPr>
              <w:suppressAutoHyphens w:val="0"/>
              <w:ind w:left="714" w:hanging="357"/>
              <w:jc w:val="left"/>
              <w:rPr>
                <w:rFonts w:ascii="Calibri" w:hAnsi="Calibri"/>
                <w:b/>
                <w:color w:val="FF0000"/>
                <w:sz w:val="24"/>
                <w:szCs w:val="24"/>
                <w:lang w:val="cs-CZ"/>
              </w:rPr>
            </w:pPr>
            <w:r w:rsidRPr="007178CE">
              <w:rPr>
                <w:rFonts w:ascii="Calibri" w:hAnsi="Calibri"/>
                <w:sz w:val="24"/>
                <w:szCs w:val="24"/>
                <w:lang w:val="cs-CZ"/>
              </w:rPr>
              <w:t>Klient, který se orientuje ve svých právech a povinnostech.</w:t>
            </w:r>
            <w:r w:rsidRPr="007178CE">
              <w:rPr>
                <w:rFonts w:ascii="Calibri" w:hAnsi="Calibri"/>
                <w:color w:val="FF0000"/>
                <w:sz w:val="24"/>
                <w:szCs w:val="24"/>
                <w:lang w:val="cs-CZ"/>
              </w:rPr>
              <w:t xml:space="preserve"> </w:t>
            </w:r>
          </w:p>
        </w:tc>
      </w:tr>
      <w:tr w:rsidR="00F75576" w:rsidRPr="007178CE" w:rsidTr="00F75576">
        <w:trPr>
          <w:trHeight w:val="300"/>
        </w:trPr>
        <w:tc>
          <w:tcPr>
            <w:tcW w:w="979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realizátoři Opatření:</w:t>
            </w:r>
          </w:p>
        </w:tc>
      </w:tr>
      <w:tr w:rsidR="00F75576" w:rsidRPr="007178CE" w:rsidTr="00F75576">
        <w:trPr>
          <w:trHeight w:val="300"/>
        </w:trPr>
        <w:tc>
          <w:tcPr>
            <w:tcW w:w="9796" w:type="dxa"/>
            <w:gridSpan w:val="9"/>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Senior Teplice</w:t>
            </w:r>
          </w:p>
        </w:tc>
      </w:tr>
      <w:tr w:rsidR="00F75576" w:rsidRPr="007178CE" w:rsidTr="00F75576">
        <w:trPr>
          <w:trHeight w:val="300"/>
        </w:trPr>
        <w:tc>
          <w:tcPr>
            <w:tcW w:w="979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F75576" w:rsidRPr="007178CE" w:rsidTr="00F75576">
        <w:trPr>
          <w:trHeight w:val="480"/>
        </w:trPr>
        <w:tc>
          <w:tcPr>
            <w:tcW w:w="9796" w:type="dxa"/>
            <w:gridSpan w:val="9"/>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Jazyková škola Houdek, Svaz postižených civilizačními chorobami, další spolupracující subjekty</w:t>
            </w:r>
          </w:p>
        </w:tc>
      </w:tr>
      <w:tr w:rsidR="00F75576" w:rsidRPr="007178CE" w:rsidTr="00F75576">
        <w:trPr>
          <w:trHeight w:val="720"/>
        </w:trPr>
        <w:tc>
          <w:tcPr>
            <w:tcW w:w="4803" w:type="dxa"/>
            <w:gridSpan w:val="2"/>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xml:space="preserve">Roční </w:t>
            </w:r>
            <w:r w:rsidR="00A4219A">
              <w:rPr>
                <w:rFonts w:ascii="Calibri" w:hAnsi="Calibri"/>
                <w:b/>
                <w:sz w:val="24"/>
                <w:szCs w:val="24"/>
                <w:lang w:val="cs-CZ"/>
              </w:rPr>
              <w:t xml:space="preserve">celkové </w:t>
            </w:r>
            <w:r w:rsidRPr="007178CE">
              <w:rPr>
                <w:rFonts w:ascii="Calibri" w:hAnsi="Calibri"/>
                <w:b/>
                <w:sz w:val="24"/>
                <w:szCs w:val="24"/>
                <w:lang w:val="cs-CZ"/>
              </w:rPr>
              <w:t>náklady neinvestiční - předpoklad</w:t>
            </w:r>
          </w:p>
        </w:tc>
        <w:tc>
          <w:tcPr>
            <w:tcW w:w="4993" w:type="dxa"/>
            <w:gridSpan w:val="7"/>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F75576" w:rsidRPr="007178CE" w:rsidTr="00F75576">
        <w:trPr>
          <w:trHeight w:val="480"/>
        </w:trPr>
        <w:tc>
          <w:tcPr>
            <w:tcW w:w="4803"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Senior Teplice – 390.000,- Kč</w:t>
            </w:r>
          </w:p>
        </w:tc>
        <w:tc>
          <w:tcPr>
            <w:tcW w:w="4993" w:type="dxa"/>
            <w:gridSpan w:val="7"/>
            <w:shd w:val="clear" w:color="auto" w:fill="FFFFFF"/>
            <w:vAlign w:val="center"/>
          </w:tcPr>
          <w:p w:rsidR="00F75576" w:rsidRPr="007178CE" w:rsidRDefault="00944E14" w:rsidP="00F75576">
            <w:pPr>
              <w:jc w:val="center"/>
              <w:rPr>
                <w:rFonts w:ascii="Calibri" w:hAnsi="Calibri"/>
                <w:sz w:val="24"/>
                <w:szCs w:val="24"/>
                <w:lang w:val="cs-CZ"/>
              </w:rPr>
            </w:pPr>
            <w:r>
              <w:rPr>
                <w:rFonts w:ascii="Calibri" w:hAnsi="Calibri"/>
                <w:sz w:val="24"/>
                <w:szCs w:val="24"/>
                <w:lang w:val="cs-CZ"/>
              </w:rPr>
              <w:t>0,- Kč</w:t>
            </w:r>
          </w:p>
        </w:tc>
      </w:tr>
      <w:tr w:rsidR="00F75576" w:rsidRPr="007178CE" w:rsidTr="00F75576">
        <w:trPr>
          <w:trHeight w:val="480"/>
        </w:trPr>
        <w:tc>
          <w:tcPr>
            <w:tcW w:w="4803"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Celkem: 390.000,- Kč</w:t>
            </w:r>
          </w:p>
        </w:tc>
        <w:tc>
          <w:tcPr>
            <w:tcW w:w="4993" w:type="dxa"/>
            <w:gridSpan w:val="7"/>
            <w:shd w:val="clear" w:color="auto" w:fill="FFFFFF"/>
            <w:vAlign w:val="center"/>
          </w:tcPr>
          <w:p w:rsidR="00F75576" w:rsidRPr="007178CE" w:rsidRDefault="00944E14" w:rsidP="00F75576">
            <w:pPr>
              <w:jc w:val="center"/>
              <w:rPr>
                <w:rFonts w:ascii="Calibri" w:hAnsi="Calibri"/>
                <w:sz w:val="24"/>
                <w:szCs w:val="24"/>
                <w:lang w:val="cs-CZ"/>
              </w:rPr>
            </w:pPr>
            <w:r>
              <w:rPr>
                <w:rFonts w:ascii="Calibri" w:hAnsi="Calibri"/>
                <w:sz w:val="24"/>
                <w:szCs w:val="24"/>
                <w:lang w:val="cs-CZ"/>
              </w:rPr>
              <w:t>0,- Kč</w:t>
            </w:r>
          </w:p>
        </w:tc>
      </w:tr>
      <w:tr w:rsidR="00F75576" w:rsidRPr="007178CE" w:rsidTr="00F75576">
        <w:trPr>
          <w:trHeight w:val="720"/>
        </w:trPr>
        <w:tc>
          <w:tcPr>
            <w:tcW w:w="979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Předpokládané zdroje financování:</w:t>
            </w:r>
          </w:p>
        </w:tc>
      </w:tr>
      <w:tr w:rsidR="00F75576" w:rsidRPr="007178CE" w:rsidTr="00F75576">
        <w:trPr>
          <w:trHeight w:val="300"/>
        </w:trPr>
        <w:tc>
          <w:tcPr>
            <w:tcW w:w="9796" w:type="dxa"/>
            <w:gridSpan w:val="9"/>
            <w:vAlign w:val="center"/>
          </w:tcPr>
          <w:p w:rsidR="00F75576" w:rsidRPr="007178CE" w:rsidRDefault="00F75576" w:rsidP="00D02E66">
            <w:pPr>
              <w:rPr>
                <w:rFonts w:ascii="Calibri" w:hAnsi="Calibri"/>
                <w:sz w:val="24"/>
                <w:szCs w:val="24"/>
                <w:lang w:val="cs-CZ"/>
              </w:rPr>
            </w:pPr>
            <w:r w:rsidRPr="007178CE">
              <w:rPr>
                <w:rFonts w:ascii="Calibri" w:hAnsi="Calibri"/>
                <w:sz w:val="24"/>
                <w:szCs w:val="24"/>
                <w:lang w:val="cs-CZ"/>
              </w:rPr>
              <w:t>platby uživatelů služeb, dárci, Ústecký kraj, sponzoři, vlastní hospodářská činnost, nadace, ob</w:t>
            </w:r>
            <w:r w:rsidR="00D02E66">
              <w:rPr>
                <w:rFonts w:ascii="Calibri" w:hAnsi="Calibri"/>
                <w:sz w:val="24"/>
                <w:szCs w:val="24"/>
                <w:lang w:val="cs-CZ"/>
              </w:rPr>
              <w:t>ce a města</w:t>
            </w:r>
          </w:p>
        </w:tc>
      </w:tr>
      <w:tr w:rsidR="00F75576" w:rsidRPr="007178CE" w:rsidTr="00F75576">
        <w:trPr>
          <w:trHeight w:val="300"/>
        </w:trPr>
        <w:tc>
          <w:tcPr>
            <w:tcW w:w="979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Harmonogram realizace Opatření:</w:t>
            </w:r>
          </w:p>
        </w:tc>
      </w:tr>
      <w:tr w:rsidR="00F75576" w:rsidRPr="007178CE" w:rsidTr="00F75576">
        <w:trPr>
          <w:gridAfter w:val="1"/>
          <w:wAfter w:w="72" w:type="dxa"/>
        </w:trPr>
        <w:tc>
          <w:tcPr>
            <w:tcW w:w="4803"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811"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2016</w:t>
            </w:r>
          </w:p>
        </w:tc>
        <w:tc>
          <w:tcPr>
            <w:tcW w:w="850"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2017</w:t>
            </w:r>
          </w:p>
        </w:tc>
        <w:tc>
          <w:tcPr>
            <w:tcW w:w="709"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2018</w:t>
            </w:r>
          </w:p>
        </w:tc>
        <w:tc>
          <w:tcPr>
            <w:tcW w:w="1033"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2019</w:t>
            </w:r>
          </w:p>
        </w:tc>
        <w:tc>
          <w:tcPr>
            <w:tcW w:w="1518"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2020</w:t>
            </w:r>
          </w:p>
        </w:tc>
      </w:tr>
      <w:tr w:rsidR="00F75576" w:rsidRPr="007178CE" w:rsidTr="00F75576">
        <w:trPr>
          <w:gridAfter w:val="1"/>
          <w:wAfter w:w="72" w:type="dxa"/>
        </w:trPr>
        <w:tc>
          <w:tcPr>
            <w:tcW w:w="23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1</w:t>
            </w:r>
          </w:p>
        </w:tc>
        <w:tc>
          <w:tcPr>
            <w:tcW w:w="4567" w:type="dxa"/>
            <w:tcMar>
              <w:left w:w="108" w:type="dxa"/>
              <w:right w:w="108" w:type="dxa"/>
            </w:tcMar>
            <w:vAlign w:val="center"/>
          </w:tcPr>
          <w:p w:rsidR="00F75576" w:rsidRPr="007178CE" w:rsidRDefault="00F75576" w:rsidP="00F75576">
            <w:pPr>
              <w:spacing w:line="276" w:lineRule="auto"/>
              <w:rPr>
                <w:rFonts w:ascii="Calibri" w:hAnsi="Calibri"/>
                <w:b/>
                <w:sz w:val="24"/>
                <w:szCs w:val="24"/>
                <w:lang w:val="cs-CZ"/>
              </w:rPr>
            </w:pPr>
            <w:r w:rsidRPr="007178CE">
              <w:rPr>
                <w:rFonts w:ascii="Calibri" w:hAnsi="Calibri"/>
                <w:b/>
                <w:sz w:val="24"/>
                <w:szCs w:val="24"/>
                <w:lang w:val="cs-CZ"/>
              </w:rPr>
              <w:t>Udržení stávající služby pro 320 klientů z Teplic</w:t>
            </w:r>
          </w:p>
        </w:tc>
        <w:tc>
          <w:tcPr>
            <w:tcW w:w="811"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850"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709"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1033"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1518"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r>
    </w:tbl>
    <w:p w:rsidR="00F75576" w:rsidRPr="007178CE" w:rsidRDefault="00F75576" w:rsidP="00F75576">
      <w:pPr>
        <w:rPr>
          <w:rFonts w:ascii="Calibri" w:hAnsi="Calibri"/>
          <w:sz w:val="24"/>
          <w:szCs w:val="24"/>
          <w:lang w:val="cs-CZ"/>
        </w:rPr>
      </w:pPr>
    </w:p>
    <w:tbl>
      <w:tblPr>
        <w:tblW w:w="979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
        <w:gridCol w:w="4567"/>
        <w:gridCol w:w="811"/>
        <w:gridCol w:w="992"/>
        <w:gridCol w:w="381"/>
        <w:gridCol w:w="611"/>
        <w:gridCol w:w="608"/>
        <w:gridCol w:w="384"/>
        <w:gridCol w:w="1134"/>
        <w:gridCol w:w="72"/>
      </w:tblGrid>
      <w:tr w:rsidR="00F75576" w:rsidRPr="007178CE" w:rsidTr="00F75576">
        <w:trPr>
          <w:trHeight w:val="300"/>
        </w:trPr>
        <w:tc>
          <w:tcPr>
            <w:tcW w:w="6987" w:type="dxa"/>
            <w:gridSpan w:val="5"/>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   Název Opatření: </w:t>
            </w:r>
          </w:p>
        </w:tc>
        <w:tc>
          <w:tcPr>
            <w:tcW w:w="1219" w:type="dxa"/>
            <w:gridSpan w:val="2"/>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Priorita:</w:t>
            </w:r>
          </w:p>
        </w:tc>
        <w:tc>
          <w:tcPr>
            <w:tcW w:w="1590" w:type="dxa"/>
            <w:gridSpan w:val="3"/>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w:t>
            </w:r>
          </w:p>
        </w:tc>
      </w:tr>
      <w:tr w:rsidR="00F75576" w:rsidRPr="007178CE" w:rsidTr="00F75576">
        <w:trPr>
          <w:trHeight w:val="300"/>
        </w:trPr>
        <w:tc>
          <w:tcPr>
            <w:tcW w:w="9796" w:type="dxa"/>
            <w:gridSpan w:val="10"/>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1.1.4 Zajištění Odborného sociálního poradenství </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ind w:firstLine="241"/>
              <w:rPr>
                <w:rFonts w:ascii="Calibri" w:hAnsi="Calibri"/>
                <w:sz w:val="24"/>
                <w:szCs w:val="24"/>
                <w:lang w:val="cs-CZ"/>
              </w:rPr>
            </w:pPr>
            <w:r w:rsidRPr="007178CE">
              <w:rPr>
                <w:rFonts w:ascii="Calibri" w:hAnsi="Calibri"/>
                <w:b/>
                <w:sz w:val="24"/>
                <w:szCs w:val="24"/>
                <w:lang w:val="cs-CZ"/>
              </w:rPr>
              <w:t>Popis Opatření:</w:t>
            </w:r>
          </w:p>
        </w:tc>
      </w:tr>
      <w:tr w:rsidR="00F75576" w:rsidRPr="007178CE" w:rsidTr="00F75576">
        <w:trPr>
          <w:trHeight w:val="460"/>
        </w:trPr>
        <w:tc>
          <w:tcPr>
            <w:tcW w:w="9796" w:type="dxa"/>
            <w:gridSpan w:val="10"/>
            <w:vMerge w:val="restart"/>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lastRenderedPageBreak/>
              <w:t>Židovská obec Teplice poskytuje odborné sociální poradenství terénní (v domácnostech seniorů, v nemocnicích, domovech pro seniory apod.)a ambulantní formou – v poradně v prostorách budovy Židovské obce. Služba je určena seniorům z řad široké veřejnosti - zahrnuje poradenství při vyřizování sociálních dávek různého typu, zprostředkování navazujících služeb, poradenství či pomoc při sepisování různých žádostí či odvolání, poradenství při využití nabídky dalších služeb v regionu (sociální služby, právník, zdravotnická zařízení, vzdělávání apod.), pomoc a podpora při jednání s institucemi, doprovod na tato jednání a pomoc při obnovení nebo upevnění kontaktu s přirozeným sociálním prostředím.</w:t>
            </w:r>
          </w:p>
          <w:p w:rsidR="00F75576" w:rsidRPr="007178CE" w:rsidRDefault="00F75576" w:rsidP="00FA51E0">
            <w:pPr>
              <w:rPr>
                <w:rFonts w:ascii="Calibri" w:hAnsi="Calibri"/>
                <w:b/>
                <w:i/>
                <w:color w:val="FF0000"/>
                <w:sz w:val="24"/>
                <w:szCs w:val="24"/>
                <w:lang w:val="cs-CZ"/>
              </w:rPr>
            </w:pPr>
            <w:r w:rsidRPr="007178CE">
              <w:rPr>
                <w:rFonts w:ascii="Calibri" w:hAnsi="Calibri"/>
                <w:sz w:val="24"/>
                <w:szCs w:val="24"/>
                <w:lang w:val="cs-CZ"/>
              </w:rPr>
              <w:t xml:space="preserve">Součástí této služby je také poradenství poskytované osobám přeživších holocaust – jedná se o udržování pravidelného kontaktu s těmito klienty, zprostředkování potřebných informací a kontaktů na návazné služby. Sociální pracovnice poskytující odborné sociální poradenství má specifické znalosti v oblasti práce s přeživšími holocaustu. Tato sociální služba je pro přeživší holocaustu součástí sociálního programu Židovské obce Teplice – další formou pomoci přeživším je zprostředkování a poradenství při čerpání finanční podpory na zajištění domácí péče, podpora komunitního života a mezigenerační solidarity v Židovské obci. </w:t>
            </w:r>
          </w:p>
        </w:tc>
      </w:tr>
      <w:tr w:rsidR="00F75576" w:rsidRPr="007178CE" w:rsidTr="00F75576">
        <w:trPr>
          <w:trHeight w:val="480"/>
        </w:trPr>
        <w:tc>
          <w:tcPr>
            <w:tcW w:w="9796" w:type="dxa"/>
            <w:gridSpan w:val="10"/>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10"/>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540"/>
        </w:trPr>
        <w:tc>
          <w:tcPr>
            <w:tcW w:w="4803" w:type="dxa"/>
            <w:gridSpan w:val="2"/>
            <w:shd w:val="clear" w:color="auto" w:fill="F2F2F2"/>
            <w:vAlign w:val="center"/>
          </w:tcPr>
          <w:p w:rsidR="00F75576" w:rsidRPr="007178CE" w:rsidRDefault="00F75576" w:rsidP="001E26FF">
            <w:pPr>
              <w:rPr>
                <w:rFonts w:ascii="Calibri" w:hAnsi="Calibri"/>
                <w:sz w:val="24"/>
                <w:szCs w:val="24"/>
                <w:lang w:val="cs-CZ"/>
              </w:rPr>
            </w:pPr>
            <w:r w:rsidRPr="007178CE">
              <w:rPr>
                <w:rFonts w:ascii="Calibri" w:hAnsi="Calibri"/>
                <w:b/>
                <w:sz w:val="24"/>
                <w:szCs w:val="24"/>
                <w:lang w:val="cs-CZ"/>
              </w:rPr>
              <w:t xml:space="preserve">Vznik nové služby </w:t>
            </w:r>
          </w:p>
        </w:tc>
        <w:tc>
          <w:tcPr>
            <w:tcW w:w="4993" w:type="dxa"/>
            <w:gridSpan w:val="8"/>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Ne</w:t>
            </w:r>
          </w:p>
        </w:tc>
      </w:tr>
      <w:tr w:rsidR="00F75576" w:rsidRPr="007178CE" w:rsidTr="00F75576">
        <w:trPr>
          <w:trHeight w:val="54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F75576" w:rsidRPr="007178CE" w:rsidTr="00F75576">
        <w:trPr>
          <w:trHeight w:val="420"/>
        </w:trPr>
        <w:tc>
          <w:tcPr>
            <w:tcW w:w="4803" w:type="dxa"/>
            <w:gridSpan w:val="2"/>
            <w:vAlign w:val="center"/>
          </w:tcPr>
          <w:p w:rsidR="00F75576" w:rsidRPr="0027798E" w:rsidRDefault="00F75576" w:rsidP="00F75576">
            <w:pPr>
              <w:rPr>
                <w:rFonts w:ascii="Calibri" w:hAnsi="Calibri"/>
                <w:b/>
                <w:sz w:val="24"/>
                <w:szCs w:val="24"/>
                <w:lang w:val="cs-CZ"/>
              </w:rPr>
            </w:pPr>
            <w:r w:rsidRPr="0027798E">
              <w:rPr>
                <w:rFonts w:ascii="Calibri" w:hAnsi="Calibri"/>
                <w:b/>
                <w:sz w:val="24"/>
                <w:szCs w:val="24"/>
                <w:lang w:val="cs-CZ"/>
              </w:rPr>
              <w:t xml:space="preserve">Plánované: </w:t>
            </w:r>
          </w:p>
          <w:p w:rsidR="00F75576" w:rsidRPr="0027798E" w:rsidRDefault="00F75576" w:rsidP="00F75576">
            <w:pPr>
              <w:rPr>
                <w:rFonts w:ascii="Calibri" w:hAnsi="Calibri"/>
                <w:b/>
                <w:sz w:val="24"/>
                <w:szCs w:val="24"/>
                <w:lang w:val="cs-CZ"/>
              </w:rPr>
            </w:pPr>
            <w:r w:rsidRPr="0027798E">
              <w:rPr>
                <w:rFonts w:ascii="Calibri" w:hAnsi="Calibri"/>
                <w:b/>
                <w:sz w:val="24"/>
                <w:szCs w:val="24"/>
                <w:lang w:val="cs-CZ"/>
              </w:rPr>
              <w:t>Židovská obec Teplice – celkem 10 klientů z</w:t>
            </w:r>
            <w:r w:rsidR="006C694D">
              <w:rPr>
                <w:rFonts w:ascii="Calibri" w:hAnsi="Calibri"/>
                <w:b/>
                <w:sz w:val="24"/>
                <w:szCs w:val="24"/>
                <w:lang w:val="cs-CZ"/>
              </w:rPr>
              <w:t> </w:t>
            </w:r>
            <w:r w:rsidRPr="0027798E">
              <w:rPr>
                <w:rFonts w:ascii="Calibri" w:hAnsi="Calibri"/>
                <w:b/>
                <w:sz w:val="24"/>
                <w:szCs w:val="24"/>
                <w:lang w:val="cs-CZ"/>
              </w:rPr>
              <w:t>Teplic</w:t>
            </w:r>
          </w:p>
        </w:tc>
        <w:tc>
          <w:tcPr>
            <w:tcW w:w="4993" w:type="dxa"/>
            <w:gridSpan w:val="8"/>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Dosažené: </w:t>
            </w:r>
          </w:p>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10"/>
            <w:vMerge w:val="restart"/>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Dopady opatření</w:t>
            </w:r>
          </w:p>
        </w:tc>
      </w:tr>
      <w:tr w:rsidR="00F75576" w:rsidRPr="007178CE" w:rsidTr="00F75576">
        <w:trPr>
          <w:trHeight w:val="480"/>
        </w:trPr>
        <w:tc>
          <w:tcPr>
            <w:tcW w:w="9796" w:type="dxa"/>
            <w:gridSpan w:val="10"/>
            <w:vMerge/>
            <w:shd w:val="clear" w:color="auto" w:fill="F2F2F2"/>
            <w:vAlign w:val="center"/>
          </w:tcPr>
          <w:p w:rsidR="00F75576" w:rsidRPr="007178CE" w:rsidRDefault="00F75576" w:rsidP="00F75576">
            <w:pPr>
              <w:rPr>
                <w:rFonts w:ascii="Calibri" w:hAnsi="Calibri"/>
                <w:sz w:val="24"/>
                <w:szCs w:val="24"/>
                <w:lang w:val="cs-CZ"/>
              </w:rPr>
            </w:pPr>
          </w:p>
        </w:tc>
      </w:tr>
      <w:tr w:rsidR="00F75576" w:rsidRPr="007178CE" w:rsidTr="00F75576">
        <w:trPr>
          <w:trHeight w:val="440"/>
        </w:trPr>
        <w:tc>
          <w:tcPr>
            <w:tcW w:w="9796" w:type="dxa"/>
            <w:gridSpan w:val="10"/>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Poskytnutím této služby a zprostředkováním služeb návazných umožníme seniorům setrvat v jejich domácím prostředí tak dlouho jak jen to bude možné a pro ně bezpečné.</w:t>
            </w:r>
          </w:p>
          <w:p w:rsidR="00F75576" w:rsidRPr="007178CE" w:rsidRDefault="00F75576" w:rsidP="00F75576">
            <w:pPr>
              <w:rPr>
                <w:rFonts w:ascii="Calibri" w:hAnsi="Calibri"/>
                <w:sz w:val="24"/>
                <w:szCs w:val="24"/>
                <w:lang w:val="cs-CZ"/>
              </w:rPr>
            </w:pP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realizátoři Opatření:</w:t>
            </w:r>
          </w:p>
        </w:tc>
      </w:tr>
      <w:tr w:rsidR="00F75576" w:rsidRPr="007178CE" w:rsidTr="00F75576">
        <w:trPr>
          <w:trHeight w:val="300"/>
        </w:trPr>
        <w:tc>
          <w:tcPr>
            <w:tcW w:w="9796" w:type="dxa"/>
            <w:gridSpan w:val="10"/>
            <w:vAlign w:val="center"/>
          </w:tcPr>
          <w:p w:rsidR="00F75576" w:rsidRPr="007178CE" w:rsidRDefault="00F75576" w:rsidP="00D02E66">
            <w:pPr>
              <w:rPr>
                <w:rFonts w:ascii="Calibri" w:hAnsi="Calibri"/>
                <w:sz w:val="24"/>
                <w:szCs w:val="24"/>
                <w:lang w:val="cs-CZ"/>
              </w:rPr>
            </w:pPr>
            <w:r w:rsidRPr="007178CE">
              <w:rPr>
                <w:rFonts w:ascii="Calibri" w:hAnsi="Calibri"/>
                <w:sz w:val="24"/>
                <w:szCs w:val="24"/>
                <w:lang w:val="cs-CZ"/>
              </w:rPr>
              <w:t> Židovská obec Teplice</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F75576" w:rsidRPr="007178CE" w:rsidTr="00F75576">
        <w:trPr>
          <w:trHeight w:val="480"/>
        </w:trPr>
        <w:tc>
          <w:tcPr>
            <w:tcW w:w="9796" w:type="dxa"/>
            <w:gridSpan w:val="10"/>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w:t>
            </w:r>
            <w:r w:rsidR="00D02E66">
              <w:rPr>
                <w:rFonts w:ascii="Calibri" w:hAnsi="Calibri"/>
                <w:sz w:val="24"/>
                <w:szCs w:val="24"/>
                <w:lang w:val="cs-CZ"/>
              </w:rPr>
              <w:t>Pampeliška o.p.s.</w:t>
            </w:r>
          </w:p>
        </w:tc>
      </w:tr>
      <w:tr w:rsidR="00F75576" w:rsidRPr="007178CE" w:rsidTr="00F75576">
        <w:trPr>
          <w:trHeight w:val="720"/>
        </w:trPr>
        <w:tc>
          <w:tcPr>
            <w:tcW w:w="4803" w:type="dxa"/>
            <w:gridSpan w:val="2"/>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xml:space="preserve">Roční </w:t>
            </w:r>
            <w:r w:rsidR="00D02E66">
              <w:rPr>
                <w:rFonts w:ascii="Calibri" w:hAnsi="Calibri"/>
                <w:b/>
                <w:sz w:val="24"/>
                <w:szCs w:val="24"/>
                <w:lang w:val="cs-CZ"/>
              </w:rPr>
              <w:t xml:space="preserve">celkové </w:t>
            </w:r>
            <w:r w:rsidRPr="007178CE">
              <w:rPr>
                <w:rFonts w:ascii="Calibri" w:hAnsi="Calibri"/>
                <w:b/>
                <w:sz w:val="24"/>
                <w:szCs w:val="24"/>
                <w:lang w:val="cs-CZ"/>
              </w:rPr>
              <w:t>náklady neinvestiční - předpoklad</w:t>
            </w:r>
          </w:p>
        </w:tc>
        <w:tc>
          <w:tcPr>
            <w:tcW w:w="4993" w:type="dxa"/>
            <w:gridSpan w:val="8"/>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F75576" w:rsidRPr="007178CE" w:rsidTr="00F75576">
        <w:trPr>
          <w:trHeight w:val="480"/>
        </w:trPr>
        <w:tc>
          <w:tcPr>
            <w:tcW w:w="4803" w:type="dxa"/>
            <w:gridSpan w:val="2"/>
            <w:shd w:val="clear" w:color="auto" w:fill="FFFFFF"/>
            <w:vAlign w:val="center"/>
          </w:tcPr>
          <w:p w:rsidR="00F75576" w:rsidRPr="007178CE" w:rsidRDefault="00D02E66" w:rsidP="00D02E66">
            <w:pPr>
              <w:rPr>
                <w:rFonts w:ascii="Calibri" w:hAnsi="Calibri"/>
                <w:sz w:val="24"/>
                <w:szCs w:val="24"/>
                <w:lang w:val="cs-CZ"/>
              </w:rPr>
            </w:pPr>
            <w:r>
              <w:rPr>
                <w:rFonts w:ascii="Calibri" w:hAnsi="Calibri"/>
                <w:sz w:val="24"/>
                <w:szCs w:val="24"/>
                <w:lang w:val="cs-CZ"/>
              </w:rPr>
              <w:t>Židovská</w:t>
            </w:r>
            <w:r w:rsidR="00F75576" w:rsidRPr="007178CE">
              <w:rPr>
                <w:rFonts w:ascii="Calibri" w:hAnsi="Calibri"/>
                <w:sz w:val="24"/>
                <w:szCs w:val="24"/>
                <w:lang w:val="cs-CZ"/>
              </w:rPr>
              <w:t xml:space="preserve"> obec Teplice – 170 000,- Kč</w:t>
            </w:r>
          </w:p>
        </w:tc>
        <w:tc>
          <w:tcPr>
            <w:tcW w:w="4993" w:type="dxa"/>
            <w:gridSpan w:val="8"/>
            <w:shd w:val="clear" w:color="auto" w:fill="FFFFFF"/>
            <w:vAlign w:val="center"/>
          </w:tcPr>
          <w:p w:rsidR="00F75576" w:rsidRPr="007178CE" w:rsidRDefault="00944E14" w:rsidP="00F75576">
            <w:pPr>
              <w:jc w:val="center"/>
              <w:rPr>
                <w:rFonts w:ascii="Calibri" w:hAnsi="Calibri"/>
                <w:sz w:val="24"/>
                <w:szCs w:val="24"/>
                <w:lang w:val="cs-CZ"/>
              </w:rPr>
            </w:pPr>
            <w:r>
              <w:rPr>
                <w:rFonts w:ascii="Calibri" w:hAnsi="Calibri"/>
                <w:sz w:val="24"/>
                <w:szCs w:val="24"/>
                <w:lang w:val="cs-CZ"/>
              </w:rPr>
              <w:t>0,- Kč</w:t>
            </w:r>
          </w:p>
        </w:tc>
      </w:tr>
      <w:tr w:rsidR="00F75576" w:rsidRPr="007178CE" w:rsidTr="00F75576">
        <w:trPr>
          <w:trHeight w:val="480"/>
        </w:trPr>
        <w:tc>
          <w:tcPr>
            <w:tcW w:w="4803"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Celkem:  170.000,- Kč</w:t>
            </w:r>
          </w:p>
        </w:tc>
        <w:tc>
          <w:tcPr>
            <w:tcW w:w="4993" w:type="dxa"/>
            <w:gridSpan w:val="8"/>
            <w:shd w:val="clear" w:color="auto" w:fill="FFFFFF"/>
            <w:vAlign w:val="center"/>
          </w:tcPr>
          <w:p w:rsidR="00F75576" w:rsidRPr="007178CE" w:rsidRDefault="00944E14" w:rsidP="00F75576">
            <w:pPr>
              <w:jc w:val="center"/>
              <w:rPr>
                <w:rFonts w:ascii="Calibri" w:hAnsi="Calibri"/>
                <w:sz w:val="24"/>
                <w:szCs w:val="24"/>
                <w:lang w:val="cs-CZ"/>
              </w:rPr>
            </w:pPr>
            <w:r>
              <w:rPr>
                <w:rFonts w:ascii="Calibri" w:hAnsi="Calibri"/>
                <w:sz w:val="24"/>
                <w:szCs w:val="24"/>
                <w:lang w:val="cs-CZ"/>
              </w:rPr>
              <w:t>0,- Kč</w:t>
            </w:r>
          </w:p>
        </w:tc>
      </w:tr>
      <w:tr w:rsidR="00F75576" w:rsidRPr="007178CE" w:rsidTr="00F75576">
        <w:trPr>
          <w:trHeight w:val="72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Předpokládané zdroje financování:</w:t>
            </w:r>
          </w:p>
        </w:tc>
      </w:tr>
      <w:tr w:rsidR="00F75576" w:rsidRPr="007178CE" w:rsidTr="00F75576">
        <w:trPr>
          <w:trHeight w:val="300"/>
        </w:trPr>
        <w:tc>
          <w:tcPr>
            <w:tcW w:w="9796" w:type="dxa"/>
            <w:gridSpan w:val="10"/>
            <w:vAlign w:val="center"/>
          </w:tcPr>
          <w:p w:rsidR="00F75576" w:rsidRPr="007178CE" w:rsidRDefault="00F75576" w:rsidP="0005326C">
            <w:pPr>
              <w:rPr>
                <w:rFonts w:ascii="Calibri" w:hAnsi="Calibri"/>
                <w:sz w:val="24"/>
                <w:szCs w:val="24"/>
                <w:lang w:val="cs-CZ"/>
              </w:rPr>
            </w:pPr>
            <w:r w:rsidRPr="007178CE">
              <w:rPr>
                <w:rFonts w:ascii="Calibri" w:hAnsi="Calibri"/>
                <w:b/>
                <w:sz w:val="24"/>
                <w:szCs w:val="24"/>
                <w:lang w:val="cs-CZ"/>
              </w:rPr>
              <w:t> </w:t>
            </w:r>
            <w:r w:rsidRPr="007178CE">
              <w:rPr>
                <w:rFonts w:ascii="Calibri" w:hAnsi="Calibri"/>
                <w:sz w:val="24"/>
                <w:szCs w:val="24"/>
                <w:lang w:val="cs-CZ"/>
              </w:rPr>
              <w:t>Židovská obec Teplice</w:t>
            </w:r>
            <w:r w:rsidR="0005326C">
              <w:rPr>
                <w:rFonts w:ascii="Calibri" w:hAnsi="Calibri"/>
                <w:sz w:val="24"/>
                <w:szCs w:val="24"/>
                <w:lang w:val="cs-CZ"/>
              </w:rPr>
              <w:t xml:space="preserve">, </w:t>
            </w:r>
            <w:r w:rsidRPr="007178CE">
              <w:rPr>
                <w:rFonts w:ascii="Calibri" w:hAnsi="Calibri"/>
                <w:sz w:val="24"/>
                <w:szCs w:val="24"/>
                <w:lang w:val="cs-CZ"/>
              </w:rPr>
              <w:t>Ústeck</w:t>
            </w:r>
            <w:r w:rsidR="0005326C">
              <w:rPr>
                <w:rFonts w:ascii="Calibri" w:hAnsi="Calibri"/>
                <w:sz w:val="24"/>
                <w:szCs w:val="24"/>
                <w:lang w:val="cs-CZ"/>
              </w:rPr>
              <w:t>ý</w:t>
            </w:r>
            <w:r w:rsidRPr="007178CE">
              <w:rPr>
                <w:rFonts w:ascii="Calibri" w:hAnsi="Calibri"/>
                <w:sz w:val="24"/>
                <w:szCs w:val="24"/>
                <w:lang w:val="cs-CZ"/>
              </w:rPr>
              <w:t xml:space="preserve"> kraj, Nadační fond obětem holocaustu</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Harmonogram realizace Opatření:</w:t>
            </w:r>
          </w:p>
        </w:tc>
      </w:tr>
      <w:tr w:rsidR="00F75576" w:rsidRPr="007178CE" w:rsidTr="00F75576">
        <w:trPr>
          <w:gridAfter w:val="1"/>
          <w:wAfter w:w="72" w:type="dxa"/>
        </w:trPr>
        <w:tc>
          <w:tcPr>
            <w:tcW w:w="4803"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811"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2016</w:t>
            </w:r>
          </w:p>
        </w:tc>
        <w:tc>
          <w:tcPr>
            <w:tcW w:w="992"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2017</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2018</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2019</w:t>
            </w:r>
          </w:p>
        </w:tc>
        <w:tc>
          <w:tcPr>
            <w:tcW w:w="113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2020</w:t>
            </w:r>
          </w:p>
        </w:tc>
      </w:tr>
      <w:tr w:rsidR="00F75576" w:rsidRPr="007178CE" w:rsidTr="00F75576">
        <w:trPr>
          <w:gridAfter w:val="1"/>
          <w:wAfter w:w="72" w:type="dxa"/>
        </w:trPr>
        <w:tc>
          <w:tcPr>
            <w:tcW w:w="23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1</w:t>
            </w:r>
          </w:p>
        </w:tc>
        <w:tc>
          <w:tcPr>
            <w:tcW w:w="4567" w:type="dxa"/>
            <w:tcMar>
              <w:left w:w="108" w:type="dxa"/>
              <w:right w:w="108" w:type="dxa"/>
            </w:tcMar>
            <w:vAlign w:val="center"/>
          </w:tcPr>
          <w:p w:rsidR="00F75576" w:rsidRPr="007178CE" w:rsidRDefault="00F75576" w:rsidP="00D02E66">
            <w:pPr>
              <w:spacing w:line="276" w:lineRule="auto"/>
              <w:jc w:val="left"/>
              <w:rPr>
                <w:rFonts w:ascii="Calibri" w:hAnsi="Calibri"/>
                <w:sz w:val="24"/>
                <w:szCs w:val="24"/>
                <w:lang w:val="cs-CZ"/>
              </w:rPr>
            </w:pPr>
            <w:r w:rsidRPr="007178CE">
              <w:rPr>
                <w:rFonts w:ascii="Calibri" w:hAnsi="Calibri"/>
                <w:b/>
                <w:sz w:val="24"/>
                <w:szCs w:val="24"/>
                <w:lang w:val="cs-CZ"/>
              </w:rPr>
              <w:t>Zajištění služby odborného sociálního poradenství pro 10 klientů z Teplic</w:t>
            </w:r>
          </w:p>
        </w:tc>
        <w:tc>
          <w:tcPr>
            <w:tcW w:w="811"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113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r>
    </w:tbl>
    <w:p w:rsidR="00F75576" w:rsidRPr="007178CE" w:rsidRDefault="00F75576" w:rsidP="00F75576">
      <w:pPr>
        <w:rPr>
          <w:rFonts w:ascii="Calibri" w:hAnsi="Calibri"/>
          <w:sz w:val="24"/>
          <w:szCs w:val="24"/>
          <w:lang w:val="cs-CZ"/>
        </w:rPr>
      </w:pPr>
    </w:p>
    <w:tbl>
      <w:tblPr>
        <w:tblW w:w="979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
        <w:gridCol w:w="4567"/>
        <w:gridCol w:w="1094"/>
        <w:gridCol w:w="851"/>
        <w:gridCol w:w="239"/>
        <w:gridCol w:w="753"/>
        <w:gridCol w:w="466"/>
        <w:gridCol w:w="526"/>
        <w:gridCol w:w="992"/>
        <w:gridCol w:w="72"/>
      </w:tblGrid>
      <w:tr w:rsidR="00F75576" w:rsidRPr="007178CE" w:rsidTr="00F75576">
        <w:trPr>
          <w:trHeight w:val="300"/>
        </w:trPr>
        <w:tc>
          <w:tcPr>
            <w:tcW w:w="6987" w:type="dxa"/>
            <w:gridSpan w:val="5"/>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   Název Opatření: </w:t>
            </w:r>
          </w:p>
        </w:tc>
        <w:tc>
          <w:tcPr>
            <w:tcW w:w="1219" w:type="dxa"/>
            <w:gridSpan w:val="2"/>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Priorita:</w:t>
            </w:r>
          </w:p>
        </w:tc>
        <w:tc>
          <w:tcPr>
            <w:tcW w:w="1590" w:type="dxa"/>
            <w:gridSpan w:val="3"/>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w:t>
            </w:r>
          </w:p>
        </w:tc>
      </w:tr>
      <w:tr w:rsidR="00F75576" w:rsidRPr="007178CE" w:rsidTr="00F75576">
        <w:trPr>
          <w:trHeight w:val="300"/>
        </w:trPr>
        <w:tc>
          <w:tcPr>
            <w:tcW w:w="9796" w:type="dxa"/>
            <w:gridSpan w:val="10"/>
            <w:vAlign w:val="center"/>
          </w:tcPr>
          <w:p w:rsidR="00F75576" w:rsidRPr="007178CE" w:rsidRDefault="00F75576" w:rsidP="00C058DC">
            <w:pPr>
              <w:pStyle w:val="Odstavecseseznamem"/>
              <w:numPr>
                <w:ilvl w:val="2"/>
                <w:numId w:val="7"/>
              </w:numPr>
              <w:spacing w:after="0"/>
              <w:ind w:left="724" w:hanging="709"/>
              <w:rPr>
                <w:b/>
                <w:sz w:val="24"/>
                <w:szCs w:val="24"/>
              </w:rPr>
            </w:pPr>
            <w:r w:rsidRPr="007178CE">
              <w:rPr>
                <w:b/>
                <w:sz w:val="24"/>
                <w:szCs w:val="24"/>
              </w:rPr>
              <w:lastRenderedPageBreak/>
              <w:t xml:space="preserve">Zajištění Osobní asistenční služby </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ind w:firstLine="241"/>
              <w:rPr>
                <w:rFonts w:ascii="Calibri" w:hAnsi="Calibri"/>
                <w:sz w:val="24"/>
                <w:szCs w:val="24"/>
                <w:lang w:val="cs-CZ"/>
              </w:rPr>
            </w:pPr>
            <w:r w:rsidRPr="007178CE">
              <w:rPr>
                <w:rFonts w:ascii="Calibri" w:hAnsi="Calibri"/>
                <w:b/>
                <w:sz w:val="24"/>
                <w:szCs w:val="24"/>
                <w:lang w:val="cs-CZ"/>
              </w:rPr>
              <w:t>Popis Opatření:</w:t>
            </w:r>
          </w:p>
        </w:tc>
      </w:tr>
      <w:tr w:rsidR="00F75576" w:rsidRPr="007178CE" w:rsidTr="00F75576">
        <w:trPr>
          <w:trHeight w:val="480"/>
        </w:trPr>
        <w:tc>
          <w:tcPr>
            <w:tcW w:w="9796" w:type="dxa"/>
            <w:gridSpan w:val="10"/>
            <w:vMerge w:val="restart"/>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Celá šíře služeb poskytovaných osobní asistencí pro možnost udržení uživatele v jeho přirozeném prostředí. Zahrnuje nepřetržité služby pro klienty s možností krátkodobých, nárazových služeb s rychlou reakční dobou. Předpokladem je individuální výběr odpovídající služby a individuální řízení služby klientem.</w:t>
            </w:r>
          </w:p>
        </w:tc>
      </w:tr>
      <w:tr w:rsidR="00F75576" w:rsidRPr="007178CE" w:rsidTr="00F75576">
        <w:trPr>
          <w:trHeight w:val="480"/>
        </w:trPr>
        <w:tc>
          <w:tcPr>
            <w:tcW w:w="9796" w:type="dxa"/>
            <w:gridSpan w:val="10"/>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10"/>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540"/>
        </w:trPr>
        <w:tc>
          <w:tcPr>
            <w:tcW w:w="4803" w:type="dxa"/>
            <w:gridSpan w:val="2"/>
            <w:shd w:val="clear" w:color="auto" w:fill="F2F2F2"/>
            <w:vAlign w:val="center"/>
          </w:tcPr>
          <w:p w:rsidR="00F75576" w:rsidRPr="007178CE" w:rsidRDefault="00F75576" w:rsidP="001E26FF">
            <w:pPr>
              <w:rPr>
                <w:rFonts w:ascii="Calibri" w:hAnsi="Calibri"/>
                <w:sz w:val="24"/>
                <w:szCs w:val="24"/>
                <w:lang w:val="cs-CZ"/>
              </w:rPr>
            </w:pPr>
            <w:r w:rsidRPr="007178CE">
              <w:rPr>
                <w:rFonts w:ascii="Calibri" w:hAnsi="Calibri"/>
                <w:b/>
                <w:sz w:val="24"/>
                <w:szCs w:val="24"/>
                <w:lang w:val="cs-CZ"/>
              </w:rPr>
              <w:t xml:space="preserve">Vznik nové služby </w:t>
            </w:r>
          </w:p>
        </w:tc>
        <w:tc>
          <w:tcPr>
            <w:tcW w:w="4993" w:type="dxa"/>
            <w:gridSpan w:val="8"/>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Ne</w:t>
            </w:r>
          </w:p>
        </w:tc>
      </w:tr>
      <w:tr w:rsidR="00F75576" w:rsidRPr="007178CE" w:rsidTr="00F75576">
        <w:trPr>
          <w:trHeight w:val="54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F75576" w:rsidRPr="007178CE" w:rsidTr="00F75576">
        <w:trPr>
          <w:trHeight w:val="420"/>
        </w:trPr>
        <w:tc>
          <w:tcPr>
            <w:tcW w:w="4803" w:type="dxa"/>
            <w:gridSpan w:val="2"/>
            <w:vAlign w:val="center"/>
          </w:tcPr>
          <w:p w:rsidR="00F75576" w:rsidRPr="0027798E" w:rsidRDefault="00F75576" w:rsidP="00F75576">
            <w:pPr>
              <w:rPr>
                <w:rFonts w:ascii="Calibri" w:hAnsi="Calibri"/>
                <w:b/>
                <w:sz w:val="24"/>
                <w:szCs w:val="24"/>
                <w:lang w:val="cs-CZ"/>
              </w:rPr>
            </w:pPr>
            <w:r w:rsidRPr="0027798E">
              <w:rPr>
                <w:rFonts w:ascii="Calibri" w:hAnsi="Calibri"/>
                <w:b/>
                <w:sz w:val="24"/>
                <w:szCs w:val="24"/>
                <w:lang w:val="cs-CZ"/>
              </w:rPr>
              <w:t>Plánovan</w:t>
            </w:r>
            <w:r w:rsidR="0005326C">
              <w:rPr>
                <w:rFonts w:ascii="Calibri" w:hAnsi="Calibri"/>
                <w:b/>
                <w:sz w:val="24"/>
                <w:szCs w:val="24"/>
                <w:lang w:val="cs-CZ"/>
              </w:rPr>
              <w:t>í klienti z Teplic</w:t>
            </w:r>
            <w:r w:rsidRPr="0027798E">
              <w:rPr>
                <w:rFonts w:ascii="Calibri" w:hAnsi="Calibri"/>
                <w:b/>
                <w:sz w:val="24"/>
                <w:szCs w:val="24"/>
                <w:lang w:val="cs-CZ"/>
              </w:rPr>
              <w:t xml:space="preserve">: </w:t>
            </w:r>
          </w:p>
          <w:p w:rsidR="00F75576" w:rsidRPr="0027798E" w:rsidRDefault="00F75576" w:rsidP="00F75576">
            <w:pPr>
              <w:rPr>
                <w:rFonts w:ascii="Calibri" w:hAnsi="Calibri"/>
                <w:b/>
                <w:sz w:val="24"/>
                <w:szCs w:val="24"/>
                <w:lang w:val="cs-CZ"/>
              </w:rPr>
            </w:pPr>
            <w:r w:rsidRPr="0027798E">
              <w:rPr>
                <w:rFonts w:ascii="Calibri" w:hAnsi="Calibri"/>
                <w:b/>
                <w:sz w:val="24"/>
                <w:szCs w:val="24"/>
                <w:lang w:val="cs-CZ"/>
              </w:rPr>
              <w:t>Hewer -25 klientů</w:t>
            </w:r>
          </w:p>
          <w:p w:rsidR="00F75576" w:rsidRPr="0027798E" w:rsidRDefault="00F75576" w:rsidP="0064075B">
            <w:pPr>
              <w:rPr>
                <w:rFonts w:ascii="Calibri" w:hAnsi="Calibri"/>
                <w:b/>
                <w:sz w:val="24"/>
                <w:szCs w:val="24"/>
                <w:lang w:val="cs-CZ"/>
              </w:rPr>
            </w:pPr>
            <w:r w:rsidRPr="0027798E">
              <w:rPr>
                <w:rFonts w:ascii="Calibri" w:hAnsi="Calibri"/>
                <w:b/>
                <w:sz w:val="24"/>
                <w:szCs w:val="24"/>
                <w:lang w:val="cs-CZ"/>
              </w:rPr>
              <w:t>Pampeliška – 5 klientů</w:t>
            </w:r>
          </w:p>
        </w:tc>
        <w:tc>
          <w:tcPr>
            <w:tcW w:w="4993" w:type="dxa"/>
            <w:gridSpan w:val="8"/>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Dosažené: </w:t>
            </w:r>
          </w:p>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10"/>
            <w:vMerge w:val="restart"/>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Dopady opatření</w:t>
            </w:r>
          </w:p>
        </w:tc>
      </w:tr>
      <w:tr w:rsidR="00F75576" w:rsidRPr="007178CE" w:rsidTr="00F75576">
        <w:trPr>
          <w:trHeight w:val="480"/>
        </w:trPr>
        <w:tc>
          <w:tcPr>
            <w:tcW w:w="9796" w:type="dxa"/>
            <w:gridSpan w:val="10"/>
            <w:vMerge/>
            <w:shd w:val="clear" w:color="auto" w:fill="F2F2F2"/>
            <w:vAlign w:val="center"/>
          </w:tcPr>
          <w:p w:rsidR="00F75576" w:rsidRPr="007178CE" w:rsidRDefault="00F75576" w:rsidP="00F75576">
            <w:pPr>
              <w:rPr>
                <w:rFonts w:ascii="Calibri" w:hAnsi="Calibri"/>
                <w:sz w:val="24"/>
                <w:szCs w:val="24"/>
                <w:lang w:val="cs-CZ"/>
              </w:rPr>
            </w:pPr>
          </w:p>
        </w:tc>
      </w:tr>
      <w:tr w:rsidR="00F75576" w:rsidRPr="007178CE" w:rsidTr="00F75576">
        <w:trPr>
          <w:trHeight w:val="440"/>
        </w:trPr>
        <w:tc>
          <w:tcPr>
            <w:tcW w:w="9796" w:type="dxa"/>
            <w:gridSpan w:val="10"/>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zmírnění negativních následků plynoucích ze zdravotního postižení, stáří či nemoci</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zabezpečení základních i vyšších životních potřeb, dosažení životní pohody</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pomoc při uplatňování práv, oprávněných zájmů a při obstarávání osobních záležitostí</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udržení a podpora samostatnosti a nezávislosti na jiných osobách</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prevence umístění osob do pobytového zařízení</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podpora integrace do společnosti a běžných aktivit vrstevníků</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aktivizace osob využívajících služby</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prevence zhoršování psychického stavu</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pomoc pečujícím osobám/rodině</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realizátoři Opatření:</w:t>
            </w:r>
          </w:p>
        </w:tc>
      </w:tr>
      <w:tr w:rsidR="00F75576" w:rsidRPr="007178CE" w:rsidTr="00F75576">
        <w:trPr>
          <w:trHeight w:val="300"/>
        </w:trPr>
        <w:tc>
          <w:tcPr>
            <w:tcW w:w="9796" w:type="dxa"/>
            <w:gridSpan w:val="10"/>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HEWER, z.s., Pampeliška, o.p.s.</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F75576" w:rsidRPr="007178CE" w:rsidTr="00F75576">
        <w:trPr>
          <w:trHeight w:val="480"/>
        </w:trPr>
        <w:tc>
          <w:tcPr>
            <w:tcW w:w="9796" w:type="dxa"/>
            <w:gridSpan w:val="10"/>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Domácí zdravotní péče -  Naděje, Alice, Novodobá sanitka</w:t>
            </w:r>
          </w:p>
        </w:tc>
      </w:tr>
      <w:tr w:rsidR="00F75576" w:rsidRPr="007178CE" w:rsidTr="00F75576">
        <w:trPr>
          <w:trHeight w:val="720"/>
        </w:trPr>
        <w:tc>
          <w:tcPr>
            <w:tcW w:w="4803" w:type="dxa"/>
            <w:gridSpan w:val="2"/>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Roční</w:t>
            </w:r>
            <w:r w:rsidR="00D02E66">
              <w:rPr>
                <w:rFonts w:ascii="Calibri" w:hAnsi="Calibri"/>
                <w:b/>
                <w:sz w:val="24"/>
                <w:szCs w:val="24"/>
                <w:lang w:val="cs-CZ"/>
              </w:rPr>
              <w:t xml:space="preserve"> celkové</w:t>
            </w:r>
            <w:r w:rsidRPr="007178CE">
              <w:rPr>
                <w:rFonts w:ascii="Calibri" w:hAnsi="Calibri"/>
                <w:b/>
                <w:sz w:val="24"/>
                <w:szCs w:val="24"/>
                <w:lang w:val="cs-CZ"/>
              </w:rPr>
              <w:t xml:space="preserve"> náklady neinvestiční - předpoklad</w:t>
            </w:r>
          </w:p>
        </w:tc>
        <w:tc>
          <w:tcPr>
            <w:tcW w:w="4993" w:type="dxa"/>
            <w:gridSpan w:val="8"/>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F75576" w:rsidRPr="007178CE" w:rsidTr="00F75576">
        <w:trPr>
          <w:trHeight w:val="480"/>
        </w:trPr>
        <w:tc>
          <w:tcPr>
            <w:tcW w:w="4803"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Hewer - 995.000,- Kč</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Pampeliška – 200.000,- Kč</w:t>
            </w:r>
          </w:p>
        </w:tc>
        <w:tc>
          <w:tcPr>
            <w:tcW w:w="4993" w:type="dxa"/>
            <w:gridSpan w:val="8"/>
            <w:shd w:val="clear" w:color="auto" w:fill="FFFFFF"/>
            <w:vAlign w:val="center"/>
          </w:tcPr>
          <w:p w:rsidR="00F75576" w:rsidRPr="007178CE" w:rsidRDefault="00F75576" w:rsidP="00944E14">
            <w:pPr>
              <w:jc w:val="center"/>
              <w:rPr>
                <w:rFonts w:ascii="Calibri" w:hAnsi="Calibri"/>
                <w:sz w:val="24"/>
                <w:szCs w:val="24"/>
                <w:lang w:val="cs-CZ"/>
              </w:rPr>
            </w:pPr>
            <w:r w:rsidRPr="007178CE">
              <w:rPr>
                <w:rFonts w:ascii="Calibri" w:hAnsi="Calibri"/>
                <w:sz w:val="24"/>
                <w:szCs w:val="24"/>
                <w:lang w:val="cs-CZ"/>
              </w:rPr>
              <w:t>0,-</w:t>
            </w:r>
          </w:p>
        </w:tc>
      </w:tr>
      <w:tr w:rsidR="00F75576" w:rsidRPr="007178CE" w:rsidTr="00F75576">
        <w:trPr>
          <w:trHeight w:val="480"/>
        </w:trPr>
        <w:tc>
          <w:tcPr>
            <w:tcW w:w="4803"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Celkem: 1.195.000,- Kč</w:t>
            </w:r>
          </w:p>
        </w:tc>
        <w:tc>
          <w:tcPr>
            <w:tcW w:w="4993" w:type="dxa"/>
            <w:gridSpan w:val="8"/>
            <w:shd w:val="clear" w:color="auto" w:fill="FFFFFF"/>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0,- </w:t>
            </w:r>
          </w:p>
        </w:tc>
      </w:tr>
      <w:tr w:rsidR="00F75576" w:rsidRPr="007178CE" w:rsidTr="00F75576">
        <w:trPr>
          <w:trHeight w:val="72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Předpokládané zdroje financování:</w:t>
            </w:r>
          </w:p>
        </w:tc>
      </w:tr>
      <w:tr w:rsidR="00F75576" w:rsidRPr="007178CE" w:rsidTr="00F75576">
        <w:trPr>
          <w:trHeight w:val="300"/>
        </w:trPr>
        <w:tc>
          <w:tcPr>
            <w:tcW w:w="9796" w:type="dxa"/>
            <w:gridSpan w:val="10"/>
            <w:vAlign w:val="center"/>
          </w:tcPr>
          <w:p w:rsidR="00F75576" w:rsidRPr="007178CE" w:rsidRDefault="00F75576" w:rsidP="0005326C">
            <w:pPr>
              <w:rPr>
                <w:rFonts w:ascii="Calibri" w:hAnsi="Calibri"/>
                <w:sz w:val="24"/>
                <w:szCs w:val="24"/>
                <w:lang w:val="cs-CZ"/>
              </w:rPr>
            </w:pPr>
            <w:r w:rsidRPr="007178CE">
              <w:rPr>
                <w:rFonts w:ascii="Calibri" w:hAnsi="Calibri"/>
                <w:sz w:val="24"/>
                <w:szCs w:val="24"/>
                <w:lang w:val="cs-CZ"/>
              </w:rPr>
              <w:t> Ústeck</w:t>
            </w:r>
            <w:r w:rsidR="0005326C">
              <w:rPr>
                <w:rFonts w:ascii="Calibri" w:hAnsi="Calibri"/>
                <w:sz w:val="24"/>
                <w:szCs w:val="24"/>
                <w:lang w:val="cs-CZ"/>
              </w:rPr>
              <w:t>ý</w:t>
            </w:r>
            <w:r w:rsidRPr="007178CE">
              <w:rPr>
                <w:rFonts w:ascii="Calibri" w:hAnsi="Calibri"/>
                <w:sz w:val="24"/>
                <w:szCs w:val="24"/>
                <w:lang w:val="cs-CZ"/>
              </w:rPr>
              <w:t xml:space="preserve"> kraj (bývalé MPSV), </w:t>
            </w:r>
            <w:r w:rsidR="0005326C">
              <w:rPr>
                <w:rFonts w:ascii="Calibri" w:hAnsi="Calibri"/>
                <w:sz w:val="24"/>
                <w:szCs w:val="24"/>
                <w:lang w:val="cs-CZ"/>
              </w:rPr>
              <w:t>malý program</w:t>
            </w:r>
            <w:r w:rsidRPr="007178CE">
              <w:rPr>
                <w:rFonts w:ascii="Calibri" w:hAnsi="Calibri"/>
                <w:sz w:val="24"/>
                <w:szCs w:val="24"/>
                <w:lang w:val="cs-CZ"/>
              </w:rPr>
              <w:t xml:space="preserve"> Ústeck</w:t>
            </w:r>
            <w:r w:rsidR="0005326C">
              <w:rPr>
                <w:rFonts w:ascii="Calibri" w:hAnsi="Calibri"/>
                <w:sz w:val="24"/>
                <w:szCs w:val="24"/>
                <w:lang w:val="cs-CZ"/>
              </w:rPr>
              <w:t>ý</w:t>
            </w:r>
            <w:r w:rsidRPr="007178CE">
              <w:rPr>
                <w:rFonts w:ascii="Calibri" w:hAnsi="Calibri"/>
                <w:sz w:val="24"/>
                <w:szCs w:val="24"/>
                <w:lang w:val="cs-CZ"/>
              </w:rPr>
              <w:t xml:space="preserve"> kraj, </w:t>
            </w:r>
            <w:r w:rsidR="0005326C">
              <w:rPr>
                <w:rFonts w:ascii="Calibri" w:hAnsi="Calibri"/>
                <w:sz w:val="24"/>
                <w:szCs w:val="24"/>
                <w:lang w:val="cs-CZ"/>
              </w:rPr>
              <w:t>m</w:t>
            </w:r>
            <w:r w:rsidRPr="007178CE">
              <w:rPr>
                <w:rFonts w:ascii="Calibri" w:hAnsi="Calibri"/>
                <w:sz w:val="24"/>
                <w:szCs w:val="24"/>
                <w:lang w:val="cs-CZ"/>
              </w:rPr>
              <w:t>ěst</w:t>
            </w:r>
            <w:r w:rsidR="0005326C">
              <w:rPr>
                <w:rFonts w:ascii="Calibri" w:hAnsi="Calibri"/>
                <w:sz w:val="24"/>
                <w:szCs w:val="24"/>
                <w:lang w:val="cs-CZ"/>
              </w:rPr>
              <w:t>o</w:t>
            </w:r>
            <w:r w:rsidRPr="007178CE">
              <w:rPr>
                <w:rFonts w:ascii="Calibri" w:hAnsi="Calibri"/>
                <w:sz w:val="24"/>
                <w:szCs w:val="24"/>
                <w:lang w:val="cs-CZ"/>
              </w:rPr>
              <w:t xml:space="preserve"> Teplice, příjmy od uživatelů a sponzoři</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Harmonogram realizace Opatření:</w:t>
            </w:r>
          </w:p>
        </w:tc>
      </w:tr>
      <w:tr w:rsidR="00F75576" w:rsidRPr="007178CE" w:rsidTr="00F75576">
        <w:trPr>
          <w:gridAfter w:val="1"/>
          <w:wAfter w:w="72" w:type="dxa"/>
        </w:trPr>
        <w:tc>
          <w:tcPr>
            <w:tcW w:w="4803"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109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2016</w:t>
            </w:r>
          </w:p>
        </w:tc>
        <w:tc>
          <w:tcPr>
            <w:tcW w:w="851"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2017</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2018</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2019</w:t>
            </w:r>
          </w:p>
        </w:tc>
        <w:tc>
          <w:tcPr>
            <w:tcW w:w="992"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2020</w:t>
            </w:r>
          </w:p>
        </w:tc>
      </w:tr>
      <w:tr w:rsidR="00F75576" w:rsidRPr="007178CE" w:rsidTr="00F75576">
        <w:trPr>
          <w:gridAfter w:val="1"/>
          <w:wAfter w:w="72" w:type="dxa"/>
        </w:trPr>
        <w:tc>
          <w:tcPr>
            <w:tcW w:w="23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1</w:t>
            </w:r>
          </w:p>
        </w:tc>
        <w:tc>
          <w:tcPr>
            <w:tcW w:w="4567"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Zajištění služby</w:t>
            </w:r>
          </w:p>
        </w:tc>
        <w:tc>
          <w:tcPr>
            <w:tcW w:w="109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851"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r>
    </w:tbl>
    <w:p w:rsidR="00F75576" w:rsidRPr="007178CE" w:rsidRDefault="00F75576" w:rsidP="00F75576">
      <w:pPr>
        <w:rPr>
          <w:rFonts w:ascii="Calibri" w:hAnsi="Calibri"/>
          <w:sz w:val="24"/>
          <w:szCs w:val="24"/>
          <w:lang w:val="cs-CZ"/>
        </w:rPr>
      </w:pPr>
    </w:p>
    <w:tbl>
      <w:tblPr>
        <w:tblW w:w="971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4"/>
        <w:gridCol w:w="4434"/>
        <w:gridCol w:w="1094"/>
        <w:gridCol w:w="709"/>
        <w:gridCol w:w="381"/>
        <w:gridCol w:w="469"/>
        <w:gridCol w:w="750"/>
        <w:gridCol w:w="384"/>
        <w:gridCol w:w="1134"/>
        <w:gridCol w:w="72"/>
      </w:tblGrid>
      <w:tr w:rsidR="00F75576" w:rsidRPr="007178CE" w:rsidTr="00F75576">
        <w:trPr>
          <w:trHeight w:val="300"/>
        </w:trPr>
        <w:tc>
          <w:tcPr>
            <w:tcW w:w="6902" w:type="dxa"/>
            <w:gridSpan w:val="5"/>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   Název Opatření: </w:t>
            </w:r>
          </w:p>
        </w:tc>
        <w:tc>
          <w:tcPr>
            <w:tcW w:w="1219" w:type="dxa"/>
            <w:gridSpan w:val="2"/>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Priorita:</w:t>
            </w:r>
          </w:p>
        </w:tc>
        <w:tc>
          <w:tcPr>
            <w:tcW w:w="1590" w:type="dxa"/>
            <w:gridSpan w:val="3"/>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w:t>
            </w:r>
          </w:p>
        </w:tc>
      </w:tr>
      <w:tr w:rsidR="00F75576" w:rsidRPr="007178CE" w:rsidTr="00F75576">
        <w:trPr>
          <w:trHeight w:val="300"/>
        </w:trPr>
        <w:tc>
          <w:tcPr>
            <w:tcW w:w="9711" w:type="dxa"/>
            <w:gridSpan w:val="10"/>
            <w:vAlign w:val="center"/>
          </w:tcPr>
          <w:p w:rsidR="00F75576" w:rsidRPr="007178CE" w:rsidRDefault="00F75576" w:rsidP="00C058DC">
            <w:pPr>
              <w:widowControl/>
              <w:numPr>
                <w:ilvl w:val="2"/>
                <w:numId w:val="3"/>
              </w:numPr>
              <w:suppressAutoHyphens w:val="0"/>
              <w:spacing w:line="259" w:lineRule="auto"/>
              <w:ind w:hanging="720"/>
              <w:jc w:val="left"/>
              <w:rPr>
                <w:rFonts w:ascii="Calibri" w:hAnsi="Calibri"/>
                <w:b/>
                <w:sz w:val="24"/>
                <w:szCs w:val="24"/>
                <w:lang w:val="cs-CZ"/>
              </w:rPr>
            </w:pPr>
            <w:r w:rsidRPr="007178CE">
              <w:rPr>
                <w:rFonts w:ascii="Calibri" w:hAnsi="Calibri"/>
                <w:b/>
                <w:sz w:val="24"/>
                <w:szCs w:val="24"/>
                <w:lang w:val="cs-CZ"/>
              </w:rPr>
              <w:t>Zajištění pobytových služeb – Domovy pro seniory a Domov se zvláštním režimem</w:t>
            </w:r>
          </w:p>
          <w:p w:rsidR="00F75576" w:rsidRPr="007178CE" w:rsidRDefault="00F75576" w:rsidP="00F75576">
            <w:pPr>
              <w:ind w:left="720"/>
              <w:rPr>
                <w:rFonts w:ascii="Calibri" w:hAnsi="Calibri"/>
                <w:sz w:val="24"/>
                <w:szCs w:val="24"/>
                <w:lang w:val="cs-CZ"/>
              </w:rPr>
            </w:pPr>
          </w:p>
        </w:tc>
      </w:tr>
      <w:tr w:rsidR="00F75576" w:rsidRPr="007178CE" w:rsidTr="00F75576">
        <w:trPr>
          <w:trHeight w:val="300"/>
        </w:trPr>
        <w:tc>
          <w:tcPr>
            <w:tcW w:w="9711" w:type="dxa"/>
            <w:gridSpan w:val="10"/>
            <w:shd w:val="clear" w:color="auto" w:fill="F2F2F2"/>
            <w:vAlign w:val="center"/>
          </w:tcPr>
          <w:p w:rsidR="00F75576" w:rsidRPr="007178CE" w:rsidRDefault="00F75576" w:rsidP="00F75576">
            <w:pPr>
              <w:ind w:firstLine="241"/>
              <w:rPr>
                <w:rFonts w:ascii="Calibri" w:hAnsi="Calibri"/>
                <w:sz w:val="24"/>
                <w:szCs w:val="24"/>
                <w:lang w:val="cs-CZ"/>
              </w:rPr>
            </w:pPr>
            <w:r w:rsidRPr="007178CE">
              <w:rPr>
                <w:rFonts w:ascii="Calibri" w:hAnsi="Calibri"/>
                <w:b/>
                <w:sz w:val="24"/>
                <w:szCs w:val="24"/>
                <w:lang w:val="cs-CZ"/>
              </w:rPr>
              <w:lastRenderedPageBreak/>
              <w:t>Popis Opatření:</w:t>
            </w:r>
          </w:p>
        </w:tc>
      </w:tr>
      <w:tr w:rsidR="00F75576" w:rsidRPr="007178CE" w:rsidTr="00F75576">
        <w:trPr>
          <w:trHeight w:val="460"/>
        </w:trPr>
        <w:tc>
          <w:tcPr>
            <w:tcW w:w="9711" w:type="dxa"/>
            <w:gridSpan w:val="10"/>
            <w:vMerge w:val="restart"/>
            <w:shd w:val="clear" w:color="auto" w:fill="auto"/>
            <w:vAlign w:val="center"/>
          </w:tcPr>
          <w:p w:rsidR="00F75576" w:rsidRPr="007178CE" w:rsidRDefault="00F75576" w:rsidP="00F75576">
            <w:pPr>
              <w:rPr>
                <w:rFonts w:ascii="Calibri" w:hAnsi="Calibri"/>
                <w:b/>
                <w:sz w:val="24"/>
                <w:szCs w:val="24"/>
                <w:lang w:val="cs-CZ"/>
              </w:rPr>
            </w:pPr>
            <w:r w:rsidRPr="007178CE">
              <w:rPr>
                <w:rFonts w:ascii="Calibri" w:hAnsi="Calibri"/>
                <w:sz w:val="24"/>
                <w:szCs w:val="24"/>
                <w:lang w:val="cs-CZ"/>
              </w:rPr>
              <w:t>Domov pro seniory je instituce starající se o občany staršího a vysokého věku, kteří často nemají žádné blízké příbuzné, kteří by o ně pečovali, nebo o ně pečovat nezvládají z důvodu staršího věku a zhoršeného zdravotního stavu, či o ně pečovat nechtějí či jim v tom brání něco jiného (např. finanční situace, nedostatek času).</w:t>
            </w:r>
          </w:p>
          <w:p w:rsidR="00F75576" w:rsidRPr="007178CE" w:rsidRDefault="00F75576" w:rsidP="00F75576">
            <w:pPr>
              <w:rPr>
                <w:rFonts w:ascii="Calibri" w:hAnsi="Calibri"/>
                <w:b/>
                <w:sz w:val="24"/>
                <w:szCs w:val="24"/>
                <w:lang w:val="cs-CZ"/>
              </w:rPr>
            </w:pPr>
            <w:r w:rsidRPr="007178CE">
              <w:rPr>
                <w:rFonts w:ascii="Calibri" w:hAnsi="Calibri"/>
                <w:sz w:val="24"/>
                <w:szCs w:val="24"/>
                <w:lang w:val="cs-CZ"/>
              </w:rPr>
              <w:t xml:space="preserve">Poskytuje svým klientům sociální, zdravotnické, stravovací, ubytovací, lékařské a mnohé další služby, včetně volnočasových aktivit. </w:t>
            </w:r>
          </w:p>
          <w:p w:rsidR="00F75576" w:rsidRPr="007178CE" w:rsidRDefault="00F75576" w:rsidP="002B1295">
            <w:pPr>
              <w:rPr>
                <w:rFonts w:ascii="Calibri" w:hAnsi="Calibri"/>
                <w:sz w:val="24"/>
                <w:szCs w:val="24"/>
                <w:lang w:val="cs-CZ"/>
              </w:rPr>
            </w:pPr>
            <w:r w:rsidRPr="007178CE">
              <w:rPr>
                <w:rFonts w:ascii="Calibri" w:hAnsi="Calibri"/>
                <w:sz w:val="24"/>
                <w:szCs w:val="24"/>
                <w:lang w:val="cs-CZ"/>
              </w:rPr>
              <w:t>Přímo v Teplicích není služba Domov pro seniory poskytována místními poskytovateli, jsou využívány služby, které poskytuje Domov důchodců Bystřany a Podkrušnohorské domovy sociálních služeb Dubí - Teplice, příspěvková organizace s celkovou kapacitou 250 míst. Jeden z domovů je umístěn přímo v Teplicích - Domov pro seniory, U Nových lázní 9, Teplice - kapacita 69 míst. Domov důchodců Bystřany, příspěvková organizace, má kapacitu 1</w:t>
            </w:r>
            <w:r w:rsidR="002B1295">
              <w:rPr>
                <w:rFonts w:ascii="Calibri" w:hAnsi="Calibri"/>
                <w:sz w:val="24"/>
                <w:szCs w:val="24"/>
                <w:lang w:val="cs-CZ"/>
              </w:rPr>
              <w:t>97</w:t>
            </w:r>
            <w:r w:rsidRPr="007178CE">
              <w:rPr>
                <w:rFonts w:ascii="Calibri" w:hAnsi="Calibri"/>
                <w:sz w:val="24"/>
                <w:szCs w:val="24"/>
                <w:lang w:val="cs-CZ"/>
              </w:rPr>
              <w:t xml:space="preserve"> klientů. Obě organizace zajišťují i možnost využití služby Domovy se zvláštním režimem, kterou využívají klienti z Teplic. Podkrušnohorské domovy sociálních služeb Dubí - Teplice, příspěvková organizace, provozuje Domov se zvláštním režimem ve městě Dubí, kapacita činí 120 míst a Domov důchodců Bystřany, provozuje Domov se zvláštním režimem ve třetím a čtvrtém patře DD Bystřany s celkovou kapacitou 97 lůžek.</w:t>
            </w:r>
            <w:r w:rsidR="003277B6">
              <w:rPr>
                <w:rFonts w:ascii="Calibri" w:hAnsi="Calibri"/>
                <w:sz w:val="24"/>
                <w:szCs w:val="24"/>
                <w:lang w:val="cs-CZ"/>
              </w:rPr>
              <w:t xml:space="preserve"> </w:t>
            </w:r>
            <w:r w:rsidR="003277B6" w:rsidRPr="00355A9A">
              <w:rPr>
                <w:rFonts w:ascii="Calibri" w:hAnsi="Calibri"/>
                <w:sz w:val="24"/>
                <w:szCs w:val="24"/>
                <w:lang w:val="cs-CZ"/>
              </w:rPr>
              <w:t xml:space="preserve">Další službou, která je </w:t>
            </w:r>
            <w:r w:rsidR="003277B6" w:rsidRPr="00355A9A">
              <w:rPr>
                <w:rFonts w:ascii="Calibri" w:hAnsi="Calibri"/>
                <w:sz w:val="24"/>
                <w:szCs w:val="24"/>
              </w:rPr>
              <w:t>určena osobám ve věku 50 let + vyžadující specifikou práci s uživatelem s duševním onemocněním v sociálních službách, zejména s Alzheimerovou, stařeckou a ostatními typy demencí, kteří mají sníženou soběstačnost z důvodu těchto onemocnění a jejich situace vyžaduje pravidelnou pomoc jiné fyzické osoby a to 21 lůžek v Seniorcentru Pohoda v Dubí, v rámci DZR</w:t>
            </w:r>
            <w:r w:rsidR="00A2060A" w:rsidRPr="00355A9A">
              <w:rPr>
                <w:rFonts w:ascii="Calibri" w:hAnsi="Calibri"/>
                <w:sz w:val="24"/>
                <w:szCs w:val="24"/>
              </w:rPr>
              <w:t>.</w:t>
            </w:r>
            <w:r w:rsidR="003277B6" w:rsidRPr="005F0025">
              <w:rPr>
                <w:b/>
                <w:sz w:val="22"/>
                <w:szCs w:val="22"/>
              </w:rPr>
              <w:t xml:space="preserve">   </w:t>
            </w:r>
          </w:p>
        </w:tc>
      </w:tr>
      <w:tr w:rsidR="00F75576" w:rsidRPr="007178CE" w:rsidTr="00F75576">
        <w:trPr>
          <w:trHeight w:val="480"/>
        </w:trPr>
        <w:tc>
          <w:tcPr>
            <w:tcW w:w="9711" w:type="dxa"/>
            <w:gridSpan w:val="10"/>
            <w:vMerge/>
            <w:shd w:val="clear" w:color="auto" w:fill="auto"/>
            <w:vAlign w:val="center"/>
          </w:tcPr>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11" w:type="dxa"/>
            <w:gridSpan w:val="10"/>
            <w:vMerge/>
            <w:shd w:val="clear" w:color="auto" w:fill="auto"/>
            <w:vAlign w:val="center"/>
          </w:tcPr>
          <w:p w:rsidR="00F75576" w:rsidRPr="007178CE" w:rsidRDefault="00F75576" w:rsidP="00F75576">
            <w:pPr>
              <w:rPr>
                <w:rFonts w:ascii="Calibri" w:hAnsi="Calibri"/>
                <w:sz w:val="24"/>
                <w:szCs w:val="24"/>
                <w:lang w:val="cs-CZ"/>
              </w:rPr>
            </w:pPr>
          </w:p>
        </w:tc>
      </w:tr>
      <w:tr w:rsidR="00F75576" w:rsidRPr="007178CE" w:rsidTr="00F75576">
        <w:trPr>
          <w:trHeight w:val="540"/>
        </w:trPr>
        <w:tc>
          <w:tcPr>
            <w:tcW w:w="4718" w:type="dxa"/>
            <w:gridSpan w:val="2"/>
            <w:shd w:val="clear" w:color="auto" w:fill="F2F2F2"/>
            <w:vAlign w:val="center"/>
          </w:tcPr>
          <w:p w:rsidR="00F75576" w:rsidRPr="007178CE" w:rsidRDefault="00F75576" w:rsidP="001E26FF">
            <w:pPr>
              <w:rPr>
                <w:rFonts w:ascii="Calibri" w:hAnsi="Calibri"/>
                <w:sz w:val="24"/>
                <w:szCs w:val="24"/>
                <w:lang w:val="cs-CZ"/>
              </w:rPr>
            </w:pPr>
            <w:r w:rsidRPr="007178CE">
              <w:rPr>
                <w:rFonts w:ascii="Calibri" w:hAnsi="Calibri"/>
                <w:b/>
                <w:sz w:val="24"/>
                <w:szCs w:val="24"/>
                <w:lang w:val="cs-CZ"/>
              </w:rPr>
              <w:t xml:space="preserve">Vznik nové služby </w:t>
            </w:r>
          </w:p>
        </w:tc>
        <w:tc>
          <w:tcPr>
            <w:tcW w:w="4993" w:type="dxa"/>
            <w:gridSpan w:val="8"/>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Ne</w:t>
            </w:r>
          </w:p>
        </w:tc>
      </w:tr>
      <w:tr w:rsidR="00F75576" w:rsidRPr="007178CE" w:rsidTr="00F75576">
        <w:trPr>
          <w:trHeight w:val="540"/>
        </w:trPr>
        <w:tc>
          <w:tcPr>
            <w:tcW w:w="9711"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F75576" w:rsidRPr="007178CE" w:rsidTr="00F75576">
        <w:trPr>
          <w:trHeight w:val="420"/>
        </w:trPr>
        <w:tc>
          <w:tcPr>
            <w:tcW w:w="4718" w:type="dxa"/>
            <w:gridSpan w:val="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Plánované: </w:t>
            </w:r>
          </w:p>
          <w:p w:rsidR="00F75576" w:rsidRPr="007178CE" w:rsidRDefault="00F75576" w:rsidP="00F75576">
            <w:pPr>
              <w:rPr>
                <w:rFonts w:ascii="Calibri" w:hAnsi="Calibri"/>
                <w:b/>
                <w:sz w:val="24"/>
                <w:szCs w:val="24"/>
                <w:lang w:val="cs-CZ"/>
              </w:rPr>
            </w:pPr>
            <w:r w:rsidRPr="007178CE">
              <w:rPr>
                <w:rFonts w:ascii="Calibri" w:hAnsi="Calibri"/>
                <w:b/>
                <w:sz w:val="24"/>
                <w:szCs w:val="24"/>
                <w:lang w:val="cs-CZ"/>
              </w:rPr>
              <w:t>DD Bystřany – 1</w:t>
            </w:r>
            <w:r w:rsidR="002B1295">
              <w:rPr>
                <w:rFonts w:ascii="Calibri" w:hAnsi="Calibri"/>
                <w:b/>
                <w:sz w:val="24"/>
                <w:szCs w:val="24"/>
                <w:lang w:val="cs-CZ"/>
              </w:rPr>
              <w:t>97</w:t>
            </w:r>
            <w:r w:rsidRPr="007178CE">
              <w:rPr>
                <w:rFonts w:ascii="Calibri" w:hAnsi="Calibri"/>
                <w:b/>
                <w:sz w:val="24"/>
                <w:szCs w:val="24"/>
                <w:lang w:val="cs-CZ"/>
              </w:rPr>
              <w:t xml:space="preserve"> kapacita (75 klientů z Teplic)</w:t>
            </w:r>
          </w:p>
          <w:p w:rsidR="00F75576" w:rsidRPr="007178CE" w:rsidRDefault="002B1295" w:rsidP="00F75576">
            <w:pPr>
              <w:rPr>
                <w:rFonts w:ascii="Calibri" w:hAnsi="Calibri"/>
                <w:b/>
                <w:sz w:val="24"/>
                <w:szCs w:val="24"/>
                <w:lang w:val="cs-CZ"/>
              </w:rPr>
            </w:pPr>
            <w:r>
              <w:rPr>
                <w:rFonts w:ascii="Calibri" w:hAnsi="Calibri"/>
                <w:b/>
                <w:sz w:val="24"/>
                <w:szCs w:val="24"/>
                <w:lang w:val="cs-CZ"/>
              </w:rPr>
              <w:t xml:space="preserve">z toho </w:t>
            </w:r>
            <w:r w:rsidR="00F75576" w:rsidRPr="007178CE">
              <w:rPr>
                <w:rFonts w:ascii="Calibri" w:hAnsi="Calibri"/>
                <w:b/>
                <w:sz w:val="24"/>
                <w:szCs w:val="24"/>
                <w:lang w:val="cs-CZ"/>
              </w:rPr>
              <w:t xml:space="preserve">DZR Bystřany – </w:t>
            </w:r>
            <w:r>
              <w:rPr>
                <w:rFonts w:ascii="Calibri" w:hAnsi="Calibri"/>
                <w:b/>
                <w:sz w:val="24"/>
                <w:szCs w:val="24"/>
                <w:lang w:val="cs-CZ"/>
              </w:rPr>
              <w:t>97</w:t>
            </w:r>
            <w:r w:rsidR="00F75576" w:rsidRPr="007178CE">
              <w:rPr>
                <w:rFonts w:ascii="Calibri" w:hAnsi="Calibri"/>
                <w:b/>
                <w:sz w:val="24"/>
                <w:szCs w:val="24"/>
                <w:lang w:val="cs-CZ"/>
              </w:rPr>
              <w:t xml:space="preserve"> kapacita</w:t>
            </w:r>
          </w:p>
          <w:p w:rsidR="00F75576" w:rsidRPr="007178CE" w:rsidRDefault="00F75576" w:rsidP="00F75576">
            <w:pPr>
              <w:rPr>
                <w:rFonts w:ascii="Calibri" w:hAnsi="Calibri"/>
                <w:b/>
                <w:sz w:val="24"/>
                <w:szCs w:val="24"/>
                <w:lang w:val="cs-CZ"/>
              </w:rPr>
            </w:pPr>
            <w:r w:rsidRPr="007178CE">
              <w:rPr>
                <w:rFonts w:ascii="Calibri" w:hAnsi="Calibri"/>
                <w:b/>
                <w:sz w:val="24"/>
                <w:szCs w:val="24"/>
                <w:lang w:val="cs-CZ"/>
              </w:rPr>
              <w:t xml:space="preserve">Podkrušnohorské Domovy pro seniory, kde je celková kapacita 250 míst, (cca 85 klientů z celkové kapacity je z Teplic) z toho </w:t>
            </w:r>
          </w:p>
          <w:p w:rsidR="00F75576" w:rsidRPr="007178CE" w:rsidRDefault="00F75576" w:rsidP="00F75576">
            <w:pPr>
              <w:rPr>
                <w:rFonts w:ascii="Calibri" w:hAnsi="Calibri"/>
                <w:b/>
                <w:sz w:val="24"/>
                <w:szCs w:val="24"/>
                <w:lang w:val="cs-CZ"/>
              </w:rPr>
            </w:pPr>
            <w:r w:rsidRPr="007178CE">
              <w:rPr>
                <w:rFonts w:ascii="Calibri" w:hAnsi="Calibri"/>
                <w:b/>
                <w:sz w:val="24"/>
                <w:szCs w:val="24"/>
                <w:lang w:val="cs-CZ"/>
              </w:rPr>
              <w:t xml:space="preserve">Domov pro seniory, Na Výšině 494, Dubí - kapacita 134 míst </w:t>
            </w:r>
          </w:p>
          <w:p w:rsidR="00F75576" w:rsidRPr="007178CE" w:rsidRDefault="00F75576" w:rsidP="00F75576">
            <w:pPr>
              <w:rPr>
                <w:rFonts w:ascii="Calibri" w:hAnsi="Calibri"/>
                <w:b/>
                <w:sz w:val="24"/>
                <w:szCs w:val="24"/>
                <w:lang w:val="cs-CZ"/>
              </w:rPr>
            </w:pPr>
            <w:r w:rsidRPr="007178CE">
              <w:rPr>
                <w:rFonts w:ascii="Calibri" w:hAnsi="Calibri"/>
                <w:b/>
                <w:sz w:val="24"/>
                <w:szCs w:val="24"/>
                <w:lang w:val="cs-CZ"/>
              </w:rPr>
              <w:t>Domov pro seniory, Ruská 130, Dubí - kapacita 47 míst</w:t>
            </w:r>
          </w:p>
          <w:p w:rsidR="00F75576" w:rsidRPr="007178CE" w:rsidRDefault="00F75576" w:rsidP="00F75576">
            <w:pPr>
              <w:rPr>
                <w:rFonts w:ascii="Calibri" w:hAnsi="Calibri"/>
                <w:b/>
                <w:sz w:val="24"/>
                <w:szCs w:val="24"/>
                <w:lang w:val="cs-CZ"/>
              </w:rPr>
            </w:pPr>
            <w:r w:rsidRPr="007178CE">
              <w:rPr>
                <w:rFonts w:ascii="Calibri" w:hAnsi="Calibri"/>
                <w:b/>
                <w:sz w:val="24"/>
                <w:szCs w:val="24"/>
                <w:lang w:val="cs-CZ"/>
              </w:rPr>
              <w:t>Domov pro seniory, U Nových lázní 9, Teplice - kapacita 69 míst</w:t>
            </w:r>
          </w:p>
          <w:p w:rsidR="00F75576" w:rsidRDefault="00F75576" w:rsidP="00F75576">
            <w:pPr>
              <w:rPr>
                <w:rFonts w:ascii="Calibri" w:hAnsi="Calibri"/>
                <w:b/>
                <w:sz w:val="24"/>
                <w:szCs w:val="24"/>
                <w:lang w:val="cs-CZ"/>
              </w:rPr>
            </w:pPr>
            <w:r w:rsidRPr="007178CE">
              <w:rPr>
                <w:rFonts w:ascii="Calibri" w:hAnsi="Calibri"/>
                <w:b/>
                <w:sz w:val="24"/>
                <w:szCs w:val="24"/>
                <w:lang w:val="cs-CZ"/>
              </w:rPr>
              <w:t>DZR Dubí – 120 kapacita</w:t>
            </w:r>
          </w:p>
          <w:p w:rsidR="003277B6" w:rsidRPr="003277B6" w:rsidRDefault="003277B6" w:rsidP="003277B6">
            <w:pPr>
              <w:rPr>
                <w:rFonts w:ascii="Calibri" w:hAnsi="Calibri"/>
                <w:b/>
                <w:sz w:val="24"/>
                <w:szCs w:val="24"/>
                <w:lang w:val="cs-CZ"/>
              </w:rPr>
            </w:pPr>
            <w:r w:rsidRPr="003277B6">
              <w:rPr>
                <w:rFonts w:ascii="Calibri" w:hAnsi="Calibri"/>
                <w:b/>
                <w:sz w:val="24"/>
                <w:szCs w:val="24"/>
                <w:lang w:val="cs-CZ"/>
              </w:rPr>
              <w:t>Seniorcentrum Pohod</w:t>
            </w:r>
            <w:r>
              <w:rPr>
                <w:rFonts w:ascii="Calibri" w:hAnsi="Calibri"/>
                <w:b/>
                <w:sz w:val="24"/>
                <w:szCs w:val="24"/>
                <w:lang w:val="cs-CZ"/>
              </w:rPr>
              <w:t>a</w:t>
            </w:r>
            <w:r w:rsidRPr="003277B6">
              <w:rPr>
                <w:rFonts w:ascii="Calibri" w:hAnsi="Calibri"/>
                <w:b/>
                <w:sz w:val="24"/>
                <w:szCs w:val="24"/>
                <w:lang w:val="cs-CZ"/>
              </w:rPr>
              <w:t xml:space="preserve"> Dubí, Domov se zvláštním režimem – 21 lůžek kapacita</w:t>
            </w:r>
            <w:r w:rsidR="00A2060A">
              <w:rPr>
                <w:rFonts w:ascii="Calibri" w:hAnsi="Calibri"/>
                <w:b/>
                <w:sz w:val="24"/>
                <w:szCs w:val="24"/>
                <w:lang w:val="cs-CZ"/>
              </w:rPr>
              <w:t xml:space="preserve"> (cca 19 klientů z Teplic)</w:t>
            </w:r>
          </w:p>
        </w:tc>
        <w:tc>
          <w:tcPr>
            <w:tcW w:w="4993" w:type="dxa"/>
            <w:gridSpan w:val="8"/>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Dosažené: </w:t>
            </w:r>
          </w:p>
        </w:tc>
      </w:tr>
      <w:tr w:rsidR="00F75576" w:rsidRPr="007178CE" w:rsidTr="00F75576">
        <w:trPr>
          <w:trHeight w:val="480"/>
        </w:trPr>
        <w:tc>
          <w:tcPr>
            <w:tcW w:w="9711" w:type="dxa"/>
            <w:gridSpan w:val="10"/>
            <w:vMerge w:val="restart"/>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Dopady opatření</w:t>
            </w:r>
          </w:p>
        </w:tc>
      </w:tr>
      <w:tr w:rsidR="00F75576" w:rsidRPr="007178CE" w:rsidTr="00F75576">
        <w:trPr>
          <w:trHeight w:val="480"/>
        </w:trPr>
        <w:tc>
          <w:tcPr>
            <w:tcW w:w="9711" w:type="dxa"/>
            <w:gridSpan w:val="10"/>
            <w:vMerge/>
            <w:shd w:val="clear" w:color="auto" w:fill="F2F2F2"/>
            <w:vAlign w:val="center"/>
          </w:tcPr>
          <w:p w:rsidR="00F75576" w:rsidRPr="007178CE" w:rsidRDefault="00F75576" w:rsidP="00F75576">
            <w:pPr>
              <w:rPr>
                <w:rFonts w:ascii="Calibri" w:hAnsi="Calibri"/>
                <w:sz w:val="24"/>
                <w:szCs w:val="24"/>
                <w:lang w:val="cs-CZ"/>
              </w:rPr>
            </w:pPr>
          </w:p>
        </w:tc>
      </w:tr>
      <w:tr w:rsidR="00F75576" w:rsidRPr="007178CE" w:rsidTr="00F75576">
        <w:trPr>
          <w:trHeight w:val="440"/>
        </w:trPr>
        <w:tc>
          <w:tcPr>
            <w:tcW w:w="9711" w:type="dxa"/>
            <w:gridSpan w:val="10"/>
            <w:vAlign w:val="center"/>
          </w:tcPr>
          <w:p w:rsidR="00F75576" w:rsidRPr="007178CE" w:rsidRDefault="00F75576" w:rsidP="001E26FF">
            <w:pPr>
              <w:numPr>
                <w:ilvl w:val="0"/>
                <w:numId w:val="11"/>
              </w:numPr>
              <w:rPr>
                <w:rFonts w:ascii="Calibri" w:hAnsi="Calibri"/>
                <w:sz w:val="24"/>
                <w:szCs w:val="24"/>
                <w:lang w:val="cs-CZ"/>
              </w:rPr>
            </w:pPr>
            <w:r w:rsidRPr="007178CE">
              <w:rPr>
                <w:rFonts w:ascii="Calibri" w:hAnsi="Calibri"/>
                <w:sz w:val="24"/>
                <w:szCs w:val="24"/>
                <w:lang w:val="cs-CZ"/>
              </w:rPr>
              <w:t xml:space="preserve">Zajištění kvalitní, bezpečné a přátelské sociálně-zdravotní péče </w:t>
            </w:r>
          </w:p>
          <w:p w:rsidR="00F75576" w:rsidRPr="007178CE" w:rsidRDefault="00F75576" w:rsidP="001E26FF">
            <w:pPr>
              <w:numPr>
                <w:ilvl w:val="0"/>
                <w:numId w:val="11"/>
              </w:numPr>
              <w:rPr>
                <w:rFonts w:ascii="Calibri" w:hAnsi="Calibri"/>
                <w:sz w:val="24"/>
                <w:szCs w:val="24"/>
                <w:lang w:val="cs-CZ"/>
              </w:rPr>
            </w:pPr>
            <w:r w:rsidRPr="007178CE">
              <w:rPr>
                <w:rFonts w:ascii="Calibri" w:hAnsi="Calibri"/>
                <w:sz w:val="24"/>
                <w:szCs w:val="24"/>
                <w:lang w:val="cs-CZ"/>
              </w:rPr>
              <w:t>Vytvoření rodinného prostředí</w:t>
            </w:r>
          </w:p>
          <w:p w:rsidR="00F75576" w:rsidRPr="007178CE" w:rsidRDefault="00F75576" w:rsidP="001E26FF">
            <w:pPr>
              <w:numPr>
                <w:ilvl w:val="0"/>
                <w:numId w:val="11"/>
              </w:numPr>
              <w:rPr>
                <w:rFonts w:ascii="Calibri" w:hAnsi="Calibri"/>
                <w:sz w:val="24"/>
                <w:szCs w:val="24"/>
                <w:lang w:val="cs-CZ"/>
              </w:rPr>
            </w:pPr>
            <w:r w:rsidRPr="007178CE">
              <w:rPr>
                <w:rFonts w:ascii="Calibri" w:hAnsi="Calibri"/>
                <w:sz w:val="24"/>
                <w:szCs w:val="24"/>
                <w:lang w:val="cs-CZ"/>
              </w:rPr>
              <w:t xml:space="preserve">Prostor pro poskytování péče seniorům se sníženou soběstačností </w:t>
            </w:r>
          </w:p>
          <w:p w:rsidR="00F75576" w:rsidRPr="007178CE" w:rsidRDefault="00F75576" w:rsidP="001E26FF">
            <w:pPr>
              <w:numPr>
                <w:ilvl w:val="0"/>
                <w:numId w:val="11"/>
              </w:numPr>
              <w:rPr>
                <w:rFonts w:ascii="Calibri" w:hAnsi="Calibri"/>
                <w:sz w:val="24"/>
                <w:szCs w:val="24"/>
                <w:lang w:val="cs-CZ"/>
              </w:rPr>
            </w:pPr>
            <w:r w:rsidRPr="007178CE">
              <w:rPr>
                <w:rFonts w:ascii="Calibri" w:hAnsi="Calibri"/>
                <w:sz w:val="24"/>
                <w:szCs w:val="24"/>
                <w:lang w:val="cs-CZ"/>
              </w:rPr>
              <w:t>Bezbariérový přístup</w:t>
            </w:r>
          </w:p>
          <w:p w:rsidR="00F75576" w:rsidRPr="007178CE" w:rsidRDefault="00F75576" w:rsidP="001E26FF">
            <w:pPr>
              <w:numPr>
                <w:ilvl w:val="0"/>
                <w:numId w:val="11"/>
              </w:numPr>
              <w:rPr>
                <w:rFonts w:ascii="Calibri" w:hAnsi="Calibri"/>
                <w:sz w:val="24"/>
                <w:szCs w:val="24"/>
                <w:lang w:val="cs-CZ"/>
              </w:rPr>
            </w:pPr>
            <w:r w:rsidRPr="007178CE">
              <w:rPr>
                <w:rFonts w:ascii="Calibri" w:hAnsi="Calibri"/>
                <w:sz w:val="24"/>
                <w:szCs w:val="24"/>
                <w:lang w:val="cs-CZ"/>
              </w:rPr>
              <w:lastRenderedPageBreak/>
              <w:t>Péči dle individuálních potřeb klienta</w:t>
            </w:r>
          </w:p>
          <w:p w:rsidR="00F75576" w:rsidRPr="007178CE" w:rsidRDefault="00F75576" w:rsidP="001E26FF">
            <w:pPr>
              <w:numPr>
                <w:ilvl w:val="0"/>
                <w:numId w:val="11"/>
              </w:numPr>
              <w:rPr>
                <w:rFonts w:ascii="Calibri" w:hAnsi="Calibri"/>
                <w:sz w:val="24"/>
                <w:szCs w:val="24"/>
                <w:lang w:val="cs-CZ"/>
              </w:rPr>
            </w:pPr>
            <w:r w:rsidRPr="007178CE">
              <w:rPr>
                <w:rFonts w:ascii="Calibri" w:hAnsi="Calibri"/>
                <w:sz w:val="24"/>
                <w:szCs w:val="24"/>
                <w:lang w:val="cs-CZ"/>
              </w:rPr>
              <w:t>Aktivizace všech uživatelů, včetně ležících a těžce se pohybujících</w:t>
            </w:r>
          </w:p>
          <w:p w:rsidR="00F75576" w:rsidRPr="007178CE" w:rsidRDefault="00F75576" w:rsidP="001E26FF">
            <w:pPr>
              <w:numPr>
                <w:ilvl w:val="0"/>
                <w:numId w:val="11"/>
              </w:numPr>
              <w:tabs>
                <w:tab w:val="left" w:pos="0"/>
              </w:tabs>
              <w:rPr>
                <w:rFonts w:ascii="Calibri" w:hAnsi="Calibri"/>
                <w:sz w:val="24"/>
                <w:szCs w:val="24"/>
                <w:lang w:val="cs-CZ"/>
              </w:rPr>
            </w:pPr>
            <w:r w:rsidRPr="007178CE">
              <w:rPr>
                <w:rFonts w:ascii="Calibri" w:hAnsi="Calibri"/>
                <w:sz w:val="24"/>
                <w:szCs w:val="24"/>
                <w:lang w:val="cs-CZ"/>
              </w:rPr>
              <w:t>Styk se společenským prostředím – výlety do okolí, společenské akce v domově – zahradní slavnost, masopust, Vánoce</w:t>
            </w:r>
          </w:p>
        </w:tc>
      </w:tr>
      <w:tr w:rsidR="00F75576" w:rsidRPr="007178CE" w:rsidTr="00F75576">
        <w:trPr>
          <w:trHeight w:val="300"/>
        </w:trPr>
        <w:tc>
          <w:tcPr>
            <w:tcW w:w="9711"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lastRenderedPageBreak/>
              <w:t>Předpokládaní realizátoři Opatření:</w:t>
            </w:r>
          </w:p>
        </w:tc>
      </w:tr>
      <w:tr w:rsidR="00F75576" w:rsidRPr="007178CE" w:rsidTr="00F75576">
        <w:trPr>
          <w:trHeight w:val="300"/>
        </w:trPr>
        <w:tc>
          <w:tcPr>
            <w:tcW w:w="9711" w:type="dxa"/>
            <w:gridSpan w:val="10"/>
            <w:vAlign w:val="center"/>
          </w:tcPr>
          <w:p w:rsidR="00F75576" w:rsidRPr="007178CE" w:rsidRDefault="00F75576" w:rsidP="00A2060A">
            <w:pPr>
              <w:jc w:val="left"/>
              <w:rPr>
                <w:rFonts w:ascii="Calibri" w:hAnsi="Calibri"/>
                <w:sz w:val="24"/>
                <w:szCs w:val="24"/>
                <w:lang w:val="cs-CZ"/>
              </w:rPr>
            </w:pPr>
            <w:r w:rsidRPr="007178CE">
              <w:rPr>
                <w:rFonts w:ascii="Calibri" w:hAnsi="Calibri"/>
                <w:sz w:val="24"/>
                <w:szCs w:val="24"/>
                <w:lang w:val="cs-CZ"/>
              </w:rPr>
              <w:t> Domov důchodců Bystřany, Podkrušnohorské domovy sociálních služeb Dubí - Teplice, příspěvková organizace</w:t>
            </w:r>
            <w:r w:rsidR="003277B6">
              <w:rPr>
                <w:rFonts w:ascii="Calibri" w:hAnsi="Calibri"/>
                <w:sz w:val="24"/>
                <w:szCs w:val="24"/>
                <w:lang w:val="cs-CZ"/>
              </w:rPr>
              <w:t>, Seniorcentrum Pohoda Dubí</w:t>
            </w:r>
            <w:r w:rsidR="007C7061">
              <w:rPr>
                <w:rFonts w:ascii="Calibri" w:hAnsi="Calibri"/>
                <w:sz w:val="24"/>
                <w:szCs w:val="24"/>
                <w:lang w:val="cs-CZ"/>
              </w:rPr>
              <w:t xml:space="preserve"> – Vaše Harmonie o.p.s.</w:t>
            </w:r>
          </w:p>
        </w:tc>
      </w:tr>
      <w:tr w:rsidR="00F75576" w:rsidRPr="007178CE" w:rsidTr="00F75576">
        <w:trPr>
          <w:trHeight w:val="300"/>
        </w:trPr>
        <w:tc>
          <w:tcPr>
            <w:tcW w:w="9711"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F75576" w:rsidRPr="007178CE" w:rsidTr="00F75576">
        <w:trPr>
          <w:trHeight w:val="480"/>
        </w:trPr>
        <w:tc>
          <w:tcPr>
            <w:tcW w:w="9711" w:type="dxa"/>
            <w:gridSpan w:val="10"/>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w:t>
            </w:r>
          </w:p>
        </w:tc>
      </w:tr>
      <w:tr w:rsidR="00F75576" w:rsidRPr="007178CE" w:rsidTr="00F75576">
        <w:trPr>
          <w:trHeight w:val="720"/>
        </w:trPr>
        <w:tc>
          <w:tcPr>
            <w:tcW w:w="4718" w:type="dxa"/>
            <w:gridSpan w:val="2"/>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xml:space="preserve">Roční </w:t>
            </w:r>
            <w:r w:rsidR="00D02E66">
              <w:rPr>
                <w:rFonts w:ascii="Calibri" w:hAnsi="Calibri"/>
                <w:b/>
                <w:sz w:val="24"/>
                <w:szCs w:val="24"/>
                <w:lang w:val="cs-CZ"/>
              </w:rPr>
              <w:t xml:space="preserve">celkové </w:t>
            </w:r>
            <w:r w:rsidRPr="007178CE">
              <w:rPr>
                <w:rFonts w:ascii="Calibri" w:hAnsi="Calibri"/>
                <w:b/>
                <w:sz w:val="24"/>
                <w:szCs w:val="24"/>
                <w:lang w:val="cs-CZ"/>
              </w:rPr>
              <w:t>náklady neinvestiční - předpoklad</w:t>
            </w:r>
          </w:p>
        </w:tc>
        <w:tc>
          <w:tcPr>
            <w:tcW w:w="4993" w:type="dxa"/>
            <w:gridSpan w:val="8"/>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F75576" w:rsidRPr="007178CE" w:rsidTr="00F75576">
        <w:trPr>
          <w:trHeight w:val="480"/>
        </w:trPr>
        <w:tc>
          <w:tcPr>
            <w:tcW w:w="4718" w:type="dxa"/>
            <w:gridSpan w:val="2"/>
            <w:shd w:val="clear" w:color="auto" w:fill="FFFFFF"/>
            <w:vAlign w:val="center"/>
          </w:tcPr>
          <w:p w:rsidR="00F75576" w:rsidRPr="00A62370" w:rsidRDefault="00F75576" w:rsidP="00A2060A">
            <w:pPr>
              <w:jc w:val="left"/>
              <w:rPr>
                <w:rFonts w:ascii="Calibri" w:hAnsi="Calibri"/>
                <w:sz w:val="24"/>
                <w:szCs w:val="24"/>
                <w:shd w:val="clear" w:color="auto" w:fill="23FF23"/>
                <w:lang w:val="cs-CZ"/>
              </w:rPr>
            </w:pPr>
            <w:r w:rsidRPr="00A62370">
              <w:rPr>
                <w:rFonts w:ascii="Calibri" w:hAnsi="Calibri"/>
                <w:sz w:val="24"/>
                <w:szCs w:val="24"/>
                <w:lang w:val="cs-CZ"/>
              </w:rPr>
              <w:t>DD Bystřany - DpS  26.390.000,-Kč</w:t>
            </w:r>
          </w:p>
          <w:p w:rsidR="00F75576" w:rsidRPr="00A62370" w:rsidRDefault="00F75576" w:rsidP="00A2060A">
            <w:pPr>
              <w:jc w:val="left"/>
              <w:rPr>
                <w:rFonts w:ascii="Calibri" w:hAnsi="Calibri"/>
                <w:sz w:val="24"/>
                <w:szCs w:val="24"/>
                <w:lang w:val="cs-CZ"/>
              </w:rPr>
            </w:pPr>
            <w:r w:rsidRPr="00A62370">
              <w:rPr>
                <w:rFonts w:ascii="Calibri" w:hAnsi="Calibri"/>
                <w:sz w:val="24"/>
                <w:szCs w:val="24"/>
                <w:lang w:val="cs-CZ"/>
              </w:rPr>
              <w:t>DD Bystřany - DZR 26.610.000,-Kč</w:t>
            </w:r>
          </w:p>
          <w:p w:rsidR="00F75576" w:rsidRPr="00A62370" w:rsidRDefault="00F75576" w:rsidP="00A2060A">
            <w:pPr>
              <w:jc w:val="left"/>
              <w:rPr>
                <w:rFonts w:ascii="Calibri" w:hAnsi="Calibri"/>
                <w:sz w:val="24"/>
                <w:szCs w:val="24"/>
                <w:lang w:val="cs-CZ"/>
              </w:rPr>
            </w:pPr>
            <w:r w:rsidRPr="00A62370">
              <w:rPr>
                <w:rFonts w:ascii="Calibri" w:hAnsi="Calibri"/>
                <w:sz w:val="24"/>
                <w:szCs w:val="24"/>
                <w:lang w:val="cs-CZ"/>
              </w:rPr>
              <w:t xml:space="preserve">DpS Dubí celkově – 74.900.000,- Kč </w:t>
            </w:r>
          </w:p>
          <w:p w:rsidR="00F75576" w:rsidRPr="00A62370" w:rsidRDefault="00F75576" w:rsidP="00A2060A">
            <w:pPr>
              <w:jc w:val="left"/>
              <w:rPr>
                <w:rFonts w:ascii="Calibri" w:hAnsi="Calibri"/>
                <w:sz w:val="24"/>
                <w:szCs w:val="24"/>
                <w:lang w:val="cs-CZ"/>
              </w:rPr>
            </w:pPr>
            <w:r w:rsidRPr="00A62370">
              <w:rPr>
                <w:rFonts w:ascii="Calibri" w:hAnsi="Calibri"/>
                <w:sz w:val="24"/>
                <w:szCs w:val="24"/>
                <w:lang w:val="cs-CZ"/>
              </w:rPr>
              <w:t>DZR Dubí – 3.200.000,- Kč</w:t>
            </w:r>
          </w:p>
          <w:p w:rsidR="007C7061" w:rsidRPr="00A62370" w:rsidRDefault="007C7061" w:rsidP="00A2060A">
            <w:pPr>
              <w:jc w:val="left"/>
              <w:rPr>
                <w:rFonts w:ascii="Calibri" w:hAnsi="Calibri"/>
                <w:color w:val="FF0000"/>
                <w:sz w:val="24"/>
                <w:szCs w:val="24"/>
                <w:lang w:val="cs-CZ"/>
              </w:rPr>
            </w:pPr>
            <w:r w:rsidRPr="00A62370">
              <w:rPr>
                <w:rFonts w:ascii="Calibri" w:hAnsi="Calibri"/>
                <w:sz w:val="24"/>
                <w:szCs w:val="24"/>
                <w:lang w:val="cs-CZ"/>
              </w:rPr>
              <w:t>DZR</w:t>
            </w:r>
            <w:r w:rsidR="00A2060A" w:rsidRPr="00A62370">
              <w:rPr>
                <w:rFonts w:ascii="Calibri" w:hAnsi="Calibri"/>
                <w:sz w:val="24"/>
                <w:szCs w:val="24"/>
                <w:lang w:val="cs-CZ"/>
              </w:rPr>
              <w:t xml:space="preserve"> </w:t>
            </w:r>
            <w:r w:rsidRPr="00A62370">
              <w:rPr>
                <w:rFonts w:ascii="Calibri" w:hAnsi="Calibri"/>
                <w:sz w:val="24"/>
                <w:szCs w:val="24"/>
                <w:lang w:val="cs-CZ"/>
              </w:rPr>
              <w:t>Seniorcentrum Pohoda Dubí – 5.800.000,- Kč</w:t>
            </w:r>
          </w:p>
        </w:tc>
        <w:tc>
          <w:tcPr>
            <w:tcW w:w="4993" w:type="dxa"/>
            <w:gridSpan w:val="8"/>
            <w:shd w:val="clear" w:color="auto" w:fill="FFFFFF"/>
            <w:vAlign w:val="center"/>
          </w:tcPr>
          <w:p w:rsidR="00F75576" w:rsidRPr="00A62370" w:rsidRDefault="00F75576" w:rsidP="00F75576">
            <w:pPr>
              <w:rPr>
                <w:rFonts w:ascii="Calibri" w:hAnsi="Calibri"/>
                <w:sz w:val="24"/>
                <w:szCs w:val="24"/>
                <w:lang w:val="cs-CZ"/>
              </w:rPr>
            </w:pPr>
            <w:r w:rsidRPr="00A62370">
              <w:rPr>
                <w:rFonts w:ascii="Calibri" w:hAnsi="Calibri"/>
                <w:sz w:val="24"/>
                <w:szCs w:val="24"/>
                <w:lang w:val="cs-CZ"/>
              </w:rPr>
              <w:t>DpS Dubí – 6.400.000,- Kč</w:t>
            </w:r>
          </w:p>
          <w:p w:rsidR="00F75576" w:rsidRPr="00A62370" w:rsidRDefault="00F75576" w:rsidP="00F75576">
            <w:pPr>
              <w:rPr>
                <w:rFonts w:ascii="Calibri" w:hAnsi="Calibri"/>
                <w:color w:val="FF0000"/>
                <w:sz w:val="24"/>
                <w:szCs w:val="24"/>
                <w:lang w:val="cs-CZ"/>
              </w:rPr>
            </w:pPr>
            <w:r w:rsidRPr="00A62370">
              <w:rPr>
                <w:rFonts w:ascii="Calibri" w:hAnsi="Calibri"/>
                <w:sz w:val="24"/>
                <w:szCs w:val="24"/>
                <w:lang w:val="cs-CZ"/>
              </w:rPr>
              <w:t>DZR Dubí – 2.750.000,- Kč</w:t>
            </w:r>
          </w:p>
        </w:tc>
      </w:tr>
      <w:tr w:rsidR="00F75576" w:rsidRPr="007178CE" w:rsidTr="00F75576">
        <w:trPr>
          <w:trHeight w:val="480"/>
        </w:trPr>
        <w:tc>
          <w:tcPr>
            <w:tcW w:w="4718" w:type="dxa"/>
            <w:gridSpan w:val="2"/>
            <w:shd w:val="clear" w:color="auto" w:fill="FFFFFF"/>
            <w:vAlign w:val="center"/>
          </w:tcPr>
          <w:p w:rsidR="00F75576" w:rsidRPr="007178CE" w:rsidRDefault="00F75576" w:rsidP="007C7061">
            <w:pPr>
              <w:rPr>
                <w:rFonts w:ascii="Calibri" w:hAnsi="Calibri"/>
                <w:sz w:val="24"/>
                <w:szCs w:val="24"/>
                <w:lang w:val="cs-CZ"/>
              </w:rPr>
            </w:pPr>
            <w:r w:rsidRPr="007178CE">
              <w:rPr>
                <w:rFonts w:ascii="Calibri" w:hAnsi="Calibri"/>
                <w:b/>
                <w:sz w:val="24"/>
                <w:szCs w:val="24"/>
                <w:lang w:val="cs-CZ"/>
              </w:rPr>
              <w:t xml:space="preserve">Celkem: </w:t>
            </w:r>
            <w:r w:rsidR="00944E14">
              <w:rPr>
                <w:rFonts w:ascii="Calibri" w:hAnsi="Calibri"/>
                <w:b/>
                <w:sz w:val="24"/>
                <w:szCs w:val="24"/>
                <w:lang w:val="cs-CZ"/>
              </w:rPr>
              <w:t>1</w:t>
            </w:r>
            <w:r w:rsidR="007C7061">
              <w:rPr>
                <w:rFonts w:ascii="Calibri" w:hAnsi="Calibri"/>
                <w:b/>
                <w:sz w:val="24"/>
                <w:szCs w:val="24"/>
                <w:lang w:val="cs-CZ"/>
              </w:rPr>
              <w:t>33.703.200</w:t>
            </w:r>
            <w:r w:rsidR="00D4571B">
              <w:rPr>
                <w:rFonts w:ascii="Calibri" w:hAnsi="Calibri"/>
                <w:b/>
                <w:sz w:val="24"/>
                <w:szCs w:val="24"/>
                <w:lang w:val="cs-CZ"/>
              </w:rPr>
              <w:t>,- Kč</w:t>
            </w:r>
          </w:p>
        </w:tc>
        <w:tc>
          <w:tcPr>
            <w:tcW w:w="4993" w:type="dxa"/>
            <w:gridSpan w:val="8"/>
            <w:shd w:val="clear" w:color="auto" w:fill="FFFFFF"/>
            <w:vAlign w:val="center"/>
          </w:tcPr>
          <w:p w:rsidR="00F75576" w:rsidRPr="00D4571B" w:rsidRDefault="00D4571B" w:rsidP="00F75576">
            <w:pPr>
              <w:jc w:val="center"/>
              <w:rPr>
                <w:rFonts w:ascii="Calibri" w:hAnsi="Calibri"/>
                <w:b/>
                <w:sz w:val="24"/>
                <w:szCs w:val="24"/>
                <w:lang w:val="cs-CZ"/>
              </w:rPr>
            </w:pPr>
            <w:r w:rsidRPr="00D4571B">
              <w:rPr>
                <w:rFonts w:ascii="Calibri" w:hAnsi="Calibri"/>
                <w:b/>
                <w:sz w:val="24"/>
                <w:szCs w:val="24"/>
                <w:lang w:val="cs-CZ"/>
              </w:rPr>
              <w:t>9.150.000,- Kč</w:t>
            </w:r>
          </w:p>
        </w:tc>
      </w:tr>
      <w:tr w:rsidR="00F75576" w:rsidRPr="007178CE" w:rsidTr="00F75576">
        <w:trPr>
          <w:trHeight w:val="720"/>
        </w:trPr>
        <w:tc>
          <w:tcPr>
            <w:tcW w:w="9711"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Předpokládané zdroje financování:</w:t>
            </w:r>
          </w:p>
        </w:tc>
      </w:tr>
      <w:tr w:rsidR="00F75576" w:rsidRPr="007178CE" w:rsidTr="00F75576">
        <w:trPr>
          <w:trHeight w:val="300"/>
        </w:trPr>
        <w:tc>
          <w:tcPr>
            <w:tcW w:w="9711" w:type="dxa"/>
            <w:gridSpan w:val="10"/>
            <w:vAlign w:val="center"/>
          </w:tcPr>
          <w:p w:rsidR="00F75576" w:rsidRPr="007178CE" w:rsidRDefault="00F75576" w:rsidP="00A2060A">
            <w:pPr>
              <w:rPr>
                <w:rFonts w:ascii="Calibri" w:hAnsi="Calibri"/>
                <w:sz w:val="24"/>
                <w:szCs w:val="24"/>
                <w:lang w:val="cs-CZ"/>
              </w:rPr>
            </w:pPr>
            <w:r w:rsidRPr="007178CE">
              <w:rPr>
                <w:rFonts w:ascii="Calibri" w:hAnsi="Calibri"/>
                <w:sz w:val="24"/>
                <w:szCs w:val="24"/>
                <w:lang w:val="cs-CZ"/>
              </w:rPr>
              <w:t xml:space="preserve"> Úhrady uživatelů, </w:t>
            </w:r>
            <w:r w:rsidR="00A2060A">
              <w:rPr>
                <w:rFonts w:ascii="Calibri" w:hAnsi="Calibri"/>
                <w:sz w:val="24"/>
                <w:szCs w:val="24"/>
                <w:lang w:val="cs-CZ"/>
              </w:rPr>
              <w:t>Ústecký</w:t>
            </w:r>
            <w:r w:rsidRPr="007178CE">
              <w:rPr>
                <w:rFonts w:ascii="Calibri" w:hAnsi="Calibri"/>
                <w:sz w:val="24"/>
                <w:szCs w:val="24"/>
                <w:lang w:val="cs-CZ"/>
              </w:rPr>
              <w:t xml:space="preserve"> kraj, sponzorské dary, vlastní činnost, Úřad práce, zdravotní pojišťovny, obce a města</w:t>
            </w:r>
          </w:p>
        </w:tc>
      </w:tr>
      <w:tr w:rsidR="00F75576" w:rsidRPr="007178CE" w:rsidTr="00F75576">
        <w:trPr>
          <w:trHeight w:val="300"/>
        </w:trPr>
        <w:tc>
          <w:tcPr>
            <w:tcW w:w="9711"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Harmonogram realizace Opatření:</w:t>
            </w:r>
          </w:p>
        </w:tc>
      </w:tr>
      <w:tr w:rsidR="00F75576" w:rsidRPr="007178CE" w:rsidTr="00F75576">
        <w:trPr>
          <w:gridAfter w:val="1"/>
          <w:wAfter w:w="72" w:type="dxa"/>
        </w:trPr>
        <w:tc>
          <w:tcPr>
            <w:tcW w:w="4718"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109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2016</w:t>
            </w:r>
          </w:p>
        </w:tc>
        <w:tc>
          <w:tcPr>
            <w:tcW w:w="709"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2017</w:t>
            </w:r>
          </w:p>
        </w:tc>
        <w:tc>
          <w:tcPr>
            <w:tcW w:w="850"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2018</w:t>
            </w:r>
          </w:p>
        </w:tc>
        <w:tc>
          <w:tcPr>
            <w:tcW w:w="1134"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2019</w:t>
            </w:r>
          </w:p>
        </w:tc>
        <w:tc>
          <w:tcPr>
            <w:tcW w:w="113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2020</w:t>
            </w:r>
          </w:p>
        </w:tc>
      </w:tr>
      <w:tr w:rsidR="00F75576" w:rsidRPr="007178CE" w:rsidTr="00F75576">
        <w:trPr>
          <w:gridAfter w:val="1"/>
          <w:wAfter w:w="72" w:type="dxa"/>
        </w:trPr>
        <w:tc>
          <w:tcPr>
            <w:tcW w:w="28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1</w:t>
            </w:r>
          </w:p>
        </w:tc>
        <w:tc>
          <w:tcPr>
            <w:tcW w:w="4434" w:type="dxa"/>
            <w:tcMar>
              <w:left w:w="108" w:type="dxa"/>
              <w:right w:w="108" w:type="dxa"/>
            </w:tcMar>
            <w:vAlign w:val="center"/>
          </w:tcPr>
          <w:p w:rsidR="00F75576" w:rsidRPr="007178CE" w:rsidRDefault="00F75576" w:rsidP="00A2060A">
            <w:pPr>
              <w:spacing w:line="276" w:lineRule="auto"/>
              <w:rPr>
                <w:rFonts w:ascii="Calibri" w:hAnsi="Calibri"/>
                <w:b/>
                <w:sz w:val="24"/>
                <w:szCs w:val="24"/>
                <w:lang w:val="cs-CZ"/>
              </w:rPr>
            </w:pPr>
            <w:r w:rsidRPr="007178CE">
              <w:rPr>
                <w:rFonts w:ascii="Calibri" w:hAnsi="Calibri"/>
                <w:b/>
                <w:sz w:val="24"/>
                <w:szCs w:val="24"/>
                <w:lang w:val="cs-CZ"/>
              </w:rPr>
              <w:t>Zajištění služeb v Domovech pro seniory a Domovech se zvláštním režimem, pro cca 1</w:t>
            </w:r>
            <w:r w:rsidR="00A2060A">
              <w:rPr>
                <w:rFonts w:ascii="Calibri" w:hAnsi="Calibri"/>
                <w:b/>
                <w:sz w:val="24"/>
                <w:szCs w:val="24"/>
                <w:lang w:val="cs-CZ"/>
              </w:rPr>
              <w:t>81</w:t>
            </w:r>
            <w:r w:rsidRPr="007178CE">
              <w:rPr>
                <w:rFonts w:ascii="Calibri" w:hAnsi="Calibri"/>
                <w:b/>
                <w:sz w:val="24"/>
                <w:szCs w:val="24"/>
                <w:lang w:val="cs-CZ"/>
              </w:rPr>
              <w:t xml:space="preserve"> občanů z Teplic </w:t>
            </w:r>
          </w:p>
        </w:tc>
        <w:tc>
          <w:tcPr>
            <w:tcW w:w="109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709"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850"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1134"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113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r>
    </w:tbl>
    <w:p w:rsidR="00D02E66" w:rsidRPr="007178CE" w:rsidRDefault="00D02E66" w:rsidP="00F75576">
      <w:pPr>
        <w:rPr>
          <w:rFonts w:ascii="Calibri" w:hAnsi="Calibri"/>
          <w:sz w:val="24"/>
          <w:szCs w:val="24"/>
          <w:lang w:val="cs-C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520"/>
      </w:tblGrid>
      <w:tr w:rsidR="00F75576" w:rsidRPr="007178CE" w:rsidTr="001E26FF">
        <w:tc>
          <w:tcPr>
            <w:tcW w:w="3119" w:type="dxa"/>
            <w:shd w:val="clear" w:color="auto" w:fill="F2F2F2"/>
          </w:tcPr>
          <w:p w:rsidR="00F75576" w:rsidRPr="007178CE" w:rsidRDefault="00F75576" w:rsidP="00F75576">
            <w:pPr>
              <w:rPr>
                <w:rFonts w:ascii="Calibri" w:hAnsi="Calibri" w:cs="Arial"/>
                <w:b/>
                <w:sz w:val="24"/>
                <w:szCs w:val="24"/>
                <w:lang w:val="cs-CZ"/>
              </w:rPr>
            </w:pPr>
            <w:r w:rsidRPr="007178CE">
              <w:rPr>
                <w:rFonts w:ascii="Calibri" w:hAnsi="Calibri" w:cs="Arial"/>
                <w:b/>
                <w:sz w:val="24"/>
                <w:szCs w:val="24"/>
                <w:lang w:val="cs-CZ"/>
              </w:rPr>
              <w:t>Název Cíle:</w:t>
            </w:r>
          </w:p>
        </w:tc>
        <w:tc>
          <w:tcPr>
            <w:tcW w:w="6520" w:type="dxa"/>
            <w:shd w:val="clear" w:color="auto" w:fill="F2F2F2"/>
          </w:tcPr>
          <w:p w:rsidR="00F75576" w:rsidRPr="007178CE" w:rsidRDefault="00F75576" w:rsidP="00C058DC">
            <w:pPr>
              <w:pStyle w:val="Odstavecseseznamem"/>
              <w:numPr>
                <w:ilvl w:val="1"/>
                <w:numId w:val="3"/>
              </w:numPr>
              <w:spacing w:after="0" w:line="240" w:lineRule="auto"/>
              <w:ind w:hanging="446"/>
              <w:rPr>
                <w:rFonts w:cs="Arial"/>
                <w:b/>
                <w:color w:val="auto"/>
                <w:sz w:val="24"/>
                <w:szCs w:val="24"/>
              </w:rPr>
            </w:pPr>
            <w:r w:rsidRPr="007178CE">
              <w:rPr>
                <w:rFonts w:cs="Arial"/>
                <w:b/>
                <w:color w:val="auto"/>
                <w:sz w:val="24"/>
                <w:szCs w:val="24"/>
              </w:rPr>
              <w:t>Vznik nových služeb v Teplicích</w:t>
            </w:r>
          </w:p>
        </w:tc>
      </w:tr>
      <w:tr w:rsidR="00F75576" w:rsidRPr="007178CE" w:rsidTr="001E26FF">
        <w:tc>
          <w:tcPr>
            <w:tcW w:w="3119" w:type="dxa"/>
          </w:tcPr>
          <w:p w:rsidR="00F75576" w:rsidRPr="007178CE" w:rsidRDefault="00F75576" w:rsidP="00F75576">
            <w:pPr>
              <w:rPr>
                <w:rFonts w:ascii="Calibri" w:hAnsi="Calibri" w:cs="Arial"/>
                <w:b/>
                <w:sz w:val="24"/>
                <w:szCs w:val="24"/>
                <w:lang w:val="cs-CZ"/>
              </w:rPr>
            </w:pPr>
            <w:r w:rsidRPr="00B975A7">
              <w:rPr>
                <w:rFonts w:ascii="Calibri" w:hAnsi="Calibri" w:cs="Arial"/>
                <w:b/>
                <w:sz w:val="24"/>
                <w:szCs w:val="24"/>
                <w:lang w:val="cs-CZ"/>
              </w:rPr>
              <w:t>Popis a zdůvodnění Cíle:</w:t>
            </w:r>
          </w:p>
        </w:tc>
        <w:tc>
          <w:tcPr>
            <w:tcW w:w="6520" w:type="dxa"/>
          </w:tcPr>
          <w:p w:rsidR="00F75576" w:rsidRPr="007178CE" w:rsidRDefault="00F75576" w:rsidP="00B975A7">
            <w:pPr>
              <w:jc w:val="left"/>
              <w:rPr>
                <w:rFonts w:ascii="Calibri" w:hAnsi="Calibri" w:cs="Arial"/>
                <w:sz w:val="24"/>
                <w:szCs w:val="24"/>
                <w:lang w:val="cs-CZ"/>
              </w:rPr>
            </w:pPr>
            <w:r w:rsidRPr="007178CE">
              <w:rPr>
                <w:rFonts w:ascii="Calibri" w:hAnsi="Calibri" w:cs="Arial"/>
                <w:bCs/>
                <w:sz w:val="24"/>
                <w:szCs w:val="24"/>
                <w:lang w:val="cs-CZ"/>
              </w:rPr>
              <w:t>Ve městě Teplice není zajišťována Domácí hospicová péče, ta je poskytována klientům v terminálním stádiu v jejich přirozeném sociálním prostředí. Hospicová péče se skládá z obecné a specializované péče a je poskytována zdravotníky, sociálními pracovníky, pracovníky v sociálních službách a dalšími odborníky na paliativní péči. Sociální složka péče o klienta je zajišťována prostřednictvím poskytování registrované sociální služby odlehčovací služba dle zákona č. 108/2006 Sb., o sociálních službách a vyhlášky č. 505/2006 Sb., kterou je provázen zákon o sociálních službách.</w:t>
            </w:r>
            <w:r w:rsidR="00B975A7">
              <w:rPr>
                <w:rFonts w:ascii="Calibri" w:hAnsi="Calibri" w:cs="Arial"/>
                <w:bCs/>
                <w:sz w:val="24"/>
                <w:szCs w:val="24"/>
                <w:lang w:val="cs-CZ"/>
              </w:rPr>
              <w:t xml:space="preserve"> </w:t>
            </w:r>
          </w:p>
        </w:tc>
      </w:tr>
      <w:tr w:rsidR="00F75576" w:rsidRPr="007178CE" w:rsidTr="001E26FF">
        <w:tc>
          <w:tcPr>
            <w:tcW w:w="3119" w:type="dxa"/>
          </w:tcPr>
          <w:p w:rsidR="00F75576" w:rsidRPr="007178CE" w:rsidRDefault="00F75576" w:rsidP="00F75576">
            <w:pPr>
              <w:rPr>
                <w:rFonts w:ascii="Calibri" w:hAnsi="Calibri" w:cs="Arial"/>
                <w:b/>
                <w:sz w:val="24"/>
                <w:szCs w:val="24"/>
                <w:lang w:val="cs-CZ"/>
              </w:rPr>
            </w:pPr>
            <w:r w:rsidRPr="007178CE">
              <w:rPr>
                <w:rFonts w:ascii="Calibri" w:hAnsi="Calibri" w:cs="Arial"/>
                <w:b/>
                <w:sz w:val="24"/>
                <w:szCs w:val="24"/>
                <w:lang w:val="cs-CZ"/>
              </w:rPr>
              <w:t xml:space="preserve">Na která zjištění z analýz cíl reaguje </w:t>
            </w:r>
          </w:p>
        </w:tc>
        <w:tc>
          <w:tcPr>
            <w:tcW w:w="6520" w:type="dxa"/>
          </w:tcPr>
          <w:p w:rsidR="00F75576" w:rsidRPr="007178CE" w:rsidRDefault="00A53963" w:rsidP="00A53963">
            <w:pPr>
              <w:spacing w:after="200" w:line="276" w:lineRule="auto"/>
              <w:ind w:left="34"/>
              <w:jc w:val="left"/>
              <w:rPr>
                <w:rFonts w:ascii="Calibri" w:hAnsi="Calibri" w:cs="Arial"/>
                <w:sz w:val="24"/>
                <w:szCs w:val="24"/>
                <w:lang w:val="cs-CZ"/>
              </w:rPr>
            </w:pPr>
            <w:r>
              <w:rPr>
                <w:rFonts w:ascii="Calibri" w:hAnsi="Calibri" w:cs="Arial"/>
                <w:sz w:val="24"/>
                <w:szCs w:val="24"/>
                <w:lang w:val="cs-CZ"/>
              </w:rPr>
              <w:t>Cíl reaguje na definované vize při zpracování SWOT analýzy v pracovní skupině a na párování potřeb versus služba.</w:t>
            </w:r>
          </w:p>
        </w:tc>
      </w:tr>
      <w:tr w:rsidR="00F75576" w:rsidRPr="007178CE" w:rsidTr="001E26FF">
        <w:tc>
          <w:tcPr>
            <w:tcW w:w="3119" w:type="dxa"/>
          </w:tcPr>
          <w:p w:rsidR="00F75576" w:rsidRPr="007178CE" w:rsidRDefault="00F75576" w:rsidP="00F75576">
            <w:pPr>
              <w:rPr>
                <w:rFonts w:ascii="Calibri" w:hAnsi="Calibri" w:cs="Arial"/>
                <w:b/>
                <w:sz w:val="24"/>
                <w:szCs w:val="24"/>
                <w:lang w:val="cs-CZ"/>
              </w:rPr>
            </w:pPr>
            <w:r w:rsidRPr="007178CE">
              <w:rPr>
                <w:rFonts w:ascii="Calibri" w:hAnsi="Calibri" w:cs="Arial"/>
                <w:b/>
                <w:sz w:val="24"/>
                <w:szCs w:val="24"/>
                <w:lang w:val="cs-CZ"/>
              </w:rPr>
              <w:t>Seznam opatření, které vedou k naplnění Cíle:</w:t>
            </w:r>
          </w:p>
        </w:tc>
        <w:tc>
          <w:tcPr>
            <w:tcW w:w="6520" w:type="dxa"/>
          </w:tcPr>
          <w:p w:rsidR="00F75576" w:rsidRPr="007178CE" w:rsidRDefault="00F75576" w:rsidP="00C058DC">
            <w:pPr>
              <w:numPr>
                <w:ilvl w:val="2"/>
                <w:numId w:val="48"/>
              </w:numPr>
              <w:rPr>
                <w:rFonts w:ascii="Calibri" w:hAnsi="Calibri" w:cs="Arial"/>
                <w:b/>
                <w:sz w:val="24"/>
                <w:szCs w:val="24"/>
                <w:lang w:val="cs-CZ"/>
              </w:rPr>
            </w:pPr>
            <w:r w:rsidRPr="007178CE">
              <w:rPr>
                <w:rFonts w:ascii="Calibri" w:hAnsi="Calibri"/>
                <w:b/>
                <w:sz w:val="24"/>
                <w:szCs w:val="24"/>
                <w:lang w:val="cs-CZ"/>
              </w:rPr>
              <w:t xml:space="preserve">Zajištění služeb hospicové terénní péče – </w:t>
            </w:r>
            <w:r w:rsidR="00A62370">
              <w:rPr>
                <w:rFonts w:ascii="Calibri" w:hAnsi="Calibri"/>
                <w:b/>
                <w:sz w:val="24"/>
                <w:szCs w:val="24"/>
                <w:lang w:val="cs-CZ"/>
              </w:rPr>
              <w:t>O</w:t>
            </w:r>
            <w:r w:rsidRPr="007178CE">
              <w:rPr>
                <w:rFonts w:ascii="Calibri" w:hAnsi="Calibri"/>
                <w:b/>
                <w:sz w:val="24"/>
                <w:szCs w:val="24"/>
                <w:lang w:val="cs-CZ"/>
              </w:rPr>
              <w:t>dlehčovací služba</w:t>
            </w:r>
          </w:p>
          <w:p w:rsidR="00F75576" w:rsidRPr="007178CE" w:rsidRDefault="00F75576" w:rsidP="00F75576">
            <w:pPr>
              <w:contextualSpacing/>
              <w:rPr>
                <w:rFonts w:ascii="Calibri" w:hAnsi="Calibri" w:cs="Arial"/>
                <w:b/>
                <w:sz w:val="24"/>
                <w:szCs w:val="24"/>
                <w:lang w:val="cs-CZ"/>
              </w:rPr>
            </w:pPr>
          </w:p>
        </w:tc>
      </w:tr>
    </w:tbl>
    <w:p w:rsidR="00F75576" w:rsidRPr="007178CE" w:rsidRDefault="00F75576" w:rsidP="00F75576">
      <w:pPr>
        <w:rPr>
          <w:rFonts w:ascii="Calibri" w:hAnsi="Calibri" w:cs="Arial"/>
          <w:b/>
          <w:color w:val="984806"/>
          <w:sz w:val="24"/>
          <w:szCs w:val="24"/>
          <w:lang w:val="cs-CZ"/>
        </w:rPr>
      </w:pPr>
    </w:p>
    <w:tbl>
      <w:tblPr>
        <w:tblW w:w="979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9"/>
        <w:gridCol w:w="4435"/>
        <w:gridCol w:w="1235"/>
        <w:gridCol w:w="850"/>
        <w:gridCol w:w="98"/>
        <w:gridCol w:w="753"/>
        <w:gridCol w:w="466"/>
        <w:gridCol w:w="384"/>
        <w:gridCol w:w="1134"/>
        <w:gridCol w:w="72"/>
      </w:tblGrid>
      <w:tr w:rsidR="00F75576" w:rsidRPr="007178CE" w:rsidTr="00F75576">
        <w:trPr>
          <w:trHeight w:val="300"/>
        </w:trPr>
        <w:tc>
          <w:tcPr>
            <w:tcW w:w="6987" w:type="dxa"/>
            <w:gridSpan w:val="5"/>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lastRenderedPageBreak/>
              <w:t xml:space="preserve">   Název Opatření: </w:t>
            </w:r>
          </w:p>
        </w:tc>
        <w:tc>
          <w:tcPr>
            <w:tcW w:w="1219" w:type="dxa"/>
            <w:gridSpan w:val="2"/>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Priorita:</w:t>
            </w:r>
          </w:p>
        </w:tc>
        <w:tc>
          <w:tcPr>
            <w:tcW w:w="1590" w:type="dxa"/>
            <w:gridSpan w:val="3"/>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w:t>
            </w:r>
          </w:p>
        </w:tc>
      </w:tr>
      <w:tr w:rsidR="00F75576" w:rsidRPr="007178CE" w:rsidTr="00F75576">
        <w:trPr>
          <w:trHeight w:val="300"/>
        </w:trPr>
        <w:tc>
          <w:tcPr>
            <w:tcW w:w="9796" w:type="dxa"/>
            <w:gridSpan w:val="10"/>
          </w:tcPr>
          <w:p w:rsidR="00F75576" w:rsidRPr="007178CE" w:rsidRDefault="00F75576" w:rsidP="00A53963">
            <w:pPr>
              <w:pStyle w:val="Odstavecseseznamem"/>
              <w:numPr>
                <w:ilvl w:val="2"/>
                <w:numId w:val="33"/>
              </w:numPr>
              <w:spacing w:after="0" w:line="240" w:lineRule="auto"/>
              <w:ind w:left="724" w:hanging="567"/>
              <w:rPr>
                <w:b/>
                <w:sz w:val="24"/>
                <w:szCs w:val="24"/>
              </w:rPr>
            </w:pPr>
            <w:r w:rsidRPr="007178CE">
              <w:rPr>
                <w:b/>
                <w:color w:val="auto"/>
                <w:sz w:val="24"/>
                <w:szCs w:val="24"/>
              </w:rPr>
              <w:t xml:space="preserve">Zajištění služeb hospicové terénní péče – (sociální činnost je registrována jako </w:t>
            </w:r>
            <w:r w:rsidR="00A53963">
              <w:rPr>
                <w:b/>
                <w:color w:val="auto"/>
                <w:sz w:val="24"/>
                <w:szCs w:val="24"/>
              </w:rPr>
              <w:t>O</w:t>
            </w:r>
            <w:r w:rsidRPr="007178CE">
              <w:rPr>
                <w:b/>
                <w:color w:val="auto"/>
                <w:sz w:val="24"/>
                <w:szCs w:val="24"/>
              </w:rPr>
              <w:t>dlehčovací služba</w:t>
            </w:r>
            <w:r w:rsidR="00A2060A">
              <w:rPr>
                <w:b/>
                <w:color w:val="auto"/>
                <w:sz w:val="24"/>
                <w:szCs w:val="24"/>
              </w:rPr>
              <w:t>)</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ind w:firstLine="241"/>
              <w:rPr>
                <w:rFonts w:ascii="Calibri" w:hAnsi="Calibri"/>
                <w:sz w:val="24"/>
                <w:szCs w:val="24"/>
                <w:lang w:val="cs-CZ"/>
              </w:rPr>
            </w:pPr>
            <w:r w:rsidRPr="007178CE">
              <w:rPr>
                <w:rFonts w:ascii="Calibri" w:hAnsi="Calibri"/>
                <w:b/>
                <w:sz w:val="24"/>
                <w:szCs w:val="24"/>
                <w:lang w:val="cs-CZ"/>
              </w:rPr>
              <w:t>Popis Opatření:</w:t>
            </w:r>
          </w:p>
        </w:tc>
      </w:tr>
      <w:tr w:rsidR="00F75576" w:rsidRPr="007178CE" w:rsidTr="00F75576">
        <w:trPr>
          <w:trHeight w:val="480"/>
        </w:trPr>
        <w:tc>
          <w:tcPr>
            <w:tcW w:w="9796" w:type="dxa"/>
            <w:gridSpan w:val="10"/>
            <w:vMerge w:val="restart"/>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Společnost OPORA v současné době nemá registraci na poskytování </w:t>
            </w:r>
            <w:r w:rsidR="00A53963">
              <w:rPr>
                <w:rFonts w:ascii="Calibri" w:hAnsi="Calibri"/>
                <w:sz w:val="24"/>
                <w:szCs w:val="24"/>
                <w:lang w:val="cs-CZ"/>
              </w:rPr>
              <w:t>O</w:t>
            </w:r>
            <w:r w:rsidRPr="007178CE">
              <w:rPr>
                <w:rFonts w:ascii="Calibri" w:hAnsi="Calibri"/>
                <w:sz w:val="24"/>
                <w:szCs w:val="24"/>
                <w:lang w:val="cs-CZ"/>
              </w:rPr>
              <w:t xml:space="preserve">dlehčovací služby pro </w:t>
            </w:r>
            <w:r w:rsidR="00A53963">
              <w:rPr>
                <w:rFonts w:ascii="Calibri" w:hAnsi="Calibri"/>
                <w:sz w:val="24"/>
                <w:szCs w:val="24"/>
                <w:lang w:val="cs-CZ"/>
              </w:rPr>
              <w:t>D</w:t>
            </w:r>
            <w:r w:rsidRPr="007178CE">
              <w:rPr>
                <w:rFonts w:ascii="Calibri" w:hAnsi="Calibri"/>
                <w:sz w:val="24"/>
                <w:szCs w:val="24"/>
                <w:lang w:val="cs-CZ"/>
              </w:rPr>
              <w:t xml:space="preserve">omácí hospicovou péči v Teplicích a okolí, v případě zařazení do KP Teplice by musela o registraci usilovat. Sociální část </w:t>
            </w:r>
            <w:r w:rsidR="00A53963">
              <w:rPr>
                <w:rFonts w:ascii="Calibri" w:hAnsi="Calibri"/>
                <w:sz w:val="24"/>
                <w:szCs w:val="24"/>
                <w:lang w:val="cs-CZ"/>
              </w:rPr>
              <w:t>D</w:t>
            </w:r>
            <w:r w:rsidRPr="007178CE">
              <w:rPr>
                <w:rFonts w:ascii="Calibri" w:hAnsi="Calibri"/>
                <w:sz w:val="24"/>
                <w:szCs w:val="24"/>
                <w:lang w:val="cs-CZ"/>
              </w:rPr>
              <w:t xml:space="preserve">omácí hospicová péče je dle zákona poskytována pod registrovanou sociální službou typu </w:t>
            </w:r>
            <w:r w:rsidR="00A53963">
              <w:rPr>
                <w:rFonts w:ascii="Calibri" w:hAnsi="Calibri"/>
                <w:sz w:val="24"/>
                <w:szCs w:val="24"/>
                <w:lang w:val="cs-CZ"/>
              </w:rPr>
              <w:t>O</w:t>
            </w:r>
            <w:r w:rsidRPr="007178CE">
              <w:rPr>
                <w:rFonts w:ascii="Calibri" w:hAnsi="Calibri"/>
                <w:sz w:val="24"/>
                <w:szCs w:val="24"/>
                <w:lang w:val="cs-CZ"/>
              </w:rPr>
              <w:t>dlehčovací služba. Samostatná registrace pro tuto službu v současné době není. Služby budou poskytovány v případě, že bude služba, alespoň z části podporována městem Teplice. Domácí hospicová péče je odborná komplexní péče o člověka v konečném stádiu onemocnění, kdy léčba již nezabírá a příchod smrti se nezadržitelně blíží. Je poskytovaná ve vlastním domácím prostředí nemocného v souladu s postupy  paliativní medicíny. Domácí hospicová péče se týká i podpory rodinám, blízkým, a to i v čase truchlení.</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Paliativní medicína -  paliativní péče, je celková léčba a péče o nemocné, jejichž nemoc nereaguje na kurativní léčbu /léčbu směřující k vyzdravění/. Nejdůležitější je léčba bolesti a dalších symptomů, stejně jako řešení psychologických, sociálních a duchovních problémů nemocných. Cílem paliativní medicíny je dosažení co nejlepší kvality života nemocných a jejich rodin.</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Zajistit poskytování kvalitní domácí hospicové péči na území města Teplice</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Podpora technického zázemí (automobil, zdravotní technika)</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Vzdělávání zdravotního personálu</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Podpora vzniku multidisciplinárního týmu pro zajištění komplexních služeb</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Profesionalizovat služby, které jsou nahodile již v současnosti poskytovány v domácnostech klientů. Vytvoření multidisciplinárního týmu.</w:t>
            </w:r>
          </w:p>
        </w:tc>
      </w:tr>
      <w:tr w:rsidR="00F75576" w:rsidRPr="007178CE" w:rsidTr="00F75576">
        <w:trPr>
          <w:trHeight w:val="480"/>
        </w:trPr>
        <w:tc>
          <w:tcPr>
            <w:tcW w:w="9796" w:type="dxa"/>
            <w:gridSpan w:val="10"/>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10"/>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540"/>
        </w:trPr>
        <w:tc>
          <w:tcPr>
            <w:tcW w:w="4804" w:type="dxa"/>
            <w:gridSpan w:val="2"/>
            <w:shd w:val="clear" w:color="auto" w:fill="F2F2F2"/>
            <w:vAlign w:val="center"/>
          </w:tcPr>
          <w:p w:rsidR="00F75576" w:rsidRPr="007178CE" w:rsidRDefault="00F75576" w:rsidP="001E26FF">
            <w:pPr>
              <w:rPr>
                <w:rFonts w:ascii="Calibri" w:hAnsi="Calibri"/>
                <w:sz w:val="24"/>
                <w:szCs w:val="24"/>
                <w:lang w:val="cs-CZ"/>
              </w:rPr>
            </w:pPr>
            <w:r w:rsidRPr="007178CE">
              <w:rPr>
                <w:rFonts w:ascii="Calibri" w:hAnsi="Calibri"/>
                <w:b/>
                <w:sz w:val="24"/>
                <w:szCs w:val="24"/>
                <w:lang w:val="cs-CZ"/>
              </w:rPr>
              <w:t xml:space="preserve">Vznik nové služby </w:t>
            </w:r>
          </w:p>
        </w:tc>
        <w:tc>
          <w:tcPr>
            <w:tcW w:w="4992" w:type="dxa"/>
            <w:gridSpan w:val="8"/>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xml:space="preserve">ANO </w:t>
            </w:r>
          </w:p>
        </w:tc>
      </w:tr>
      <w:tr w:rsidR="00F75576" w:rsidRPr="007178CE" w:rsidTr="00F75576">
        <w:trPr>
          <w:trHeight w:val="54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F75576" w:rsidRPr="007178CE" w:rsidTr="00F75576">
        <w:trPr>
          <w:trHeight w:val="420"/>
        </w:trPr>
        <w:tc>
          <w:tcPr>
            <w:tcW w:w="4804" w:type="dxa"/>
            <w:gridSpan w:val="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Plánované:  16 uživatelů/ročně</w:t>
            </w:r>
            <w:r w:rsidR="00722970">
              <w:rPr>
                <w:rFonts w:ascii="Calibri" w:hAnsi="Calibri"/>
                <w:b/>
                <w:sz w:val="24"/>
                <w:szCs w:val="24"/>
                <w:lang w:val="cs-CZ"/>
              </w:rPr>
              <w:t xml:space="preserve"> z Teplic</w:t>
            </w:r>
          </w:p>
          <w:p w:rsidR="00F75576" w:rsidRPr="007178CE" w:rsidRDefault="00F75576" w:rsidP="00F75576">
            <w:pPr>
              <w:rPr>
                <w:rFonts w:ascii="Calibri" w:hAnsi="Calibri"/>
                <w:sz w:val="24"/>
                <w:szCs w:val="24"/>
                <w:lang w:val="cs-CZ"/>
              </w:rPr>
            </w:pPr>
          </w:p>
        </w:tc>
        <w:tc>
          <w:tcPr>
            <w:tcW w:w="4992" w:type="dxa"/>
            <w:gridSpan w:val="8"/>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Dosažené: </w:t>
            </w:r>
          </w:p>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10"/>
            <w:vMerge w:val="restart"/>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Dopady opatření</w:t>
            </w:r>
          </w:p>
        </w:tc>
      </w:tr>
      <w:tr w:rsidR="00F75576" w:rsidRPr="007178CE" w:rsidTr="00F75576">
        <w:trPr>
          <w:trHeight w:val="480"/>
        </w:trPr>
        <w:tc>
          <w:tcPr>
            <w:tcW w:w="9796" w:type="dxa"/>
            <w:gridSpan w:val="10"/>
            <w:vMerge/>
            <w:shd w:val="clear" w:color="auto" w:fill="F2F2F2"/>
            <w:vAlign w:val="center"/>
          </w:tcPr>
          <w:p w:rsidR="00F75576" w:rsidRPr="007178CE" w:rsidRDefault="00F75576" w:rsidP="00F75576">
            <w:pPr>
              <w:rPr>
                <w:rFonts w:ascii="Calibri" w:hAnsi="Calibri"/>
                <w:sz w:val="24"/>
                <w:szCs w:val="24"/>
                <w:lang w:val="cs-CZ"/>
              </w:rPr>
            </w:pPr>
          </w:p>
        </w:tc>
      </w:tr>
      <w:tr w:rsidR="00F75576" w:rsidRPr="007178CE" w:rsidTr="00F75576">
        <w:trPr>
          <w:trHeight w:val="440"/>
        </w:trPr>
        <w:tc>
          <w:tcPr>
            <w:tcW w:w="9796" w:type="dxa"/>
            <w:gridSpan w:val="10"/>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 </w:t>
            </w:r>
            <w:r w:rsidRPr="007178CE">
              <w:rPr>
                <w:rFonts w:ascii="Calibri" w:hAnsi="Calibri"/>
                <w:sz w:val="24"/>
                <w:szCs w:val="24"/>
                <w:lang w:val="cs-CZ"/>
              </w:rPr>
              <w:t>Rozvoj paliativní péče</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 Umožnit nevyléčitelně nemocnému setrvat v domácím prostředí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Podpora pečujících rodin</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Duchovní a psychická podpora nemocného i pečujících rodin</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Dostatek kvalifikovaných pracovníků</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Důstojná péče o umírající v domácím prostředí, prosazování paliativní péče v terminálním stádiu.</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realizátoři Opatření:</w:t>
            </w:r>
          </w:p>
        </w:tc>
      </w:tr>
      <w:tr w:rsidR="00F75576" w:rsidRPr="007178CE" w:rsidTr="00F75576">
        <w:trPr>
          <w:trHeight w:val="300"/>
        </w:trPr>
        <w:tc>
          <w:tcPr>
            <w:tcW w:w="9796" w:type="dxa"/>
            <w:gridSpan w:val="10"/>
            <w:vAlign w:val="center"/>
          </w:tcPr>
          <w:p w:rsidR="00F75576" w:rsidRPr="007178CE" w:rsidRDefault="00F75576" w:rsidP="00A2060A">
            <w:pPr>
              <w:rPr>
                <w:rFonts w:ascii="Calibri" w:hAnsi="Calibri"/>
                <w:sz w:val="24"/>
                <w:szCs w:val="24"/>
                <w:lang w:val="cs-CZ"/>
              </w:rPr>
            </w:pPr>
            <w:r w:rsidRPr="007178CE">
              <w:rPr>
                <w:rFonts w:ascii="Calibri" w:hAnsi="Calibri"/>
                <w:sz w:val="24"/>
                <w:szCs w:val="24"/>
                <w:lang w:val="cs-CZ"/>
              </w:rPr>
              <w:t> OPORA</w:t>
            </w:r>
            <w:r w:rsidR="00722970">
              <w:rPr>
                <w:rFonts w:ascii="Calibri" w:hAnsi="Calibri"/>
                <w:sz w:val="24"/>
                <w:szCs w:val="24"/>
                <w:lang w:val="cs-CZ"/>
              </w:rPr>
              <w:t xml:space="preserve"> </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F75576" w:rsidRPr="007178CE" w:rsidTr="00F75576">
        <w:trPr>
          <w:trHeight w:val="480"/>
        </w:trPr>
        <w:tc>
          <w:tcPr>
            <w:tcW w:w="9796" w:type="dxa"/>
            <w:gridSpan w:val="10"/>
            <w:vAlign w:val="center"/>
          </w:tcPr>
          <w:p w:rsidR="00F75576" w:rsidRPr="007178CE" w:rsidRDefault="00F75576" w:rsidP="00A2060A">
            <w:pPr>
              <w:rPr>
                <w:rFonts w:ascii="Calibri" w:hAnsi="Calibri"/>
                <w:sz w:val="24"/>
                <w:szCs w:val="24"/>
                <w:lang w:val="cs-CZ"/>
              </w:rPr>
            </w:pPr>
            <w:r w:rsidRPr="007178CE">
              <w:rPr>
                <w:rFonts w:ascii="Calibri" w:hAnsi="Calibri"/>
                <w:sz w:val="24"/>
                <w:szCs w:val="24"/>
                <w:lang w:val="cs-CZ"/>
              </w:rPr>
              <w:t> OPORA, Domácí Hospic - Krajská zdravotní, paní Dušánková, případně další subjekty</w:t>
            </w:r>
          </w:p>
        </w:tc>
      </w:tr>
      <w:tr w:rsidR="00F75576" w:rsidRPr="007178CE" w:rsidTr="00F75576">
        <w:trPr>
          <w:trHeight w:val="720"/>
        </w:trPr>
        <w:tc>
          <w:tcPr>
            <w:tcW w:w="4804" w:type="dxa"/>
            <w:gridSpan w:val="2"/>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Roční náklady neinvestiční - předpoklad</w:t>
            </w:r>
          </w:p>
        </w:tc>
        <w:tc>
          <w:tcPr>
            <w:tcW w:w="4992" w:type="dxa"/>
            <w:gridSpan w:val="8"/>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F75576" w:rsidRPr="007178CE" w:rsidTr="00F75576">
        <w:trPr>
          <w:trHeight w:val="480"/>
        </w:trPr>
        <w:tc>
          <w:tcPr>
            <w:tcW w:w="4804" w:type="dxa"/>
            <w:gridSpan w:val="2"/>
            <w:shd w:val="clear" w:color="auto" w:fill="FFFFFF"/>
            <w:vAlign w:val="center"/>
          </w:tcPr>
          <w:p w:rsidR="00F75576" w:rsidRPr="007178CE" w:rsidRDefault="00722970" w:rsidP="00A2060A">
            <w:pPr>
              <w:rPr>
                <w:rFonts w:ascii="Calibri" w:hAnsi="Calibri"/>
                <w:sz w:val="24"/>
                <w:szCs w:val="24"/>
                <w:lang w:val="cs-CZ"/>
              </w:rPr>
            </w:pPr>
            <w:r>
              <w:rPr>
                <w:rFonts w:ascii="Calibri" w:hAnsi="Calibri"/>
                <w:sz w:val="24"/>
                <w:szCs w:val="24"/>
                <w:lang w:val="cs-CZ"/>
              </w:rPr>
              <w:t>O</w:t>
            </w:r>
            <w:r w:rsidR="00A2060A">
              <w:rPr>
                <w:rFonts w:ascii="Calibri" w:hAnsi="Calibri"/>
                <w:sz w:val="24"/>
                <w:szCs w:val="24"/>
                <w:lang w:val="cs-CZ"/>
              </w:rPr>
              <w:t>PORA</w:t>
            </w:r>
            <w:r>
              <w:rPr>
                <w:rFonts w:ascii="Calibri" w:hAnsi="Calibri"/>
                <w:sz w:val="24"/>
                <w:szCs w:val="24"/>
                <w:lang w:val="cs-CZ"/>
              </w:rPr>
              <w:t xml:space="preserve"> - </w:t>
            </w:r>
            <w:r w:rsidR="00F75576" w:rsidRPr="007178CE">
              <w:rPr>
                <w:rFonts w:ascii="Calibri" w:hAnsi="Calibri"/>
                <w:sz w:val="24"/>
                <w:szCs w:val="24"/>
                <w:lang w:val="cs-CZ"/>
              </w:rPr>
              <w:t>750 000,- Kč</w:t>
            </w:r>
          </w:p>
        </w:tc>
        <w:tc>
          <w:tcPr>
            <w:tcW w:w="4992" w:type="dxa"/>
            <w:gridSpan w:val="8"/>
            <w:shd w:val="clear" w:color="auto" w:fill="FFFFFF"/>
            <w:vAlign w:val="center"/>
          </w:tcPr>
          <w:p w:rsidR="00F75576" w:rsidRPr="007178CE" w:rsidRDefault="00F75576" w:rsidP="00F75576">
            <w:pPr>
              <w:jc w:val="center"/>
              <w:rPr>
                <w:rFonts w:ascii="Calibri" w:hAnsi="Calibri"/>
                <w:sz w:val="24"/>
                <w:szCs w:val="24"/>
                <w:lang w:val="cs-CZ"/>
              </w:rPr>
            </w:pPr>
            <w:r w:rsidRPr="007178CE">
              <w:rPr>
                <w:rFonts w:ascii="Calibri" w:hAnsi="Calibri"/>
                <w:sz w:val="24"/>
                <w:szCs w:val="24"/>
                <w:lang w:val="cs-CZ"/>
              </w:rPr>
              <w:t>0,-</w:t>
            </w:r>
          </w:p>
        </w:tc>
      </w:tr>
      <w:tr w:rsidR="00F75576" w:rsidRPr="007178CE" w:rsidTr="00F75576">
        <w:trPr>
          <w:trHeight w:val="480"/>
        </w:trPr>
        <w:tc>
          <w:tcPr>
            <w:tcW w:w="4804"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Celkem: 750.000,- Kč</w:t>
            </w:r>
          </w:p>
        </w:tc>
        <w:tc>
          <w:tcPr>
            <w:tcW w:w="4992" w:type="dxa"/>
            <w:gridSpan w:val="8"/>
            <w:shd w:val="clear" w:color="auto" w:fill="FFFFFF"/>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0,-</w:t>
            </w:r>
          </w:p>
        </w:tc>
      </w:tr>
      <w:tr w:rsidR="00F75576" w:rsidRPr="007178CE" w:rsidTr="00F75576">
        <w:trPr>
          <w:trHeight w:val="72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lastRenderedPageBreak/>
              <w:t>Předpokládané zdroje financování:</w:t>
            </w:r>
          </w:p>
        </w:tc>
      </w:tr>
      <w:tr w:rsidR="00F75576" w:rsidRPr="007178CE" w:rsidTr="00F75576">
        <w:trPr>
          <w:trHeight w:val="300"/>
        </w:trPr>
        <w:tc>
          <w:tcPr>
            <w:tcW w:w="9796" w:type="dxa"/>
            <w:gridSpan w:val="10"/>
            <w:vAlign w:val="center"/>
          </w:tcPr>
          <w:p w:rsidR="00F75576" w:rsidRPr="007178CE" w:rsidRDefault="00F75576" w:rsidP="00A2060A">
            <w:pPr>
              <w:rPr>
                <w:rFonts w:ascii="Calibri" w:hAnsi="Calibri"/>
                <w:sz w:val="24"/>
                <w:szCs w:val="24"/>
                <w:lang w:val="cs-CZ"/>
              </w:rPr>
            </w:pPr>
            <w:r w:rsidRPr="007178CE">
              <w:rPr>
                <w:rFonts w:ascii="Calibri" w:hAnsi="Calibri"/>
                <w:sz w:val="24"/>
                <w:szCs w:val="24"/>
                <w:lang w:val="cs-CZ"/>
              </w:rPr>
              <w:t>Ústecký kraj, měst</w:t>
            </w:r>
            <w:r w:rsidR="00A2060A">
              <w:rPr>
                <w:rFonts w:ascii="Calibri" w:hAnsi="Calibri"/>
                <w:sz w:val="24"/>
                <w:szCs w:val="24"/>
                <w:lang w:val="cs-CZ"/>
              </w:rPr>
              <w:t>a</w:t>
            </w:r>
            <w:r w:rsidRPr="007178CE">
              <w:rPr>
                <w:rFonts w:ascii="Calibri" w:hAnsi="Calibri"/>
                <w:sz w:val="24"/>
                <w:szCs w:val="24"/>
                <w:lang w:val="cs-CZ"/>
              </w:rPr>
              <w:t xml:space="preserve"> a obce, příjmy od uživatelů, zdravotní pojišťovny, dárci</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Harmonogram realizace Opatření:</w:t>
            </w:r>
          </w:p>
        </w:tc>
      </w:tr>
      <w:tr w:rsidR="00F75576" w:rsidRPr="007178CE" w:rsidTr="00F75576">
        <w:trPr>
          <w:gridAfter w:val="1"/>
          <w:wAfter w:w="72" w:type="dxa"/>
        </w:trPr>
        <w:tc>
          <w:tcPr>
            <w:tcW w:w="4804"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1235"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2016</w:t>
            </w:r>
          </w:p>
        </w:tc>
        <w:tc>
          <w:tcPr>
            <w:tcW w:w="850"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2017</w:t>
            </w:r>
          </w:p>
        </w:tc>
        <w:tc>
          <w:tcPr>
            <w:tcW w:w="851"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2018</w:t>
            </w:r>
          </w:p>
        </w:tc>
        <w:tc>
          <w:tcPr>
            <w:tcW w:w="850"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2019</w:t>
            </w:r>
          </w:p>
        </w:tc>
        <w:tc>
          <w:tcPr>
            <w:tcW w:w="113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2020</w:t>
            </w:r>
          </w:p>
        </w:tc>
      </w:tr>
      <w:tr w:rsidR="00F75576" w:rsidRPr="007178CE" w:rsidTr="00F75576">
        <w:trPr>
          <w:gridAfter w:val="1"/>
          <w:wAfter w:w="72" w:type="dxa"/>
        </w:trPr>
        <w:tc>
          <w:tcPr>
            <w:tcW w:w="369"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sz w:val="24"/>
                <w:szCs w:val="24"/>
                <w:lang w:val="cs-CZ"/>
              </w:rPr>
              <w:t>1</w:t>
            </w:r>
          </w:p>
        </w:tc>
        <w:tc>
          <w:tcPr>
            <w:tcW w:w="4435" w:type="dxa"/>
            <w:tcMar>
              <w:left w:w="108" w:type="dxa"/>
              <w:right w:w="108" w:type="dxa"/>
            </w:tcMar>
            <w:vAlign w:val="center"/>
          </w:tcPr>
          <w:p w:rsidR="00F75576" w:rsidRPr="00A2060A" w:rsidRDefault="00F75576" w:rsidP="00F75576">
            <w:pPr>
              <w:spacing w:line="276" w:lineRule="auto"/>
              <w:rPr>
                <w:rFonts w:ascii="Calibri" w:hAnsi="Calibri"/>
                <w:b/>
                <w:sz w:val="24"/>
                <w:szCs w:val="24"/>
                <w:lang w:val="cs-CZ"/>
              </w:rPr>
            </w:pPr>
            <w:r w:rsidRPr="00A2060A">
              <w:rPr>
                <w:rFonts w:ascii="Calibri" w:hAnsi="Calibri"/>
                <w:b/>
                <w:sz w:val="24"/>
                <w:szCs w:val="24"/>
                <w:lang w:val="cs-CZ"/>
              </w:rPr>
              <w:t>Registrace služby</w:t>
            </w:r>
            <w:r w:rsidR="0005326C">
              <w:rPr>
                <w:rFonts w:ascii="Calibri" w:hAnsi="Calibri"/>
                <w:b/>
                <w:sz w:val="24"/>
                <w:szCs w:val="24"/>
                <w:lang w:val="cs-CZ"/>
              </w:rPr>
              <w:t>, zařazení do sítě</w:t>
            </w:r>
            <w:r w:rsidRPr="00A2060A">
              <w:rPr>
                <w:rFonts w:ascii="Calibri" w:hAnsi="Calibri"/>
                <w:b/>
                <w:sz w:val="24"/>
                <w:szCs w:val="24"/>
                <w:lang w:val="cs-CZ"/>
              </w:rPr>
              <w:t xml:space="preserve"> a zajištění finančních prostředků</w:t>
            </w:r>
          </w:p>
        </w:tc>
        <w:tc>
          <w:tcPr>
            <w:tcW w:w="1235" w:type="dxa"/>
            <w:tcMar>
              <w:left w:w="108" w:type="dxa"/>
              <w:right w:w="108" w:type="dxa"/>
            </w:tcMar>
            <w:vAlign w:val="center"/>
          </w:tcPr>
          <w:p w:rsidR="00F75576" w:rsidRPr="007178CE" w:rsidRDefault="00F75576" w:rsidP="00F75576">
            <w:pPr>
              <w:spacing w:line="276" w:lineRule="auto"/>
              <w:rPr>
                <w:rFonts w:ascii="Calibri" w:hAnsi="Calibri"/>
                <w:b/>
                <w:sz w:val="24"/>
                <w:szCs w:val="24"/>
                <w:lang w:val="cs-CZ"/>
              </w:rPr>
            </w:pPr>
          </w:p>
        </w:tc>
        <w:tc>
          <w:tcPr>
            <w:tcW w:w="850"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851"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850"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113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r>
      <w:tr w:rsidR="00F75576" w:rsidRPr="007178CE" w:rsidTr="00F75576">
        <w:trPr>
          <w:gridAfter w:val="1"/>
          <w:wAfter w:w="72" w:type="dxa"/>
        </w:trPr>
        <w:tc>
          <w:tcPr>
            <w:tcW w:w="369"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sz w:val="24"/>
                <w:szCs w:val="24"/>
                <w:lang w:val="cs-CZ"/>
              </w:rPr>
              <w:t>2</w:t>
            </w:r>
          </w:p>
        </w:tc>
        <w:tc>
          <w:tcPr>
            <w:tcW w:w="4435" w:type="dxa"/>
            <w:tcMar>
              <w:left w:w="108" w:type="dxa"/>
              <w:right w:w="108" w:type="dxa"/>
            </w:tcMar>
            <w:vAlign w:val="center"/>
          </w:tcPr>
          <w:p w:rsidR="00F75576" w:rsidRPr="007178CE" w:rsidRDefault="00F75576" w:rsidP="00F75576">
            <w:pPr>
              <w:spacing w:line="276" w:lineRule="auto"/>
              <w:rPr>
                <w:rFonts w:ascii="Calibri" w:hAnsi="Calibri"/>
                <w:b/>
                <w:sz w:val="24"/>
                <w:szCs w:val="24"/>
                <w:lang w:val="cs-CZ"/>
              </w:rPr>
            </w:pPr>
            <w:r w:rsidRPr="007178CE">
              <w:rPr>
                <w:rFonts w:ascii="Calibri" w:hAnsi="Calibri"/>
                <w:b/>
                <w:sz w:val="24"/>
                <w:szCs w:val="24"/>
                <w:lang w:val="cs-CZ"/>
              </w:rPr>
              <w:t>Realizace služby pro cca 16 občanů z Teplic</w:t>
            </w:r>
          </w:p>
        </w:tc>
        <w:tc>
          <w:tcPr>
            <w:tcW w:w="1235"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c>
          <w:tcPr>
            <w:tcW w:w="850"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c>
          <w:tcPr>
            <w:tcW w:w="851"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850"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113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r>
    </w:tbl>
    <w:p w:rsidR="003A5FEF" w:rsidRPr="007178CE" w:rsidRDefault="003A5FEF" w:rsidP="00F75576">
      <w:pPr>
        <w:rPr>
          <w:rFonts w:ascii="Calibri" w:hAnsi="Calibri"/>
          <w:sz w:val="24"/>
          <w:szCs w:val="24"/>
          <w:lang w:val="cs-CZ"/>
        </w:rPr>
      </w:pPr>
    </w:p>
    <w:tbl>
      <w:tblPr>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6662"/>
      </w:tblGrid>
      <w:tr w:rsidR="00F75576" w:rsidRPr="007178CE" w:rsidTr="00F75576">
        <w:tc>
          <w:tcPr>
            <w:tcW w:w="3119" w:type="dxa"/>
            <w:shd w:val="clear" w:color="auto" w:fill="F2F2F2"/>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Název Cíle:</w:t>
            </w:r>
          </w:p>
        </w:tc>
        <w:tc>
          <w:tcPr>
            <w:tcW w:w="6662" w:type="dxa"/>
            <w:shd w:val="clear" w:color="auto" w:fill="F2F2F2"/>
          </w:tcPr>
          <w:p w:rsidR="00F75576" w:rsidRPr="007178CE" w:rsidRDefault="005C64DE" w:rsidP="00C058DC">
            <w:pPr>
              <w:pStyle w:val="Odstavecseseznamem"/>
              <w:numPr>
                <w:ilvl w:val="1"/>
                <w:numId w:val="33"/>
              </w:numPr>
              <w:spacing w:after="0" w:line="240" w:lineRule="auto"/>
              <w:ind w:left="573" w:hanging="567"/>
              <w:rPr>
                <w:b/>
                <w:sz w:val="24"/>
                <w:szCs w:val="24"/>
              </w:rPr>
            </w:pPr>
            <w:r w:rsidRPr="007178CE">
              <w:rPr>
                <w:b/>
                <w:sz w:val="24"/>
                <w:szCs w:val="24"/>
              </w:rPr>
              <w:t xml:space="preserve"> </w:t>
            </w:r>
            <w:r w:rsidR="00F75576" w:rsidRPr="007178CE">
              <w:rPr>
                <w:b/>
                <w:sz w:val="24"/>
                <w:szCs w:val="24"/>
              </w:rPr>
              <w:t>Rozvoj aktivizačních programů pro seniory</w:t>
            </w:r>
          </w:p>
        </w:tc>
      </w:tr>
      <w:tr w:rsidR="00F75576" w:rsidRPr="007178CE" w:rsidTr="00F75576">
        <w:tc>
          <w:tcPr>
            <w:tcW w:w="3119" w:type="dxa"/>
          </w:tcPr>
          <w:p w:rsidR="00F75576" w:rsidRPr="007178CE" w:rsidRDefault="00F75576" w:rsidP="0005326C">
            <w:pPr>
              <w:jc w:val="left"/>
              <w:rPr>
                <w:rFonts w:ascii="Calibri" w:hAnsi="Calibri"/>
                <w:sz w:val="24"/>
                <w:szCs w:val="24"/>
                <w:lang w:val="cs-CZ"/>
              </w:rPr>
            </w:pPr>
            <w:r w:rsidRPr="007178CE">
              <w:rPr>
                <w:rFonts w:ascii="Calibri" w:hAnsi="Calibri"/>
                <w:b/>
                <w:sz w:val="24"/>
                <w:szCs w:val="24"/>
                <w:lang w:val="cs-CZ"/>
              </w:rPr>
              <w:t>Popis a zdůvodnění Cíle:</w:t>
            </w:r>
          </w:p>
        </w:tc>
        <w:tc>
          <w:tcPr>
            <w:tcW w:w="6662" w:type="dxa"/>
          </w:tcPr>
          <w:p w:rsidR="00F75576" w:rsidRPr="007178CE" w:rsidRDefault="00F75576" w:rsidP="0005326C">
            <w:pPr>
              <w:jc w:val="left"/>
              <w:rPr>
                <w:rFonts w:ascii="Calibri" w:hAnsi="Calibri"/>
                <w:sz w:val="24"/>
                <w:szCs w:val="24"/>
                <w:lang w:val="cs-CZ"/>
              </w:rPr>
            </w:pPr>
            <w:r w:rsidRPr="007178CE">
              <w:rPr>
                <w:rFonts w:ascii="Calibri" w:hAnsi="Calibri"/>
                <w:sz w:val="24"/>
                <w:szCs w:val="24"/>
                <w:lang w:val="cs-CZ"/>
              </w:rPr>
              <w:t>Poskytovat seniorům kontakt se společenským prostředím a rodinou, rozvíjet fyzické, sociální a duševní schopnosti prostřednictvím kulturně-společenských a sociálně terapeutických aktivit.</w:t>
            </w:r>
          </w:p>
          <w:p w:rsidR="00F75576" w:rsidRPr="007178CE" w:rsidRDefault="00F75576" w:rsidP="0005326C">
            <w:pPr>
              <w:jc w:val="left"/>
              <w:rPr>
                <w:rFonts w:ascii="Calibri" w:hAnsi="Calibri"/>
                <w:sz w:val="24"/>
                <w:szCs w:val="24"/>
                <w:lang w:val="cs-CZ"/>
              </w:rPr>
            </w:pPr>
            <w:r w:rsidRPr="007178CE">
              <w:rPr>
                <w:rFonts w:ascii="Calibri" w:hAnsi="Calibri"/>
                <w:sz w:val="24"/>
                <w:szCs w:val="24"/>
                <w:lang w:val="cs-CZ"/>
              </w:rPr>
              <w:t xml:space="preserve">Nabídnout seniorům široké spektrum aktivit a služeb, které podporují jejich aktivní život, pomáhají jejich aktivnímu zapojení do života společnosti, vedou k dobré psychické i fyzické kondici a zamezují jejich sociální izolaci nebo institucionalizaci. Mezi podporované aktivity patří: </w:t>
            </w:r>
          </w:p>
          <w:p w:rsidR="00F75576" w:rsidRPr="007178CE" w:rsidRDefault="00F75576" w:rsidP="0005326C">
            <w:pPr>
              <w:spacing w:line="276" w:lineRule="auto"/>
              <w:jc w:val="left"/>
              <w:rPr>
                <w:rFonts w:ascii="Calibri" w:hAnsi="Calibri"/>
                <w:sz w:val="24"/>
                <w:szCs w:val="24"/>
                <w:lang w:val="cs-CZ"/>
              </w:rPr>
            </w:pPr>
            <w:r w:rsidRPr="007178CE">
              <w:rPr>
                <w:rFonts w:ascii="Calibri" w:hAnsi="Calibri"/>
                <w:b/>
                <w:sz w:val="24"/>
                <w:szCs w:val="24"/>
                <w:lang w:val="cs-CZ"/>
              </w:rPr>
              <w:t>Informovanost</w:t>
            </w:r>
          </w:p>
          <w:p w:rsidR="00F75576" w:rsidRPr="007178CE" w:rsidRDefault="00F75576" w:rsidP="00C058DC">
            <w:pPr>
              <w:widowControl/>
              <w:numPr>
                <w:ilvl w:val="0"/>
                <w:numId w:val="4"/>
              </w:numPr>
              <w:suppressAutoHyphens w:val="0"/>
              <w:spacing w:line="276" w:lineRule="auto"/>
              <w:ind w:hanging="360"/>
              <w:contextualSpacing/>
              <w:jc w:val="left"/>
              <w:rPr>
                <w:rFonts w:ascii="Calibri" w:hAnsi="Calibri"/>
                <w:sz w:val="24"/>
                <w:szCs w:val="24"/>
                <w:lang w:val="cs-CZ"/>
              </w:rPr>
            </w:pPr>
            <w:r w:rsidRPr="007178CE">
              <w:rPr>
                <w:rFonts w:ascii="Calibri" w:hAnsi="Calibri"/>
                <w:sz w:val="24"/>
                <w:szCs w:val="24"/>
                <w:lang w:val="cs-CZ"/>
              </w:rPr>
              <w:t xml:space="preserve"> zajistit informovanost o běžných záležitostech života seniorů, možnostech, které město Teplice pro ně zajišťuje a vytváří.</w:t>
            </w:r>
          </w:p>
          <w:p w:rsidR="00F75576" w:rsidRPr="007178CE" w:rsidRDefault="00F75576" w:rsidP="00C058DC">
            <w:pPr>
              <w:widowControl/>
              <w:numPr>
                <w:ilvl w:val="0"/>
                <w:numId w:val="4"/>
              </w:numPr>
              <w:suppressAutoHyphens w:val="0"/>
              <w:spacing w:line="276" w:lineRule="auto"/>
              <w:ind w:hanging="360"/>
              <w:contextualSpacing/>
              <w:jc w:val="left"/>
              <w:rPr>
                <w:rFonts w:ascii="Calibri" w:hAnsi="Calibri"/>
                <w:sz w:val="24"/>
                <w:szCs w:val="24"/>
                <w:lang w:val="cs-CZ"/>
              </w:rPr>
            </w:pPr>
            <w:r w:rsidRPr="007178CE">
              <w:rPr>
                <w:rFonts w:ascii="Calibri" w:hAnsi="Calibri"/>
                <w:sz w:val="24"/>
                <w:szCs w:val="24"/>
                <w:lang w:val="cs-CZ"/>
              </w:rPr>
              <w:t>v případě potřeby pomoci seniorům při nalezení a užívání uvedených možností a v základní orientaci v běžných osobních záležitostech, ve složitějších doporučit a kontaktovat odborníka.</w:t>
            </w:r>
          </w:p>
          <w:p w:rsidR="00F75576" w:rsidRPr="007178CE" w:rsidRDefault="00F75576" w:rsidP="00C058DC">
            <w:pPr>
              <w:widowControl/>
              <w:numPr>
                <w:ilvl w:val="0"/>
                <w:numId w:val="4"/>
              </w:numPr>
              <w:suppressAutoHyphens w:val="0"/>
              <w:spacing w:line="276" w:lineRule="auto"/>
              <w:ind w:hanging="360"/>
              <w:contextualSpacing/>
              <w:jc w:val="left"/>
              <w:rPr>
                <w:rFonts w:ascii="Calibri" w:hAnsi="Calibri"/>
                <w:sz w:val="24"/>
                <w:szCs w:val="24"/>
                <w:lang w:val="cs-CZ"/>
              </w:rPr>
            </w:pPr>
            <w:r w:rsidRPr="007178CE">
              <w:rPr>
                <w:rFonts w:ascii="Calibri" w:hAnsi="Calibri"/>
                <w:sz w:val="24"/>
                <w:szCs w:val="24"/>
                <w:lang w:val="cs-CZ"/>
              </w:rPr>
              <w:t xml:space="preserve">zvát odborníky v oblastech zdraví, sociální pomoci, bezpečnosti seniorů atp. Připravit s nimi akce ke zvýšení povědomí seniorů v těchto směrech. </w:t>
            </w:r>
          </w:p>
          <w:p w:rsidR="00F75576" w:rsidRPr="007178CE" w:rsidRDefault="00F75576" w:rsidP="0005326C">
            <w:pPr>
              <w:jc w:val="left"/>
              <w:rPr>
                <w:rFonts w:ascii="Calibri" w:hAnsi="Calibri"/>
                <w:sz w:val="24"/>
                <w:szCs w:val="24"/>
                <w:lang w:val="cs-CZ"/>
              </w:rPr>
            </w:pPr>
            <w:r w:rsidRPr="007178CE">
              <w:rPr>
                <w:rFonts w:ascii="Calibri" w:hAnsi="Calibri"/>
                <w:b/>
                <w:sz w:val="24"/>
                <w:szCs w:val="24"/>
                <w:lang w:val="cs-CZ"/>
              </w:rPr>
              <w:t xml:space="preserve"> Snižování izolovanosti a osamělosti seniorů</w:t>
            </w:r>
          </w:p>
          <w:p w:rsidR="00F75576" w:rsidRPr="007178CE" w:rsidRDefault="00F75576" w:rsidP="00C058DC">
            <w:pPr>
              <w:pStyle w:val="Odstavecseseznamem"/>
              <w:numPr>
                <w:ilvl w:val="0"/>
                <w:numId w:val="8"/>
              </w:numPr>
              <w:spacing w:after="0"/>
              <w:rPr>
                <w:sz w:val="24"/>
                <w:szCs w:val="24"/>
              </w:rPr>
            </w:pPr>
            <w:r w:rsidRPr="007178CE">
              <w:rPr>
                <w:sz w:val="24"/>
                <w:szCs w:val="24"/>
              </w:rPr>
              <w:t>vytvořit místo přátelského neformální</w:t>
            </w:r>
            <w:r w:rsidR="001E26FF">
              <w:rPr>
                <w:sz w:val="24"/>
                <w:szCs w:val="24"/>
              </w:rPr>
              <w:t>ho</w:t>
            </w:r>
            <w:r w:rsidRPr="007178CE">
              <w:rPr>
                <w:sz w:val="24"/>
                <w:szCs w:val="24"/>
              </w:rPr>
              <w:t xml:space="preserve"> setkávání, možnosti pobýt spolu v pěkném prostředí</w:t>
            </w:r>
            <w:r w:rsidRPr="007178CE">
              <w:rPr>
                <w:b/>
                <w:sz w:val="24"/>
                <w:szCs w:val="24"/>
              </w:rPr>
              <w:t xml:space="preserve">, </w:t>
            </w:r>
            <w:r w:rsidRPr="007178CE">
              <w:rPr>
                <w:sz w:val="24"/>
                <w:szCs w:val="24"/>
              </w:rPr>
              <w:t>prostor, otevřený pro všechny teplické seniory, kteří chtějí přijít, ne jenom pro určitou uzavřenou skupinu</w:t>
            </w:r>
          </w:p>
          <w:p w:rsidR="00F75576" w:rsidRPr="007178CE" w:rsidRDefault="00F75576" w:rsidP="00C058DC">
            <w:pPr>
              <w:widowControl/>
              <w:numPr>
                <w:ilvl w:val="0"/>
                <w:numId w:val="4"/>
              </w:numPr>
              <w:suppressAutoHyphens w:val="0"/>
              <w:spacing w:line="276" w:lineRule="auto"/>
              <w:ind w:hanging="360"/>
              <w:contextualSpacing/>
              <w:jc w:val="left"/>
              <w:rPr>
                <w:rFonts w:ascii="Calibri" w:hAnsi="Calibri"/>
                <w:sz w:val="24"/>
                <w:szCs w:val="24"/>
                <w:lang w:val="cs-CZ"/>
              </w:rPr>
            </w:pPr>
            <w:r w:rsidRPr="007178CE">
              <w:rPr>
                <w:rFonts w:ascii="Calibri" w:hAnsi="Calibri"/>
                <w:sz w:val="24"/>
                <w:szCs w:val="24"/>
                <w:lang w:val="cs-CZ"/>
              </w:rPr>
              <w:t>osobním neformálním a lidským přístupem, kontaktem osobně, telefonicky, mailem</w:t>
            </w:r>
          </w:p>
          <w:p w:rsidR="00F75576" w:rsidRPr="007178CE" w:rsidRDefault="00F75576" w:rsidP="0005326C">
            <w:pPr>
              <w:ind w:left="720"/>
              <w:jc w:val="left"/>
              <w:rPr>
                <w:rFonts w:ascii="Calibri" w:hAnsi="Calibri"/>
                <w:sz w:val="24"/>
                <w:szCs w:val="24"/>
                <w:lang w:val="cs-CZ"/>
              </w:rPr>
            </w:pPr>
            <w:r w:rsidRPr="007178CE">
              <w:rPr>
                <w:rFonts w:ascii="Calibri" w:hAnsi="Calibri"/>
                <w:sz w:val="24"/>
                <w:szCs w:val="24"/>
                <w:lang w:val="cs-CZ"/>
              </w:rPr>
              <w:t xml:space="preserve">být ve spojení s těmi, kdo žijí sami, dát jim vědomí, že patří k dobré partě </w:t>
            </w:r>
          </w:p>
          <w:p w:rsidR="00F75576" w:rsidRPr="007178CE" w:rsidRDefault="00F75576" w:rsidP="00C058DC">
            <w:pPr>
              <w:widowControl/>
              <w:numPr>
                <w:ilvl w:val="0"/>
                <w:numId w:val="4"/>
              </w:numPr>
              <w:suppressAutoHyphens w:val="0"/>
              <w:spacing w:line="276" w:lineRule="auto"/>
              <w:ind w:hanging="360"/>
              <w:contextualSpacing/>
              <w:jc w:val="left"/>
              <w:rPr>
                <w:rFonts w:ascii="Calibri" w:hAnsi="Calibri"/>
                <w:sz w:val="24"/>
                <w:szCs w:val="24"/>
                <w:lang w:val="cs-CZ"/>
              </w:rPr>
            </w:pPr>
            <w:r w:rsidRPr="007178CE">
              <w:rPr>
                <w:rFonts w:ascii="Calibri" w:hAnsi="Calibri"/>
                <w:sz w:val="24"/>
                <w:szCs w:val="24"/>
                <w:lang w:val="cs-CZ"/>
              </w:rPr>
              <w:t xml:space="preserve">vyhledávat a navazovat kontakty s mladšími věkovými skupinami, prosazovat mezigenerační </w:t>
            </w:r>
          </w:p>
          <w:p w:rsidR="00F75576" w:rsidRPr="007178CE" w:rsidRDefault="00F75576" w:rsidP="0005326C">
            <w:pPr>
              <w:ind w:left="720"/>
              <w:jc w:val="left"/>
              <w:rPr>
                <w:rFonts w:ascii="Calibri" w:hAnsi="Calibri"/>
                <w:sz w:val="24"/>
                <w:szCs w:val="24"/>
                <w:lang w:val="cs-CZ"/>
              </w:rPr>
            </w:pPr>
            <w:r w:rsidRPr="007178CE">
              <w:rPr>
                <w:rFonts w:ascii="Calibri" w:hAnsi="Calibri"/>
                <w:sz w:val="24"/>
                <w:szCs w:val="24"/>
                <w:lang w:val="cs-CZ"/>
              </w:rPr>
              <w:t>vztahy a naplňovat je konkrétními činy. Spolupracovat se školami.</w:t>
            </w:r>
          </w:p>
          <w:p w:rsidR="00F75576" w:rsidRPr="007178CE" w:rsidRDefault="00F75576" w:rsidP="00C058DC">
            <w:pPr>
              <w:widowControl/>
              <w:numPr>
                <w:ilvl w:val="0"/>
                <w:numId w:val="4"/>
              </w:numPr>
              <w:suppressAutoHyphens w:val="0"/>
              <w:spacing w:line="276" w:lineRule="auto"/>
              <w:ind w:hanging="360"/>
              <w:contextualSpacing/>
              <w:jc w:val="left"/>
              <w:rPr>
                <w:rFonts w:ascii="Calibri" w:hAnsi="Calibri"/>
                <w:sz w:val="24"/>
                <w:szCs w:val="24"/>
                <w:lang w:val="cs-CZ"/>
              </w:rPr>
            </w:pPr>
            <w:r w:rsidRPr="007178CE">
              <w:rPr>
                <w:rFonts w:ascii="Calibri" w:hAnsi="Calibri"/>
                <w:sz w:val="24"/>
                <w:szCs w:val="24"/>
                <w:lang w:val="cs-CZ"/>
              </w:rPr>
              <w:t xml:space="preserve"> Podpořit solidaritu a vzájemnou úctu mezi generacemi. Zamezovat uzavření se seniorů v osamělosti</w:t>
            </w:r>
          </w:p>
          <w:p w:rsidR="00F75576" w:rsidRPr="007178CE" w:rsidRDefault="00F75576" w:rsidP="0005326C">
            <w:pPr>
              <w:jc w:val="left"/>
              <w:rPr>
                <w:rFonts w:ascii="Calibri" w:hAnsi="Calibri"/>
                <w:sz w:val="24"/>
                <w:szCs w:val="24"/>
                <w:lang w:val="cs-CZ"/>
              </w:rPr>
            </w:pPr>
            <w:r w:rsidRPr="007178CE">
              <w:rPr>
                <w:rFonts w:ascii="Calibri" w:hAnsi="Calibri"/>
                <w:sz w:val="24"/>
                <w:szCs w:val="24"/>
                <w:lang w:val="cs-CZ"/>
              </w:rPr>
              <w:lastRenderedPageBreak/>
              <w:t>Seberealizace, kreativita, sport a pohyb seniorů</w:t>
            </w:r>
          </w:p>
        </w:tc>
      </w:tr>
      <w:tr w:rsidR="00F75576" w:rsidRPr="007178CE" w:rsidTr="00F75576">
        <w:tc>
          <w:tcPr>
            <w:tcW w:w="3119" w:type="dxa"/>
          </w:tcPr>
          <w:p w:rsidR="00F75576" w:rsidRPr="007178CE" w:rsidRDefault="00F75576" w:rsidP="0005326C">
            <w:pPr>
              <w:jc w:val="left"/>
              <w:rPr>
                <w:rFonts w:ascii="Calibri" w:hAnsi="Calibri"/>
                <w:sz w:val="24"/>
                <w:szCs w:val="24"/>
                <w:lang w:val="cs-CZ"/>
              </w:rPr>
            </w:pPr>
            <w:r w:rsidRPr="007178CE">
              <w:rPr>
                <w:rFonts w:ascii="Calibri" w:hAnsi="Calibri"/>
                <w:b/>
                <w:sz w:val="24"/>
                <w:szCs w:val="24"/>
                <w:lang w:val="cs-CZ"/>
              </w:rPr>
              <w:lastRenderedPageBreak/>
              <w:t xml:space="preserve">Na která zjištění z analýz cíl reaguje </w:t>
            </w:r>
          </w:p>
        </w:tc>
        <w:tc>
          <w:tcPr>
            <w:tcW w:w="6662" w:type="dxa"/>
          </w:tcPr>
          <w:p w:rsidR="00F75576" w:rsidRPr="007178CE" w:rsidRDefault="00F75576" w:rsidP="0005326C">
            <w:pPr>
              <w:contextualSpacing/>
              <w:jc w:val="left"/>
              <w:rPr>
                <w:rFonts w:ascii="Calibri" w:hAnsi="Calibri" w:cs="Arial"/>
                <w:sz w:val="24"/>
                <w:szCs w:val="24"/>
                <w:lang w:val="cs-CZ"/>
              </w:rPr>
            </w:pPr>
            <w:r w:rsidRPr="007178CE">
              <w:rPr>
                <w:rFonts w:ascii="Calibri" w:hAnsi="Calibri" w:cs="Arial"/>
                <w:sz w:val="24"/>
                <w:szCs w:val="24"/>
                <w:lang w:val="cs-CZ"/>
              </w:rPr>
              <w:t xml:space="preserve">Reaguje na Vize do roku 2020 </w:t>
            </w:r>
          </w:p>
          <w:p w:rsidR="00F75576" w:rsidRPr="007178CE" w:rsidRDefault="00F75576" w:rsidP="0005326C">
            <w:pPr>
              <w:contextualSpacing/>
              <w:jc w:val="left"/>
              <w:rPr>
                <w:rFonts w:ascii="Calibri" w:hAnsi="Calibri" w:cs="Arial"/>
                <w:sz w:val="24"/>
                <w:szCs w:val="24"/>
                <w:lang w:val="cs-CZ"/>
              </w:rPr>
            </w:pPr>
            <w:r w:rsidRPr="007178CE">
              <w:rPr>
                <w:rFonts w:ascii="Calibri" w:hAnsi="Calibri" w:cs="Arial"/>
                <w:sz w:val="24"/>
                <w:szCs w:val="24"/>
                <w:lang w:val="cs-CZ"/>
              </w:rPr>
              <w:t>Je zajištěna pomoc pečujícím osobám</w:t>
            </w:r>
          </w:p>
          <w:p w:rsidR="00F75576" w:rsidRPr="007178CE" w:rsidRDefault="00F75576" w:rsidP="0005326C">
            <w:pPr>
              <w:jc w:val="left"/>
              <w:rPr>
                <w:rFonts w:ascii="Calibri" w:hAnsi="Calibri" w:cs="Arial"/>
                <w:sz w:val="24"/>
                <w:szCs w:val="24"/>
                <w:lang w:val="cs-CZ"/>
              </w:rPr>
            </w:pPr>
            <w:r w:rsidRPr="007178CE">
              <w:rPr>
                <w:rFonts w:ascii="Calibri" w:hAnsi="Calibri" w:cs="Arial"/>
                <w:sz w:val="24"/>
                <w:szCs w:val="24"/>
                <w:lang w:val="cs-CZ"/>
              </w:rPr>
              <w:t>Zdravotní a sociální služby jsou propojené</w:t>
            </w:r>
          </w:p>
          <w:p w:rsidR="00F75576" w:rsidRPr="007178CE" w:rsidRDefault="00F75576" w:rsidP="0005326C">
            <w:pPr>
              <w:jc w:val="left"/>
              <w:rPr>
                <w:rFonts w:ascii="Calibri" w:hAnsi="Calibri" w:cs="Arial"/>
                <w:sz w:val="24"/>
                <w:szCs w:val="24"/>
                <w:lang w:val="cs-CZ"/>
              </w:rPr>
            </w:pPr>
            <w:r w:rsidRPr="007178CE">
              <w:rPr>
                <w:rFonts w:ascii="Calibri" w:hAnsi="Calibri" w:cs="Arial"/>
                <w:sz w:val="24"/>
                <w:szCs w:val="24"/>
                <w:lang w:val="cs-CZ"/>
              </w:rPr>
              <w:t>Existuje Rada seniorů a zdravotně postižených</w:t>
            </w:r>
          </w:p>
          <w:p w:rsidR="00F75576" w:rsidRPr="007178CE" w:rsidRDefault="00F75576" w:rsidP="0005326C">
            <w:pPr>
              <w:jc w:val="left"/>
              <w:rPr>
                <w:rFonts w:ascii="Calibri" w:hAnsi="Calibri"/>
                <w:sz w:val="24"/>
                <w:szCs w:val="24"/>
                <w:lang w:val="cs-CZ"/>
              </w:rPr>
            </w:pPr>
            <w:r w:rsidRPr="007178CE">
              <w:rPr>
                <w:rFonts w:ascii="Calibri" w:hAnsi="Calibri" w:cs="Arial"/>
                <w:sz w:val="24"/>
                <w:szCs w:val="24"/>
                <w:lang w:val="cs-CZ"/>
              </w:rPr>
              <w:t>Na slabé stránky zpracované SWOT analýzy: špatná informovanost seniorů, chybí Rada seniorů. Na zpracované párování potřeb klientů a služeb, chybí Universita III. věku, prostory pro klubovou činnost.</w:t>
            </w:r>
          </w:p>
        </w:tc>
      </w:tr>
      <w:tr w:rsidR="00F75576" w:rsidRPr="007178CE" w:rsidTr="00F75576">
        <w:tc>
          <w:tcPr>
            <w:tcW w:w="3119" w:type="dxa"/>
          </w:tcPr>
          <w:p w:rsidR="00F75576" w:rsidRPr="007178CE" w:rsidRDefault="00F75576" w:rsidP="0005326C">
            <w:pPr>
              <w:jc w:val="left"/>
              <w:rPr>
                <w:rFonts w:ascii="Calibri" w:hAnsi="Calibri"/>
                <w:sz w:val="24"/>
                <w:szCs w:val="24"/>
                <w:lang w:val="cs-CZ"/>
              </w:rPr>
            </w:pPr>
            <w:r w:rsidRPr="007178CE">
              <w:rPr>
                <w:rFonts w:ascii="Calibri" w:hAnsi="Calibri"/>
                <w:b/>
                <w:sz w:val="24"/>
                <w:szCs w:val="24"/>
                <w:lang w:val="cs-CZ"/>
              </w:rPr>
              <w:t>Seznam opatření, které vedou k naplnění Cíle:</w:t>
            </w:r>
          </w:p>
        </w:tc>
        <w:tc>
          <w:tcPr>
            <w:tcW w:w="6662" w:type="dxa"/>
          </w:tcPr>
          <w:p w:rsidR="00F75576" w:rsidRPr="007178CE" w:rsidRDefault="00F75576" w:rsidP="00C058DC">
            <w:pPr>
              <w:widowControl/>
              <w:numPr>
                <w:ilvl w:val="2"/>
                <w:numId w:val="33"/>
              </w:numPr>
              <w:suppressAutoHyphens w:val="0"/>
              <w:ind w:hanging="1434"/>
              <w:jc w:val="left"/>
              <w:rPr>
                <w:rFonts w:ascii="Calibri" w:hAnsi="Calibri"/>
                <w:b/>
                <w:sz w:val="24"/>
                <w:szCs w:val="24"/>
                <w:lang w:val="cs-CZ"/>
              </w:rPr>
            </w:pPr>
            <w:r w:rsidRPr="007178CE">
              <w:rPr>
                <w:rFonts w:ascii="Calibri" w:hAnsi="Calibri"/>
                <w:b/>
                <w:sz w:val="24"/>
                <w:szCs w:val="24"/>
                <w:lang w:val="cs-CZ"/>
              </w:rPr>
              <w:t>Zajištění aktivit dobrovolných spolků a Klubů pro seniory</w:t>
            </w:r>
          </w:p>
          <w:p w:rsidR="00F75576" w:rsidRPr="007178CE" w:rsidRDefault="00F75576" w:rsidP="00C058DC">
            <w:pPr>
              <w:widowControl/>
              <w:numPr>
                <w:ilvl w:val="2"/>
                <w:numId w:val="33"/>
              </w:numPr>
              <w:suppressAutoHyphens w:val="0"/>
              <w:ind w:hanging="1434"/>
              <w:contextualSpacing/>
              <w:jc w:val="left"/>
              <w:rPr>
                <w:rFonts w:ascii="Calibri" w:hAnsi="Calibri"/>
                <w:b/>
                <w:sz w:val="24"/>
                <w:szCs w:val="24"/>
                <w:lang w:val="cs-CZ"/>
              </w:rPr>
            </w:pPr>
            <w:r w:rsidRPr="007178CE">
              <w:rPr>
                <w:rFonts w:ascii="Calibri" w:hAnsi="Calibri"/>
                <w:b/>
                <w:sz w:val="24"/>
                <w:szCs w:val="24"/>
                <w:lang w:val="cs-CZ"/>
              </w:rPr>
              <w:t>Zajištění služeb bydlení se zaměřením na seniory</w:t>
            </w:r>
          </w:p>
          <w:p w:rsidR="00F75576" w:rsidRPr="007178CE" w:rsidRDefault="00F75576" w:rsidP="00C058DC">
            <w:pPr>
              <w:widowControl/>
              <w:numPr>
                <w:ilvl w:val="2"/>
                <w:numId w:val="33"/>
              </w:numPr>
              <w:suppressAutoHyphens w:val="0"/>
              <w:ind w:left="715" w:hanging="709"/>
              <w:contextualSpacing/>
              <w:jc w:val="left"/>
              <w:rPr>
                <w:rFonts w:ascii="Calibri" w:hAnsi="Calibri"/>
                <w:b/>
                <w:sz w:val="24"/>
                <w:szCs w:val="24"/>
                <w:lang w:val="cs-CZ"/>
              </w:rPr>
            </w:pPr>
            <w:r w:rsidRPr="007178CE">
              <w:rPr>
                <w:rFonts w:ascii="Calibri" w:hAnsi="Calibri" w:cs="Arial"/>
                <w:b/>
                <w:sz w:val="24"/>
                <w:szCs w:val="24"/>
                <w:lang w:val="cs-CZ"/>
              </w:rPr>
              <w:t xml:space="preserve">Zajištění poradenství a vzdělávání pro neprofesionální pečující osoby, včetně </w:t>
            </w:r>
            <w:r w:rsidRPr="007178CE">
              <w:rPr>
                <w:rFonts w:ascii="Calibri" w:hAnsi="Calibri"/>
                <w:b/>
                <w:sz w:val="24"/>
                <w:szCs w:val="24"/>
                <w:lang w:val="cs-CZ"/>
              </w:rPr>
              <w:t>edukace</w:t>
            </w:r>
            <w:r w:rsidRPr="007178CE">
              <w:rPr>
                <w:rFonts w:ascii="Calibri" w:hAnsi="Calibri" w:cs="Arial"/>
                <w:b/>
                <w:sz w:val="24"/>
                <w:szCs w:val="24"/>
                <w:lang w:val="cs-CZ"/>
              </w:rPr>
              <w:t xml:space="preserve"> a podpory neformálně pečujících osob (společné opatření pro oblast osob se zdravotním postižením – 2.4.5 a seniory)</w:t>
            </w:r>
          </w:p>
          <w:p w:rsidR="00F75576" w:rsidRPr="007178CE" w:rsidRDefault="00F75576" w:rsidP="00C058DC">
            <w:pPr>
              <w:widowControl/>
              <w:numPr>
                <w:ilvl w:val="2"/>
                <w:numId w:val="33"/>
              </w:numPr>
              <w:suppressAutoHyphens w:val="0"/>
              <w:ind w:hanging="1434"/>
              <w:contextualSpacing/>
              <w:jc w:val="left"/>
              <w:rPr>
                <w:rFonts w:ascii="Calibri" w:hAnsi="Calibri"/>
                <w:b/>
                <w:sz w:val="24"/>
                <w:szCs w:val="24"/>
                <w:lang w:val="cs-CZ"/>
              </w:rPr>
            </w:pPr>
            <w:r w:rsidRPr="007178CE">
              <w:rPr>
                <w:rFonts w:ascii="Calibri" w:hAnsi="Calibri"/>
                <w:b/>
                <w:sz w:val="24"/>
                <w:szCs w:val="24"/>
                <w:lang w:val="cs-CZ"/>
              </w:rPr>
              <w:t>Vzdělávání v oblasti finanční a právní gramotnosti seniorů</w:t>
            </w:r>
          </w:p>
          <w:p w:rsidR="00F75576" w:rsidRPr="007178CE" w:rsidRDefault="00F75576" w:rsidP="00C058DC">
            <w:pPr>
              <w:widowControl/>
              <w:numPr>
                <w:ilvl w:val="2"/>
                <w:numId w:val="33"/>
              </w:numPr>
              <w:suppressAutoHyphens w:val="0"/>
              <w:ind w:hanging="1434"/>
              <w:contextualSpacing/>
              <w:jc w:val="left"/>
              <w:rPr>
                <w:rFonts w:ascii="Calibri" w:hAnsi="Calibri"/>
                <w:b/>
                <w:sz w:val="24"/>
                <w:szCs w:val="24"/>
                <w:lang w:val="cs-CZ"/>
              </w:rPr>
            </w:pPr>
            <w:r w:rsidRPr="007178CE">
              <w:rPr>
                <w:rFonts w:ascii="Calibri" w:hAnsi="Calibri"/>
                <w:b/>
                <w:sz w:val="24"/>
                <w:szCs w:val="24"/>
                <w:lang w:val="cs-CZ"/>
              </w:rPr>
              <w:t>Realizovat program Senior akademie</w:t>
            </w:r>
          </w:p>
          <w:p w:rsidR="00D4571B" w:rsidRDefault="00F75576" w:rsidP="00C058DC">
            <w:pPr>
              <w:widowControl/>
              <w:numPr>
                <w:ilvl w:val="2"/>
                <w:numId w:val="33"/>
              </w:numPr>
              <w:suppressAutoHyphens w:val="0"/>
              <w:ind w:hanging="1434"/>
              <w:contextualSpacing/>
              <w:jc w:val="left"/>
              <w:rPr>
                <w:rFonts w:ascii="Calibri" w:hAnsi="Calibri"/>
                <w:b/>
                <w:sz w:val="24"/>
                <w:szCs w:val="24"/>
                <w:lang w:val="cs-CZ"/>
              </w:rPr>
            </w:pPr>
            <w:r w:rsidRPr="007178CE">
              <w:rPr>
                <w:rFonts w:ascii="Calibri" w:hAnsi="Calibri"/>
                <w:b/>
                <w:sz w:val="24"/>
                <w:szCs w:val="24"/>
                <w:lang w:val="cs-CZ"/>
              </w:rPr>
              <w:t>Ustanovit a zajistit Radu seniorů a zdravotně postižených</w:t>
            </w:r>
          </w:p>
          <w:p w:rsidR="003F25F0" w:rsidRDefault="003F25F0" w:rsidP="00C058DC">
            <w:pPr>
              <w:widowControl/>
              <w:numPr>
                <w:ilvl w:val="2"/>
                <w:numId w:val="33"/>
              </w:numPr>
              <w:suppressAutoHyphens w:val="0"/>
              <w:ind w:left="715" w:hanging="709"/>
              <w:contextualSpacing/>
              <w:jc w:val="left"/>
              <w:rPr>
                <w:rFonts w:ascii="Calibri" w:hAnsi="Calibri"/>
                <w:b/>
                <w:sz w:val="24"/>
                <w:szCs w:val="24"/>
                <w:lang w:val="cs-CZ"/>
              </w:rPr>
            </w:pPr>
            <w:r w:rsidRPr="007178CE">
              <w:rPr>
                <w:rFonts w:ascii="Calibri" w:hAnsi="Calibri" w:cs="Arial"/>
                <w:b/>
                <w:sz w:val="24"/>
                <w:szCs w:val="24"/>
                <w:lang w:val="cs-CZ"/>
              </w:rPr>
              <w:t xml:space="preserve">Zajištění poradenství a vzdělávání pro neprofesionální pečující osoby, včetně </w:t>
            </w:r>
            <w:r w:rsidRPr="007178CE">
              <w:rPr>
                <w:rFonts w:ascii="Calibri" w:hAnsi="Calibri"/>
                <w:b/>
                <w:sz w:val="24"/>
                <w:szCs w:val="24"/>
                <w:lang w:val="cs-CZ"/>
              </w:rPr>
              <w:t>edukace</w:t>
            </w:r>
            <w:r w:rsidRPr="007178CE">
              <w:rPr>
                <w:rFonts w:ascii="Calibri" w:hAnsi="Calibri" w:cs="Arial"/>
                <w:b/>
                <w:sz w:val="24"/>
                <w:szCs w:val="24"/>
                <w:lang w:val="cs-CZ"/>
              </w:rPr>
              <w:t xml:space="preserve"> a podpory neformálně pečujících osob (společné opatření pro oblast osob se zdravotním postižením a seniory – </w:t>
            </w:r>
            <w:r>
              <w:rPr>
                <w:rFonts w:ascii="Calibri" w:hAnsi="Calibri" w:cs="Arial"/>
                <w:b/>
                <w:sz w:val="24"/>
                <w:szCs w:val="24"/>
                <w:lang w:val="cs-CZ"/>
              </w:rPr>
              <w:t>2.4.5</w:t>
            </w:r>
            <w:r w:rsidRPr="007178CE">
              <w:rPr>
                <w:rFonts w:ascii="Calibri" w:hAnsi="Calibri" w:cs="Arial"/>
                <w:b/>
                <w:sz w:val="24"/>
                <w:szCs w:val="24"/>
                <w:lang w:val="cs-CZ"/>
              </w:rPr>
              <w:t>)</w:t>
            </w:r>
          </w:p>
          <w:p w:rsidR="00F75576" w:rsidRPr="00EF1A97" w:rsidRDefault="00D4571B" w:rsidP="00D4571B">
            <w:pPr>
              <w:widowControl/>
              <w:suppressAutoHyphens w:val="0"/>
              <w:ind w:left="6"/>
              <w:contextualSpacing/>
              <w:jc w:val="left"/>
              <w:rPr>
                <w:rFonts w:ascii="Calibri" w:hAnsi="Calibri"/>
                <w:b/>
                <w:i/>
                <w:sz w:val="24"/>
                <w:szCs w:val="24"/>
                <w:lang w:val="cs-CZ"/>
              </w:rPr>
            </w:pPr>
            <w:r w:rsidRPr="00EF1A97">
              <w:rPr>
                <w:rFonts w:ascii="Calibri" w:hAnsi="Calibri"/>
                <w:b/>
                <w:i/>
                <w:sz w:val="24"/>
                <w:szCs w:val="24"/>
                <w:lang w:val="cs-CZ"/>
              </w:rPr>
              <w:t>D</w:t>
            </w:r>
            <w:r w:rsidR="00F75576" w:rsidRPr="00EF1A97">
              <w:rPr>
                <w:rFonts w:ascii="Calibri" w:hAnsi="Calibri"/>
                <w:b/>
                <w:i/>
                <w:sz w:val="24"/>
                <w:szCs w:val="24"/>
                <w:lang w:val="cs-CZ"/>
              </w:rPr>
              <w:t xml:space="preserve">oprava seniorů, </w:t>
            </w:r>
            <w:r w:rsidR="00ED5960" w:rsidRPr="00EF1A97">
              <w:rPr>
                <w:rFonts w:ascii="Calibri" w:hAnsi="Calibri"/>
                <w:b/>
                <w:i/>
                <w:sz w:val="24"/>
                <w:szCs w:val="24"/>
                <w:lang w:val="cs-CZ"/>
              </w:rPr>
              <w:t>návrh</w:t>
            </w:r>
            <w:r w:rsidRPr="00EF1A97">
              <w:rPr>
                <w:rFonts w:ascii="Calibri" w:hAnsi="Calibri"/>
                <w:b/>
                <w:i/>
                <w:sz w:val="24"/>
                <w:szCs w:val="24"/>
                <w:lang w:val="cs-CZ"/>
              </w:rPr>
              <w:t xml:space="preserve"> ponechán</w:t>
            </w:r>
            <w:r w:rsidR="00F75576" w:rsidRPr="00EF1A97">
              <w:rPr>
                <w:rFonts w:ascii="Calibri" w:hAnsi="Calibri"/>
                <w:b/>
                <w:i/>
                <w:sz w:val="24"/>
                <w:szCs w:val="24"/>
                <w:lang w:val="cs-CZ"/>
              </w:rPr>
              <w:t xml:space="preserve"> pouze v textu</w:t>
            </w:r>
          </w:p>
        </w:tc>
      </w:tr>
    </w:tbl>
    <w:p w:rsidR="00F75576" w:rsidRPr="007178CE" w:rsidRDefault="00F75576" w:rsidP="00F75576">
      <w:pPr>
        <w:rPr>
          <w:rFonts w:ascii="Calibri" w:hAnsi="Calibri"/>
          <w:sz w:val="24"/>
          <w:szCs w:val="24"/>
          <w:lang w:val="cs-CZ"/>
        </w:rPr>
      </w:pPr>
    </w:p>
    <w:tbl>
      <w:tblPr>
        <w:tblW w:w="97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9"/>
        <w:gridCol w:w="4556"/>
        <w:gridCol w:w="263"/>
        <w:gridCol w:w="993"/>
        <w:gridCol w:w="967"/>
        <w:gridCol w:w="25"/>
        <w:gridCol w:w="850"/>
        <w:gridCol w:w="382"/>
        <w:gridCol w:w="327"/>
        <w:gridCol w:w="992"/>
        <w:gridCol w:w="71"/>
      </w:tblGrid>
      <w:tr w:rsidR="00F75576" w:rsidRPr="007178CE" w:rsidTr="00F75576">
        <w:trPr>
          <w:trHeight w:val="300"/>
        </w:trPr>
        <w:tc>
          <w:tcPr>
            <w:tcW w:w="7148" w:type="dxa"/>
            <w:gridSpan w:val="5"/>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   Název Opatření: </w:t>
            </w:r>
          </w:p>
        </w:tc>
        <w:tc>
          <w:tcPr>
            <w:tcW w:w="1257" w:type="dxa"/>
            <w:gridSpan w:val="3"/>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Priorita:</w:t>
            </w:r>
          </w:p>
        </w:tc>
        <w:tc>
          <w:tcPr>
            <w:tcW w:w="1390" w:type="dxa"/>
            <w:gridSpan w:val="3"/>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w:t>
            </w:r>
          </w:p>
        </w:tc>
      </w:tr>
      <w:tr w:rsidR="00F75576" w:rsidRPr="007178CE" w:rsidTr="00F75576">
        <w:trPr>
          <w:trHeight w:val="300"/>
        </w:trPr>
        <w:tc>
          <w:tcPr>
            <w:tcW w:w="9795" w:type="dxa"/>
            <w:gridSpan w:val="11"/>
          </w:tcPr>
          <w:p w:rsidR="00F75576" w:rsidRPr="007178CE" w:rsidRDefault="00F75576" w:rsidP="00C058DC">
            <w:pPr>
              <w:widowControl/>
              <w:numPr>
                <w:ilvl w:val="2"/>
                <w:numId w:val="34"/>
              </w:numPr>
              <w:suppressAutoHyphens w:val="0"/>
              <w:ind w:hanging="1283"/>
              <w:jc w:val="left"/>
              <w:rPr>
                <w:rFonts w:ascii="Calibri" w:hAnsi="Calibri"/>
                <w:sz w:val="24"/>
                <w:szCs w:val="24"/>
                <w:lang w:val="cs-CZ"/>
              </w:rPr>
            </w:pPr>
            <w:r w:rsidRPr="007178CE">
              <w:rPr>
                <w:rFonts w:ascii="Calibri" w:hAnsi="Calibri"/>
                <w:b/>
                <w:sz w:val="24"/>
                <w:szCs w:val="24"/>
                <w:lang w:val="cs-CZ"/>
              </w:rPr>
              <w:t>Zajištění aktivit dobrovolných spolků a Klubů pro seniory (Zvonkohra, Kluby seniorů atd.)</w:t>
            </w:r>
          </w:p>
        </w:tc>
      </w:tr>
      <w:tr w:rsidR="00F75576" w:rsidRPr="007178CE" w:rsidTr="00F75576">
        <w:trPr>
          <w:trHeight w:val="300"/>
        </w:trPr>
        <w:tc>
          <w:tcPr>
            <w:tcW w:w="9795" w:type="dxa"/>
            <w:gridSpan w:val="11"/>
            <w:shd w:val="clear" w:color="auto" w:fill="F2F2F2"/>
            <w:vAlign w:val="center"/>
          </w:tcPr>
          <w:p w:rsidR="00F75576" w:rsidRPr="007178CE" w:rsidRDefault="00F75576" w:rsidP="00F75576">
            <w:pPr>
              <w:ind w:firstLine="241"/>
              <w:rPr>
                <w:rFonts w:ascii="Calibri" w:hAnsi="Calibri"/>
                <w:sz w:val="24"/>
                <w:szCs w:val="24"/>
                <w:lang w:val="cs-CZ"/>
              </w:rPr>
            </w:pPr>
            <w:r w:rsidRPr="007178CE">
              <w:rPr>
                <w:rFonts w:ascii="Calibri" w:hAnsi="Calibri"/>
                <w:b/>
                <w:sz w:val="24"/>
                <w:szCs w:val="24"/>
                <w:lang w:val="cs-CZ"/>
              </w:rPr>
              <w:t>Popis Opatření:</w:t>
            </w:r>
          </w:p>
        </w:tc>
      </w:tr>
      <w:tr w:rsidR="00F75576" w:rsidRPr="007178CE" w:rsidTr="00F75576">
        <w:trPr>
          <w:trHeight w:val="480"/>
        </w:trPr>
        <w:tc>
          <w:tcPr>
            <w:tcW w:w="9795" w:type="dxa"/>
            <w:gridSpan w:val="11"/>
            <w:vMerge w:val="restart"/>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Vytvořit v městě Teplice důstojné centrum pro setkávání a společenskou realizaci občanů, starších</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 60 let.  Dynamické společenství osob ve zralém věku, jimž se za středem života výrazně změnily</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životní okolnosti odchodem ze zaměstnání a  pracovního procesu. Musí se vyrovnat s vědomím, že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skončily časy, kdy byli, silní, sebevědomí a potřební.  </w:t>
            </w:r>
          </w:p>
          <w:p w:rsidR="00F75576" w:rsidRPr="001E26FF" w:rsidRDefault="00F75576" w:rsidP="00F75576">
            <w:pPr>
              <w:rPr>
                <w:rFonts w:ascii="Calibri" w:hAnsi="Calibri"/>
                <w:sz w:val="24"/>
                <w:szCs w:val="24"/>
                <w:lang w:val="cs-CZ"/>
              </w:rPr>
            </w:pPr>
            <w:r w:rsidRPr="007178CE">
              <w:rPr>
                <w:rFonts w:ascii="Calibri" w:hAnsi="Calibri"/>
                <w:sz w:val="24"/>
                <w:szCs w:val="24"/>
                <w:lang w:val="cs-CZ"/>
              </w:rPr>
              <w:t>Záměrem je vytvořit klub pro ty občany Teplic, kteří přes svůj věk a mnohá zdravotní i jiná omezení</w:t>
            </w:r>
            <w:r w:rsidRPr="007178CE">
              <w:rPr>
                <w:rFonts w:ascii="Calibri" w:hAnsi="Calibri"/>
                <w:b/>
                <w:sz w:val="24"/>
                <w:szCs w:val="24"/>
                <w:lang w:val="cs-CZ"/>
              </w:rPr>
              <w:t xml:space="preserve"> </w:t>
            </w:r>
            <w:r w:rsidRPr="001E26FF">
              <w:rPr>
                <w:rFonts w:ascii="Calibri" w:hAnsi="Calibri"/>
                <w:sz w:val="24"/>
                <w:szCs w:val="24"/>
                <w:lang w:val="cs-CZ"/>
              </w:rPr>
              <w:t>chtějí zůstat ve svých domovech, starat se o své osobní potřeby, být pokud možno dlouho aktivní a co nejdéle nezávislí na trvalé cizí pomoci.</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Zásadním principem činnosti klubu musí být </w:t>
            </w:r>
            <w:r w:rsidRPr="001E26FF">
              <w:rPr>
                <w:rFonts w:ascii="Calibri" w:hAnsi="Calibri"/>
                <w:sz w:val="24"/>
                <w:szCs w:val="24"/>
                <w:lang w:val="cs-CZ"/>
              </w:rPr>
              <w:t>vlastní aktivní</w:t>
            </w:r>
            <w:r w:rsidRPr="007178CE">
              <w:rPr>
                <w:rFonts w:ascii="Calibri" w:hAnsi="Calibri"/>
                <w:sz w:val="24"/>
                <w:szCs w:val="24"/>
                <w:lang w:val="cs-CZ"/>
              </w:rPr>
              <w:t xml:space="preserve"> zapojení členů do veškerého dění. Toto je od roku 2014 smyslem a cílem existujícího Společenského klubu Zvonkohra a spol. senzační senioři Teplice.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V ulici Českobratrská pracuje KS. Má vlastní klubovnu a zázemí pro společenské</w:t>
            </w:r>
            <w:r w:rsidR="001E26FF">
              <w:rPr>
                <w:rFonts w:ascii="Calibri" w:hAnsi="Calibri"/>
                <w:sz w:val="24"/>
                <w:szCs w:val="24"/>
                <w:lang w:val="cs-CZ"/>
              </w:rPr>
              <w:t xml:space="preserve"> a </w:t>
            </w:r>
            <w:r w:rsidRPr="007178CE">
              <w:rPr>
                <w:rFonts w:ascii="Calibri" w:hAnsi="Calibri"/>
                <w:sz w:val="24"/>
                <w:szCs w:val="24"/>
                <w:lang w:val="cs-CZ"/>
              </w:rPr>
              <w:t>sportovní</w:t>
            </w:r>
            <w:r w:rsidR="001E26FF">
              <w:rPr>
                <w:rFonts w:ascii="Calibri" w:hAnsi="Calibri"/>
                <w:sz w:val="24"/>
                <w:szCs w:val="24"/>
                <w:lang w:val="cs-CZ"/>
              </w:rPr>
              <w:t xml:space="preserve"> </w:t>
            </w:r>
            <w:r w:rsidRPr="007178CE">
              <w:rPr>
                <w:rFonts w:ascii="Calibri" w:hAnsi="Calibri"/>
                <w:sz w:val="24"/>
                <w:szCs w:val="24"/>
                <w:lang w:val="cs-CZ"/>
              </w:rPr>
              <w:t>akce. V Současné době má 70 členů a rozšiřuje svojí činnost na další seniory z Teplic.</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Tuto místní činnost je nutno podporovat.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Klub seniorů Českobratrská Teplice-při větších akcích navrhuje spolupráci klubů pro seniory, eventuálně by se daly naplánovat v centru pro setkávání.</w:t>
            </w:r>
          </w:p>
        </w:tc>
      </w:tr>
      <w:tr w:rsidR="00F75576" w:rsidRPr="007178CE" w:rsidTr="00F75576">
        <w:trPr>
          <w:trHeight w:val="480"/>
        </w:trPr>
        <w:tc>
          <w:tcPr>
            <w:tcW w:w="9795" w:type="dxa"/>
            <w:gridSpan w:val="11"/>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5" w:type="dxa"/>
            <w:gridSpan w:val="11"/>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540"/>
        </w:trPr>
        <w:tc>
          <w:tcPr>
            <w:tcW w:w="4925" w:type="dxa"/>
            <w:gridSpan w:val="2"/>
            <w:shd w:val="clear" w:color="auto" w:fill="F2F2F2"/>
            <w:vAlign w:val="center"/>
          </w:tcPr>
          <w:p w:rsidR="00F75576" w:rsidRPr="007178CE" w:rsidRDefault="00F75576" w:rsidP="001E26FF">
            <w:pPr>
              <w:rPr>
                <w:rFonts w:ascii="Calibri" w:hAnsi="Calibri"/>
                <w:sz w:val="24"/>
                <w:szCs w:val="24"/>
                <w:lang w:val="cs-CZ"/>
              </w:rPr>
            </w:pPr>
            <w:r w:rsidRPr="007178CE">
              <w:rPr>
                <w:rFonts w:ascii="Calibri" w:hAnsi="Calibri"/>
                <w:b/>
                <w:sz w:val="24"/>
                <w:szCs w:val="24"/>
                <w:lang w:val="cs-CZ"/>
              </w:rPr>
              <w:t xml:space="preserve">Vznik nové služby </w:t>
            </w:r>
          </w:p>
        </w:tc>
        <w:tc>
          <w:tcPr>
            <w:tcW w:w="4870" w:type="dxa"/>
            <w:gridSpan w:val="9"/>
            <w:vAlign w:val="center"/>
          </w:tcPr>
          <w:p w:rsidR="00F75576" w:rsidRPr="007178CE" w:rsidRDefault="00F75576" w:rsidP="00F75576">
            <w:pPr>
              <w:jc w:val="center"/>
              <w:rPr>
                <w:rFonts w:ascii="Calibri" w:hAnsi="Calibri"/>
                <w:sz w:val="24"/>
                <w:szCs w:val="24"/>
                <w:lang w:val="cs-CZ"/>
              </w:rPr>
            </w:pPr>
            <w:r w:rsidRPr="007178CE">
              <w:rPr>
                <w:rFonts w:ascii="Calibri" w:hAnsi="Calibri"/>
                <w:sz w:val="24"/>
                <w:szCs w:val="24"/>
                <w:lang w:val="cs-CZ"/>
              </w:rPr>
              <w:t>Ne</w:t>
            </w:r>
          </w:p>
        </w:tc>
      </w:tr>
      <w:tr w:rsidR="00F75576" w:rsidRPr="007178CE" w:rsidTr="00F75576">
        <w:trPr>
          <w:trHeight w:val="540"/>
        </w:trPr>
        <w:tc>
          <w:tcPr>
            <w:tcW w:w="9795" w:type="dxa"/>
            <w:gridSpan w:val="11"/>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F75576" w:rsidRPr="007178CE" w:rsidTr="00F75576">
        <w:trPr>
          <w:trHeight w:val="420"/>
        </w:trPr>
        <w:tc>
          <w:tcPr>
            <w:tcW w:w="4925" w:type="dxa"/>
            <w:gridSpan w:val="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Plánované: </w:t>
            </w:r>
          </w:p>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Zvonkohra - 300 členů </w:t>
            </w:r>
          </w:p>
          <w:p w:rsidR="00F75576" w:rsidRPr="007178CE" w:rsidRDefault="00F75576" w:rsidP="00F75576">
            <w:pPr>
              <w:rPr>
                <w:rFonts w:ascii="Calibri" w:hAnsi="Calibri"/>
                <w:sz w:val="24"/>
                <w:szCs w:val="24"/>
                <w:lang w:val="cs-CZ"/>
              </w:rPr>
            </w:pPr>
            <w:r w:rsidRPr="007178CE">
              <w:rPr>
                <w:rFonts w:ascii="Calibri" w:hAnsi="Calibri"/>
                <w:b/>
                <w:sz w:val="24"/>
                <w:szCs w:val="24"/>
                <w:lang w:val="cs-CZ"/>
              </w:rPr>
              <w:t>KS Českobratrská - 100 členů</w:t>
            </w:r>
          </w:p>
          <w:p w:rsidR="00F75576" w:rsidRPr="007178CE" w:rsidRDefault="00F75576" w:rsidP="00F75576">
            <w:pPr>
              <w:rPr>
                <w:rFonts w:ascii="Calibri" w:hAnsi="Calibri"/>
                <w:sz w:val="24"/>
                <w:szCs w:val="24"/>
                <w:lang w:val="cs-CZ"/>
              </w:rPr>
            </w:pPr>
          </w:p>
        </w:tc>
        <w:tc>
          <w:tcPr>
            <w:tcW w:w="4870" w:type="dxa"/>
            <w:gridSpan w:val="9"/>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lastRenderedPageBreak/>
              <w:t xml:space="preserve">Dosažené: </w:t>
            </w:r>
          </w:p>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5" w:type="dxa"/>
            <w:gridSpan w:val="11"/>
            <w:vMerge w:val="restart"/>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lastRenderedPageBreak/>
              <w:t>Dopady opatření</w:t>
            </w:r>
          </w:p>
        </w:tc>
      </w:tr>
      <w:tr w:rsidR="00F75576" w:rsidRPr="007178CE" w:rsidTr="00F75576">
        <w:trPr>
          <w:trHeight w:val="480"/>
        </w:trPr>
        <w:tc>
          <w:tcPr>
            <w:tcW w:w="9795" w:type="dxa"/>
            <w:gridSpan w:val="11"/>
            <w:vMerge/>
            <w:shd w:val="clear" w:color="auto" w:fill="F2F2F2"/>
            <w:vAlign w:val="center"/>
          </w:tcPr>
          <w:p w:rsidR="00F75576" w:rsidRPr="007178CE" w:rsidRDefault="00F75576" w:rsidP="00F75576">
            <w:pPr>
              <w:rPr>
                <w:rFonts w:ascii="Calibri" w:hAnsi="Calibri"/>
                <w:sz w:val="24"/>
                <w:szCs w:val="24"/>
                <w:lang w:val="cs-CZ"/>
              </w:rPr>
            </w:pPr>
          </w:p>
        </w:tc>
      </w:tr>
      <w:tr w:rsidR="00F75576" w:rsidRPr="007178CE" w:rsidTr="00F75576">
        <w:trPr>
          <w:trHeight w:val="440"/>
        </w:trPr>
        <w:tc>
          <w:tcPr>
            <w:tcW w:w="9795" w:type="dxa"/>
            <w:gridSpan w:val="11"/>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Náplň a smysl centra, klubu pro seniory:</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1. Informovanost seniorů a pomoc, když je třeba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2. Usilovat o snižování izolovanosti a osamělosti seniorů</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3. Seberealizace, kreativita, sport a pohyb seniorů</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4. Poskytovat seniorům kontakty se společenským prostřed</w:t>
            </w:r>
            <w:r w:rsidR="001E26FF">
              <w:rPr>
                <w:rFonts w:ascii="Calibri" w:hAnsi="Calibri"/>
                <w:sz w:val="24"/>
                <w:szCs w:val="24"/>
                <w:lang w:val="cs-CZ"/>
              </w:rPr>
              <w:t>ím</w:t>
            </w:r>
            <w:r w:rsidRPr="007178CE">
              <w:rPr>
                <w:rFonts w:ascii="Calibri" w:hAnsi="Calibri"/>
                <w:sz w:val="24"/>
                <w:szCs w:val="24"/>
                <w:lang w:val="cs-CZ"/>
              </w:rPr>
              <w:t>,</w:t>
            </w:r>
            <w:r w:rsidR="001E26FF">
              <w:rPr>
                <w:rFonts w:ascii="Calibri" w:hAnsi="Calibri"/>
                <w:sz w:val="24"/>
                <w:szCs w:val="24"/>
                <w:lang w:val="cs-CZ"/>
              </w:rPr>
              <w:t xml:space="preserve"> </w:t>
            </w:r>
            <w:r w:rsidRPr="007178CE">
              <w:rPr>
                <w:rFonts w:ascii="Calibri" w:hAnsi="Calibri"/>
                <w:sz w:val="24"/>
                <w:szCs w:val="24"/>
                <w:lang w:val="cs-CZ"/>
              </w:rPr>
              <w:t>rozvíjet fyzické a duševní schopnosti.</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5. Zajistit informovanost seniorů o běžných záležitostech života a nabídkách města Teplice pro seniory.</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6. Pomoc v těžkých životních obdobích, případně doporučit pomoc odborníka.</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7. Podporovat seberealizaci seniorů zapojením do organizace práce v klubu.</w:t>
            </w:r>
          </w:p>
          <w:p w:rsidR="00F75576" w:rsidRPr="007178CE" w:rsidRDefault="00F75576" w:rsidP="00F75576">
            <w:pPr>
              <w:ind w:left="644"/>
              <w:rPr>
                <w:rFonts w:ascii="Calibri" w:hAnsi="Calibri"/>
                <w:sz w:val="24"/>
                <w:szCs w:val="24"/>
                <w:lang w:val="cs-CZ"/>
              </w:rPr>
            </w:pPr>
          </w:p>
        </w:tc>
      </w:tr>
      <w:tr w:rsidR="00F75576" w:rsidRPr="007178CE" w:rsidTr="00F75576">
        <w:trPr>
          <w:trHeight w:val="300"/>
        </w:trPr>
        <w:tc>
          <w:tcPr>
            <w:tcW w:w="9795" w:type="dxa"/>
            <w:gridSpan w:val="11"/>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realizátoři Opatření:</w:t>
            </w:r>
          </w:p>
        </w:tc>
      </w:tr>
      <w:tr w:rsidR="00F75576" w:rsidRPr="007178CE" w:rsidTr="00F75576">
        <w:trPr>
          <w:trHeight w:val="300"/>
        </w:trPr>
        <w:tc>
          <w:tcPr>
            <w:tcW w:w="9795" w:type="dxa"/>
            <w:gridSpan w:val="11"/>
            <w:vAlign w:val="center"/>
          </w:tcPr>
          <w:p w:rsidR="00F75576" w:rsidRPr="007178CE" w:rsidRDefault="00722970" w:rsidP="00722970">
            <w:pPr>
              <w:rPr>
                <w:rFonts w:ascii="Calibri" w:hAnsi="Calibri"/>
                <w:sz w:val="24"/>
                <w:szCs w:val="24"/>
                <w:lang w:val="cs-CZ"/>
              </w:rPr>
            </w:pPr>
            <w:r>
              <w:rPr>
                <w:rFonts w:ascii="Calibri" w:hAnsi="Calibri"/>
                <w:sz w:val="24"/>
                <w:szCs w:val="24"/>
                <w:lang w:val="cs-CZ"/>
              </w:rPr>
              <w:t>Klub seniorů Českobratrská, Zvonkohra z.s.</w:t>
            </w:r>
          </w:p>
        </w:tc>
      </w:tr>
      <w:tr w:rsidR="00F75576" w:rsidRPr="007178CE" w:rsidTr="00F75576">
        <w:trPr>
          <w:trHeight w:val="300"/>
        </w:trPr>
        <w:tc>
          <w:tcPr>
            <w:tcW w:w="9795" w:type="dxa"/>
            <w:gridSpan w:val="11"/>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F75576" w:rsidRPr="007178CE" w:rsidTr="00F75576">
        <w:trPr>
          <w:trHeight w:val="480"/>
        </w:trPr>
        <w:tc>
          <w:tcPr>
            <w:tcW w:w="9795" w:type="dxa"/>
            <w:gridSpan w:val="11"/>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Město Teplice, Kraj, Charta 77 Kontor bariery a SEN SEN, Klub seniorů Českobratrská, Teplice</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Jednotlivá kompetentní ministerstva, Rada seniorů Teplice, KR seniorů Ústí n/L., Dům s byty pro seniory Českobratrská</w:t>
            </w:r>
          </w:p>
        </w:tc>
      </w:tr>
      <w:tr w:rsidR="00F75576" w:rsidRPr="007178CE" w:rsidTr="00F75576">
        <w:trPr>
          <w:trHeight w:val="720"/>
        </w:trPr>
        <w:tc>
          <w:tcPr>
            <w:tcW w:w="4925" w:type="dxa"/>
            <w:gridSpan w:val="2"/>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Roční náklady neinvestiční - předpoklad</w:t>
            </w:r>
          </w:p>
        </w:tc>
        <w:tc>
          <w:tcPr>
            <w:tcW w:w="4870" w:type="dxa"/>
            <w:gridSpan w:val="9"/>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F75576" w:rsidRPr="007178CE" w:rsidTr="00F75576">
        <w:trPr>
          <w:trHeight w:val="480"/>
        </w:trPr>
        <w:tc>
          <w:tcPr>
            <w:tcW w:w="4925"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Zvonkohra - 200 000,- Kč</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KS Českobratrská - 100.000,- Kč</w:t>
            </w:r>
          </w:p>
        </w:tc>
        <w:tc>
          <w:tcPr>
            <w:tcW w:w="4870" w:type="dxa"/>
            <w:gridSpan w:val="9"/>
            <w:shd w:val="clear" w:color="auto" w:fill="FFFFFF"/>
            <w:vAlign w:val="center"/>
          </w:tcPr>
          <w:p w:rsidR="00F75576" w:rsidRPr="007178CE" w:rsidRDefault="00F75576" w:rsidP="00F75576">
            <w:pPr>
              <w:jc w:val="center"/>
              <w:rPr>
                <w:rFonts w:ascii="Calibri" w:hAnsi="Calibri"/>
                <w:b/>
                <w:color w:val="FF0000"/>
                <w:sz w:val="24"/>
                <w:szCs w:val="24"/>
                <w:lang w:val="cs-CZ"/>
              </w:rPr>
            </w:pPr>
            <w:r w:rsidRPr="007178CE">
              <w:rPr>
                <w:rFonts w:ascii="Calibri" w:hAnsi="Calibri"/>
                <w:sz w:val="24"/>
                <w:szCs w:val="24"/>
                <w:lang w:val="cs-CZ"/>
              </w:rPr>
              <w:t>100 000,- Kč Zvonkohra</w:t>
            </w:r>
          </w:p>
        </w:tc>
      </w:tr>
      <w:tr w:rsidR="00F75576" w:rsidRPr="007178CE" w:rsidTr="00F75576">
        <w:trPr>
          <w:trHeight w:val="480"/>
        </w:trPr>
        <w:tc>
          <w:tcPr>
            <w:tcW w:w="4925"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Celkem:  300.000,- Kč</w:t>
            </w:r>
          </w:p>
        </w:tc>
        <w:tc>
          <w:tcPr>
            <w:tcW w:w="4870" w:type="dxa"/>
            <w:gridSpan w:val="9"/>
            <w:shd w:val="clear" w:color="auto" w:fill="FFFFFF"/>
            <w:vAlign w:val="center"/>
          </w:tcPr>
          <w:p w:rsidR="00F75576" w:rsidRPr="007178CE" w:rsidRDefault="00F75576" w:rsidP="00F75576">
            <w:pPr>
              <w:jc w:val="center"/>
              <w:rPr>
                <w:rFonts w:ascii="Calibri" w:hAnsi="Calibri"/>
                <w:sz w:val="24"/>
                <w:szCs w:val="24"/>
                <w:lang w:val="cs-CZ"/>
              </w:rPr>
            </w:pPr>
            <w:r w:rsidRPr="007178CE">
              <w:rPr>
                <w:rFonts w:ascii="Calibri" w:hAnsi="Calibri"/>
                <w:sz w:val="24"/>
                <w:szCs w:val="24"/>
                <w:lang w:val="cs-CZ"/>
              </w:rPr>
              <w:t>100.000,- Kč</w:t>
            </w:r>
          </w:p>
        </w:tc>
      </w:tr>
      <w:tr w:rsidR="00F75576" w:rsidRPr="007178CE" w:rsidTr="00F75576">
        <w:trPr>
          <w:trHeight w:val="720"/>
        </w:trPr>
        <w:tc>
          <w:tcPr>
            <w:tcW w:w="9795" w:type="dxa"/>
            <w:gridSpan w:val="11"/>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Předpokládané zdroje financování:</w:t>
            </w:r>
          </w:p>
        </w:tc>
      </w:tr>
      <w:tr w:rsidR="00F75576" w:rsidRPr="007178CE" w:rsidTr="00F75576">
        <w:trPr>
          <w:trHeight w:val="300"/>
        </w:trPr>
        <w:tc>
          <w:tcPr>
            <w:tcW w:w="9795" w:type="dxa"/>
            <w:gridSpan w:val="11"/>
            <w:vAlign w:val="center"/>
          </w:tcPr>
          <w:p w:rsidR="00F75576" w:rsidRPr="007178CE" w:rsidRDefault="00F75576" w:rsidP="0005326C">
            <w:pPr>
              <w:ind w:firstLine="240"/>
              <w:rPr>
                <w:rFonts w:ascii="Calibri" w:hAnsi="Calibri"/>
                <w:sz w:val="24"/>
                <w:szCs w:val="24"/>
                <w:lang w:val="cs-CZ"/>
              </w:rPr>
            </w:pPr>
            <w:r w:rsidRPr="007178CE">
              <w:rPr>
                <w:rFonts w:ascii="Calibri" w:hAnsi="Calibri"/>
                <w:sz w:val="24"/>
                <w:szCs w:val="24"/>
                <w:lang w:val="cs-CZ"/>
              </w:rPr>
              <w:t xml:space="preserve">Město, granty, </w:t>
            </w:r>
            <w:r w:rsidR="0005326C">
              <w:rPr>
                <w:rFonts w:ascii="Calibri" w:hAnsi="Calibri"/>
                <w:sz w:val="24"/>
                <w:szCs w:val="24"/>
                <w:lang w:val="cs-CZ"/>
              </w:rPr>
              <w:t xml:space="preserve">nadace, </w:t>
            </w:r>
            <w:r w:rsidRPr="007178CE">
              <w:rPr>
                <w:rFonts w:ascii="Calibri" w:hAnsi="Calibri"/>
                <w:sz w:val="24"/>
                <w:szCs w:val="24"/>
                <w:lang w:val="cs-CZ"/>
              </w:rPr>
              <w:t>klienti</w:t>
            </w:r>
          </w:p>
        </w:tc>
      </w:tr>
      <w:tr w:rsidR="00F75576" w:rsidRPr="007178CE" w:rsidTr="00F75576">
        <w:trPr>
          <w:trHeight w:val="300"/>
        </w:trPr>
        <w:tc>
          <w:tcPr>
            <w:tcW w:w="9795" w:type="dxa"/>
            <w:gridSpan w:val="11"/>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Harmonogram realizace Opatření:</w:t>
            </w:r>
          </w:p>
        </w:tc>
      </w:tr>
      <w:tr w:rsidR="00F75576" w:rsidRPr="007178CE" w:rsidTr="00F75576">
        <w:trPr>
          <w:gridAfter w:val="1"/>
          <w:wAfter w:w="71" w:type="dxa"/>
        </w:trPr>
        <w:tc>
          <w:tcPr>
            <w:tcW w:w="5188" w:type="dxa"/>
            <w:gridSpan w:val="3"/>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993"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2016</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2017</w:t>
            </w:r>
          </w:p>
        </w:tc>
        <w:tc>
          <w:tcPr>
            <w:tcW w:w="850"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2018</w:t>
            </w:r>
          </w:p>
        </w:tc>
        <w:tc>
          <w:tcPr>
            <w:tcW w:w="709"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2019</w:t>
            </w:r>
          </w:p>
        </w:tc>
        <w:tc>
          <w:tcPr>
            <w:tcW w:w="992"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2020</w:t>
            </w:r>
          </w:p>
        </w:tc>
      </w:tr>
      <w:tr w:rsidR="00F75576" w:rsidRPr="007178CE" w:rsidTr="00F75576">
        <w:trPr>
          <w:gridAfter w:val="1"/>
          <w:wAfter w:w="71" w:type="dxa"/>
        </w:trPr>
        <w:tc>
          <w:tcPr>
            <w:tcW w:w="369"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1</w:t>
            </w:r>
          </w:p>
        </w:tc>
        <w:tc>
          <w:tcPr>
            <w:tcW w:w="4819" w:type="dxa"/>
            <w:gridSpan w:val="2"/>
            <w:tcMar>
              <w:left w:w="108" w:type="dxa"/>
              <w:right w:w="108" w:type="dxa"/>
            </w:tcMar>
            <w:vAlign w:val="center"/>
          </w:tcPr>
          <w:p w:rsidR="00F75576" w:rsidRPr="00722970" w:rsidRDefault="00F75576" w:rsidP="00F75576">
            <w:pPr>
              <w:spacing w:line="276" w:lineRule="auto"/>
              <w:rPr>
                <w:rFonts w:ascii="Calibri" w:hAnsi="Calibri"/>
                <w:b/>
                <w:sz w:val="24"/>
                <w:szCs w:val="24"/>
                <w:lang w:val="cs-CZ"/>
              </w:rPr>
            </w:pPr>
            <w:r w:rsidRPr="00722970">
              <w:rPr>
                <w:rFonts w:ascii="Calibri" w:hAnsi="Calibri"/>
                <w:b/>
                <w:sz w:val="24"/>
                <w:szCs w:val="24"/>
                <w:lang w:val="cs-CZ"/>
              </w:rPr>
              <w:t>Zajištění aktivit dobrovolných spolků</w:t>
            </w:r>
          </w:p>
        </w:tc>
        <w:tc>
          <w:tcPr>
            <w:tcW w:w="993"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sz w:val="24"/>
                <w:szCs w:val="24"/>
                <w:lang w:val="cs-CZ"/>
              </w:rPr>
              <w:t>X</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sz w:val="24"/>
                <w:szCs w:val="24"/>
                <w:lang w:val="cs-CZ"/>
              </w:rPr>
              <w:t>X</w:t>
            </w:r>
          </w:p>
        </w:tc>
        <w:tc>
          <w:tcPr>
            <w:tcW w:w="850"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sz w:val="24"/>
                <w:szCs w:val="24"/>
                <w:lang w:val="cs-CZ"/>
              </w:rPr>
              <w:t>X</w:t>
            </w:r>
          </w:p>
        </w:tc>
        <w:tc>
          <w:tcPr>
            <w:tcW w:w="709"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sz w:val="24"/>
                <w:szCs w:val="24"/>
                <w:lang w:val="cs-CZ"/>
              </w:rPr>
              <w:t>X</w:t>
            </w:r>
          </w:p>
        </w:tc>
        <w:tc>
          <w:tcPr>
            <w:tcW w:w="992"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sz w:val="24"/>
                <w:szCs w:val="24"/>
                <w:lang w:val="cs-CZ"/>
              </w:rPr>
              <w:t>X</w:t>
            </w:r>
          </w:p>
        </w:tc>
      </w:tr>
    </w:tbl>
    <w:p w:rsidR="00F75576" w:rsidRPr="007178CE" w:rsidRDefault="00F75576" w:rsidP="00F75576">
      <w:pPr>
        <w:rPr>
          <w:rFonts w:ascii="Calibri" w:hAnsi="Calibri"/>
          <w:sz w:val="24"/>
          <w:szCs w:val="24"/>
          <w:lang w:val="cs-CZ"/>
        </w:rPr>
      </w:pPr>
    </w:p>
    <w:tbl>
      <w:tblPr>
        <w:tblW w:w="979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
        <w:gridCol w:w="4568"/>
        <w:gridCol w:w="1093"/>
        <w:gridCol w:w="851"/>
        <w:gridCol w:w="239"/>
        <w:gridCol w:w="469"/>
        <w:gridCol w:w="750"/>
        <w:gridCol w:w="243"/>
        <w:gridCol w:w="1275"/>
        <w:gridCol w:w="72"/>
      </w:tblGrid>
      <w:tr w:rsidR="00F75576" w:rsidRPr="007178CE" w:rsidTr="00F75576">
        <w:trPr>
          <w:trHeight w:val="300"/>
        </w:trPr>
        <w:tc>
          <w:tcPr>
            <w:tcW w:w="6987" w:type="dxa"/>
            <w:gridSpan w:val="5"/>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   Název Opatření: </w:t>
            </w:r>
          </w:p>
        </w:tc>
        <w:tc>
          <w:tcPr>
            <w:tcW w:w="1219" w:type="dxa"/>
            <w:gridSpan w:val="2"/>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Priorita:</w:t>
            </w:r>
          </w:p>
        </w:tc>
        <w:tc>
          <w:tcPr>
            <w:tcW w:w="1590" w:type="dxa"/>
            <w:gridSpan w:val="3"/>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w:t>
            </w:r>
          </w:p>
        </w:tc>
      </w:tr>
      <w:tr w:rsidR="00F75576" w:rsidRPr="007178CE" w:rsidTr="00F75576">
        <w:trPr>
          <w:trHeight w:val="300"/>
        </w:trPr>
        <w:tc>
          <w:tcPr>
            <w:tcW w:w="9796" w:type="dxa"/>
            <w:gridSpan w:val="10"/>
          </w:tcPr>
          <w:p w:rsidR="00F75576" w:rsidRPr="007178CE" w:rsidRDefault="00F75576" w:rsidP="00C058DC">
            <w:pPr>
              <w:pStyle w:val="Odstavecseseznamem"/>
              <w:numPr>
                <w:ilvl w:val="2"/>
                <w:numId w:val="34"/>
              </w:numPr>
              <w:spacing w:after="0" w:line="240" w:lineRule="auto"/>
              <w:ind w:hanging="1283"/>
              <w:rPr>
                <w:b/>
                <w:sz w:val="24"/>
                <w:szCs w:val="24"/>
              </w:rPr>
            </w:pPr>
            <w:r w:rsidRPr="007178CE">
              <w:rPr>
                <w:b/>
                <w:sz w:val="24"/>
                <w:szCs w:val="24"/>
              </w:rPr>
              <w:t>Zajištění služeb bydlení se zaměřením na seniory</w:t>
            </w:r>
          </w:p>
          <w:p w:rsidR="00F75576" w:rsidRPr="007178CE" w:rsidRDefault="00F75576" w:rsidP="00F75576">
            <w:pPr>
              <w:ind w:left="720"/>
              <w:rPr>
                <w:rFonts w:ascii="Calibri" w:hAnsi="Calibri"/>
                <w:sz w:val="24"/>
                <w:szCs w:val="24"/>
                <w:lang w:val="cs-CZ"/>
              </w:rPr>
            </w:pP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ind w:firstLine="241"/>
              <w:rPr>
                <w:rFonts w:ascii="Calibri" w:hAnsi="Calibri"/>
                <w:sz w:val="24"/>
                <w:szCs w:val="24"/>
                <w:lang w:val="cs-CZ"/>
              </w:rPr>
            </w:pPr>
            <w:r w:rsidRPr="007178CE">
              <w:rPr>
                <w:rFonts w:ascii="Calibri" w:hAnsi="Calibri"/>
                <w:b/>
                <w:sz w:val="24"/>
                <w:szCs w:val="24"/>
                <w:lang w:val="cs-CZ"/>
              </w:rPr>
              <w:t>Popis Opatření:</w:t>
            </w:r>
          </w:p>
        </w:tc>
      </w:tr>
      <w:tr w:rsidR="00F75576" w:rsidRPr="007178CE" w:rsidTr="00F75576">
        <w:trPr>
          <w:trHeight w:val="480"/>
        </w:trPr>
        <w:tc>
          <w:tcPr>
            <w:tcW w:w="9796" w:type="dxa"/>
            <w:gridSpan w:val="10"/>
            <w:vMerge w:val="restart"/>
            <w:vAlign w:val="center"/>
          </w:tcPr>
          <w:p w:rsidR="00F75576" w:rsidRPr="007178CE" w:rsidRDefault="00F75576" w:rsidP="00EF1A97">
            <w:pPr>
              <w:rPr>
                <w:rFonts w:ascii="Calibri" w:hAnsi="Calibri"/>
                <w:sz w:val="24"/>
                <w:szCs w:val="24"/>
                <w:lang w:val="cs-CZ"/>
              </w:rPr>
            </w:pPr>
            <w:r w:rsidRPr="007178CE">
              <w:rPr>
                <w:rFonts w:ascii="Calibri" w:hAnsi="Calibri"/>
                <w:sz w:val="24"/>
                <w:szCs w:val="24"/>
                <w:lang w:val="cs-CZ"/>
              </w:rPr>
              <w:t>Seniorům v důchodovém věku nebo v invalidním důchodu, jejichž zdravotní stav nevyžaduje komplexní ústavní péči, ale pro zajištění některých potřeb z důvodu věku nebo zdravotního stavu potřebují pomoc nebo péči jiné osoby a tuto péči nemohou zajistit rodinní příslušníci, cítí se osamělý, nepotřební a nejistí</w:t>
            </w:r>
            <w:r w:rsidR="00EF1A97">
              <w:rPr>
                <w:rFonts w:ascii="Calibri" w:hAnsi="Calibri"/>
                <w:sz w:val="24"/>
                <w:szCs w:val="24"/>
                <w:lang w:val="cs-CZ"/>
              </w:rPr>
              <w:t>. N</w:t>
            </w:r>
            <w:r w:rsidRPr="007178CE">
              <w:rPr>
                <w:rFonts w:ascii="Calibri" w:hAnsi="Calibri"/>
                <w:sz w:val="24"/>
                <w:szCs w:val="24"/>
                <w:lang w:val="cs-CZ"/>
              </w:rPr>
              <w:t xml:space="preserve">abízíme k pronájmu byty  0+1, 1+1 se sociálním zařízením k samostatnému bydlení. V domě jsou společenské prostory, které jsou centrem společenských aktivit. Každé úterní odpoledne mohou docházet na klubová setkání, společně slavit narozeniny, Silvestr a jiné události. Zúčastňovat se přednášek s pozvanými odborníky, výletů po okolí i do vzdálenějších míst. V případě hezkého počasí posedět na zahradě v altánku, zacvičit si na hřišti pro seniory na speciálních cvičících strojích. Ve všední den si zajít do jídelny, která je ve stejné budově.  </w:t>
            </w:r>
            <w:r w:rsidRPr="007178CE">
              <w:rPr>
                <w:rFonts w:ascii="Calibri" w:hAnsi="Calibri"/>
                <w:sz w:val="24"/>
                <w:szCs w:val="24"/>
                <w:lang w:val="cs-CZ"/>
              </w:rPr>
              <w:lastRenderedPageBreak/>
              <w:t>Popřípadě si jídlo donést domů. Vybudovaná knihovna a návštěvnická místnost pro styk obyvatel s rodinou, kde je soukromí a větší prostor. Obyvatelé si zvolili 5 zástupců, kteří se pravidelně setkávají s majitelem a řeší s ním problémy, požadavky a přání obyvatel domu.  S  problémy, které jsou nad jejich možnosti, jim pomáhají zaměstnanci majitele domu – drobné opravy v bytě, rady v souvislosti s jednáním na úřadech at</w:t>
            </w:r>
            <w:r w:rsidR="00EF1A97">
              <w:rPr>
                <w:rFonts w:ascii="Calibri" w:hAnsi="Calibri"/>
                <w:sz w:val="24"/>
                <w:szCs w:val="24"/>
                <w:lang w:val="cs-CZ"/>
              </w:rPr>
              <w:t>d</w:t>
            </w:r>
            <w:r w:rsidRPr="007178CE">
              <w:rPr>
                <w:rFonts w:ascii="Calibri" w:hAnsi="Calibri"/>
                <w:sz w:val="24"/>
                <w:szCs w:val="24"/>
                <w:lang w:val="cs-CZ"/>
              </w:rPr>
              <w:t>.</w:t>
            </w:r>
            <w:r w:rsidR="00EF1A97">
              <w:rPr>
                <w:rFonts w:ascii="Calibri" w:hAnsi="Calibri"/>
                <w:sz w:val="24"/>
                <w:szCs w:val="24"/>
                <w:lang w:val="cs-CZ"/>
              </w:rPr>
              <w:t xml:space="preserve"> </w:t>
            </w:r>
            <w:r w:rsidRPr="007178CE">
              <w:rPr>
                <w:rFonts w:ascii="Calibri" w:hAnsi="Calibri"/>
                <w:sz w:val="24"/>
                <w:szCs w:val="24"/>
                <w:lang w:val="cs-CZ"/>
              </w:rPr>
              <w:t>Veškeré akce jsou dobrovolné, kterých se obyvatelé mohou, ale nemusí účastnit.  Vše souvisejícím s ubytováním si hradí senioři sami. Na úhradu volnočasových aktivit chybí prostředky.</w:t>
            </w:r>
          </w:p>
        </w:tc>
      </w:tr>
      <w:tr w:rsidR="00F75576" w:rsidRPr="007178CE" w:rsidTr="00F75576">
        <w:trPr>
          <w:trHeight w:val="480"/>
        </w:trPr>
        <w:tc>
          <w:tcPr>
            <w:tcW w:w="9796" w:type="dxa"/>
            <w:gridSpan w:val="10"/>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10"/>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540"/>
        </w:trPr>
        <w:tc>
          <w:tcPr>
            <w:tcW w:w="4804" w:type="dxa"/>
            <w:gridSpan w:val="2"/>
            <w:shd w:val="clear" w:color="auto" w:fill="F2F2F2"/>
            <w:vAlign w:val="center"/>
          </w:tcPr>
          <w:p w:rsidR="00F75576" w:rsidRPr="007178CE" w:rsidRDefault="00F75576" w:rsidP="00EF1A97">
            <w:pPr>
              <w:rPr>
                <w:rFonts w:ascii="Calibri" w:hAnsi="Calibri"/>
                <w:sz w:val="24"/>
                <w:szCs w:val="24"/>
                <w:lang w:val="cs-CZ"/>
              </w:rPr>
            </w:pPr>
            <w:r w:rsidRPr="007178CE">
              <w:rPr>
                <w:rFonts w:ascii="Calibri" w:hAnsi="Calibri"/>
                <w:b/>
                <w:sz w:val="24"/>
                <w:szCs w:val="24"/>
                <w:lang w:val="cs-CZ"/>
              </w:rPr>
              <w:lastRenderedPageBreak/>
              <w:t xml:space="preserve">Vznik nové služby </w:t>
            </w:r>
          </w:p>
        </w:tc>
        <w:tc>
          <w:tcPr>
            <w:tcW w:w="4992" w:type="dxa"/>
            <w:gridSpan w:val="8"/>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Ne</w:t>
            </w:r>
          </w:p>
        </w:tc>
      </w:tr>
      <w:tr w:rsidR="00F75576" w:rsidRPr="007178CE" w:rsidTr="00F75576">
        <w:trPr>
          <w:trHeight w:val="54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F75576" w:rsidRPr="007178CE" w:rsidTr="00F75576">
        <w:trPr>
          <w:trHeight w:val="420"/>
        </w:trPr>
        <w:tc>
          <w:tcPr>
            <w:tcW w:w="4804" w:type="dxa"/>
            <w:gridSpan w:val="2"/>
            <w:vAlign w:val="center"/>
          </w:tcPr>
          <w:p w:rsidR="00F75576" w:rsidRPr="0027798E" w:rsidRDefault="00F75576" w:rsidP="00F75576">
            <w:pPr>
              <w:rPr>
                <w:rFonts w:ascii="Calibri" w:hAnsi="Calibri"/>
                <w:b/>
                <w:sz w:val="24"/>
                <w:szCs w:val="24"/>
                <w:lang w:val="cs-CZ"/>
              </w:rPr>
            </w:pPr>
            <w:r w:rsidRPr="0027798E">
              <w:rPr>
                <w:rFonts w:ascii="Calibri" w:hAnsi="Calibri"/>
                <w:b/>
                <w:sz w:val="24"/>
                <w:szCs w:val="24"/>
                <w:lang w:val="cs-CZ"/>
              </w:rPr>
              <w:t>Plánované: 92 klientů</w:t>
            </w:r>
          </w:p>
          <w:p w:rsidR="00F75576" w:rsidRPr="0027798E" w:rsidRDefault="00F75576" w:rsidP="00EF1A97">
            <w:pPr>
              <w:rPr>
                <w:rFonts w:ascii="Calibri" w:hAnsi="Calibri"/>
                <w:b/>
                <w:sz w:val="24"/>
                <w:szCs w:val="24"/>
                <w:lang w:val="cs-CZ"/>
              </w:rPr>
            </w:pPr>
            <w:r w:rsidRPr="0027798E">
              <w:rPr>
                <w:rFonts w:ascii="Calibri" w:hAnsi="Calibri"/>
                <w:b/>
                <w:sz w:val="24"/>
                <w:szCs w:val="24"/>
                <w:lang w:val="cs-CZ"/>
              </w:rPr>
              <w:t>Akce: společenské odpoledne 52 x, přednášky 5 x, taneční večery 10 x, výlety 3 x, spol. vycházky 15x, oslavy 20 x, kavárna 40 x, sportovní odpoledne  5 x</w:t>
            </w:r>
          </w:p>
        </w:tc>
        <w:tc>
          <w:tcPr>
            <w:tcW w:w="4992" w:type="dxa"/>
            <w:gridSpan w:val="8"/>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Dosažené: </w:t>
            </w:r>
          </w:p>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10"/>
            <w:vMerge w:val="restart"/>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Dopady opatření</w:t>
            </w:r>
          </w:p>
        </w:tc>
      </w:tr>
      <w:tr w:rsidR="00F75576" w:rsidRPr="007178CE" w:rsidTr="00F75576">
        <w:trPr>
          <w:trHeight w:val="480"/>
        </w:trPr>
        <w:tc>
          <w:tcPr>
            <w:tcW w:w="9796" w:type="dxa"/>
            <w:gridSpan w:val="10"/>
            <w:vMerge/>
            <w:shd w:val="clear" w:color="auto" w:fill="F2F2F2"/>
            <w:vAlign w:val="center"/>
          </w:tcPr>
          <w:p w:rsidR="00F75576" w:rsidRPr="007178CE" w:rsidRDefault="00F75576" w:rsidP="00F75576">
            <w:pPr>
              <w:rPr>
                <w:rFonts w:ascii="Calibri" w:hAnsi="Calibri"/>
                <w:sz w:val="24"/>
                <w:szCs w:val="24"/>
                <w:lang w:val="cs-CZ"/>
              </w:rPr>
            </w:pPr>
          </w:p>
        </w:tc>
      </w:tr>
      <w:tr w:rsidR="00F75576" w:rsidRPr="007178CE" w:rsidTr="00F75576">
        <w:trPr>
          <w:trHeight w:val="440"/>
        </w:trPr>
        <w:tc>
          <w:tcPr>
            <w:tcW w:w="9796" w:type="dxa"/>
            <w:gridSpan w:val="10"/>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Umožnit seniorům a zdravotně postiženým vést aktivní společenský život s pohybem a kulturním vyžitím. Obyvatelé se scházejí, pomáhají si a tím je umožněn pobyt obyvatel v domě bez závislosti na trvalé péči.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 - U starších seniorů je umožněno efektivnější poskytování terénních služeb sociální péče.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  - Každý senior má možnost se zapojit dle svých schopností do společenského života a organizace jednotlivých akcí.</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V návštěvní místnosti trávit čas s rodinou, hrát stolní hry a posilovat vztahy s členy rodiny</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realizátoři Opatření:</w:t>
            </w:r>
          </w:p>
        </w:tc>
      </w:tr>
      <w:tr w:rsidR="00F75576" w:rsidRPr="007178CE" w:rsidTr="00F75576">
        <w:trPr>
          <w:trHeight w:val="300"/>
        </w:trPr>
        <w:tc>
          <w:tcPr>
            <w:tcW w:w="9796" w:type="dxa"/>
            <w:gridSpan w:val="10"/>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Majitelé Domu s byty pro seniory a klub seniorů, město Teplice</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F75576" w:rsidRPr="007178CE" w:rsidTr="00F75576">
        <w:trPr>
          <w:trHeight w:val="480"/>
        </w:trPr>
        <w:tc>
          <w:tcPr>
            <w:tcW w:w="9796" w:type="dxa"/>
            <w:gridSpan w:val="10"/>
            <w:vAlign w:val="center"/>
          </w:tcPr>
          <w:p w:rsidR="00F75576" w:rsidRPr="007178CE" w:rsidRDefault="00722970" w:rsidP="00722970">
            <w:pPr>
              <w:rPr>
                <w:rFonts w:ascii="Calibri" w:hAnsi="Calibri"/>
                <w:sz w:val="24"/>
                <w:szCs w:val="24"/>
                <w:lang w:val="cs-CZ"/>
              </w:rPr>
            </w:pPr>
            <w:r>
              <w:rPr>
                <w:rFonts w:ascii="Calibri" w:hAnsi="Calibri"/>
                <w:sz w:val="24"/>
                <w:szCs w:val="24"/>
                <w:lang w:val="cs-CZ"/>
              </w:rPr>
              <w:t>K</w:t>
            </w:r>
            <w:r w:rsidR="00F75576" w:rsidRPr="007178CE">
              <w:rPr>
                <w:rFonts w:ascii="Calibri" w:hAnsi="Calibri"/>
                <w:sz w:val="24"/>
                <w:szCs w:val="24"/>
                <w:lang w:val="cs-CZ"/>
              </w:rPr>
              <w:t>lub seniorů</w:t>
            </w:r>
            <w:r>
              <w:rPr>
                <w:rFonts w:ascii="Calibri" w:hAnsi="Calibri"/>
                <w:sz w:val="24"/>
                <w:szCs w:val="24"/>
                <w:lang w:val="cs-CZ"/>
              </w:rPr>
              <w:t xml:space="preserve"> Českobratrská</w:t>
            </w:r>
          </w:p>
        </w:tc>
      </w:tr>
      <w:tr w:rsidR="00F75576" w:rsidRPr="007178CE" w:rsidTr="00F75576">
        <w:trPr>
          <w:trHeight w:val="720"/>
        </w:trPr>
        <w:tc>
          <w:tcPr>
            <w:tcW w:w="4804" w:type="dxa"/>
            <w:gridSpan w:val="2"/>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Roční náklady neinvestiční - předpoklad</w:t>
            </w:r>
          </w:p>
        </w:tc>
        <w:tc>
          <w:tcPr>
            <w:tcW w:w="4992" w:type="dxa"/>
            <w:gridSpan w:val="8"/>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F75576" w:rsidRPr="007178CE" w:rsidTr="00F75576">
        <w:trPr>
          <w:trHeight w:val="480"/>
        </w:trPr>
        <w:tc>
          <w:tcPr>
            <w:tcW w:w="4804"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Majitelé Domu s byty pro seniory - 100.000,- Kč</w:t>
            </w:r>
          </w:p>
        </w:tc>
        <w:tc>
          <w:tcPr>
            <w:tcW w:w="4992" w:type="dxa"/>
            <w:gridSpan w:val="8"/>
            <w:shd w:val="clear" w:color="auto" w:fill="FFFFFF"/>
            <w:vAlign w:val="center"/>
          </w:tcPr>
          <w:p w:rsidR="00F75576" w:rsidRPr="007178CE" w:rsidRDefault="00F75576" w:rsidP="00F75576">
            <w:pPr>
              <w:jc w:val="center"/>
              <w:rPr>
                <w:rFonts w:ascii="Calibri" w:hAnsi="Calibri"/>
                <w:sz w:val="24"/>
                <w:szCs w:val="24"/>
                <w:lang w:val="cs-CZ"/>
              </w:rPr>
            </w:pPr>
            <w:r w:rsidRPr="007178CE">
              <w:rPr>
                <w:rFonts w:ascii="Calibri" w:hAnsi="Calibri"/>
                <w:sz w:val="24"/>
                <w:szCs w:val="24"/>
                <w:lang w:val="cs-CZ"/>
              </w:rPr>
              <w:t>0,-</w:t>
            </w:r>
          </w:p>
        </w:tc>
      </w:tr>
      <w:tr w:rsidR="00F75576" w:rsidRPr="007178CE" w:rsidTr="00F75576">
        <w:trPr>
          <w:trHeight w:val="480"/>
        </w:trPr>
        <w:tc>
          <w:tcPr>
            <w:tcW w:w="4804"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Celkem:  100.000,- Kč</w:t>
            </w:r>
          </w:p>
        </w:tc>
        <w:tc>
          <w:tcPr>
            <w:tcW w:w="4992" w:type="dxa"/>
            <w:gridSpan w:val="8"/>
            <w:shd w:val="clear" w:color="auto" w:fill="FFFFFF"/>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0,-</w:t>
            </w:r>
          </w:p>
        </w:tc>
      </w:tr>
      <w:tr w:rsidR="00F75576" w:rsidRPr="007178CE" w:rsidTr="00F75576">
        <w:trPr>
          <w:trHeight w:val="72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Předpokládané zdroje financování:</w:t>
            </w:r>
          </w:p>
        </w:tc>
      </w:tr>
      <w:tr w:rsidR="00F75576" w:rsidRPr="007178CE" w:rsidTr="00F75576">
        <w:trPr>
          <w:trHeight w:val="300"/>
        </w:trPr>
        <w:tc>
          <w:tcPr>
            <w:tcW w:w="9796" w:type="dxa"/>
            <w:gridSpan w:val="10"/>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 Ústecký kraj, Ministerstvo pro místní rozvoj, fondy EU, klub seniorů, klienti</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Harmonogram realizace Opatření:</w:t>
            </w:r>
          </w:p>
        </w:tc>
      </w:tr>
      <w:tr w:rsidR="00F75576" w:rsidRPr="007178CE" w:rsidTr="00F75576">
        <w:trPr>
          <w:gridAfter w:val="1"/>
          <w:wAfter w:w="72" w:type="dxa"/>
        </w:trPr>
        <w:tc>
          <w:tcPr>
            <w:tcW w:w="4804"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1093"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2016</w:t>
            </w:r>
          </w:p>
        </w:tc>
        <w:tc>
          <w:tcPr>
            <w:tcW w:w="851"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2017</w:t>
            </w:r>
          </w:p>
        </w:tc>
        <w:tc>
          <w:tcPr>
            <w:tcW w:w="708"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2018</w:t>
            </w:r>
          </w:p>
        </w:tc>
        <w:tc>
          <w:tcPr>
            <w:tcW w:w="993"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2019</w:t>
            </w:r>
          </w:p>
        </w:tc>
        <w:tc>
          <w:tcPr>
            <w:tcW w:w="1275"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2020</w:t>
            </w:r>
          </w:p>
        </w:tc>
      </w:tr>
      <w:tr w:rsidR="00F75576" w:rsidRPr="007178CE" w:rsidTr="00F75576">
        <w:trPr>
          <w:gridAfter w:val="1"/>
          <w:wAfter w:w="72" w:type="dxa"/>
        </w:trPr>
        <w:tc>
          <w:tcPr>
            <w:tcW w:w="23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1</w:t>
            </w:r>
          </w:p>
        </w:tc>
        <w:tc>
          <w:tcPr>
            <w:tcW w:w="4568"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sz w:val="24"/>
                <w:szCs w:val="24"/>
                <w:lang w:val="cs-CZ"/>
              </w:rPr>
              <w:t>Zajištění služby bydlení pro seniory</w:t>
            </w:r>
          </w:p>
        </w:tc>
        <w:tc>
          <w:tcPr>
            <w:tcW w:w="1093"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851"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708"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3"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1275"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r>
    </w:tbl>
    <w:p w:rsidR="00F75576" w:rsidRPr="007178CE" w:rsidRDefault="00F75576" w:rsidP="00F75576">
      <w:pPr>
        <w:rPr>
          <w:rFonts w:ascii="Calibri" w:hAnsi="Calibri"/>
          <w:sz w:val="24"/>
          <w:szCs w:val="24"/>
          <w:lang w:val="cs-CZ"/>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27"/>
        <w:gridCol w:w="1275"/>
        <w:gridCol w:w="1421"/>
      </w:tblGrid>
      <w:tr w:rsidR="00F75576" w:rsidRPr="007178CE" w:rsidTr="00F75576">
        <w:trPr>
          <w:trHeight w:val="315"/>
        </w:trPr>
        <w:tc>
          <w:tcPr>
            <w:tcW w:w="7227" w:type="dxa"/>
            <w:shd w:val="clear" w:color="auto" w:fill="F2F2F2"/>
            <w:vAlign w:val="center"/>
          </w:tcPr>
          <w:p w:rsidR="00F75576" w:rsidRPr="007178CE" w:rsidRDefault="00F75576" w:rsidP="00F75576">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F75576" w:rsidRPr="007178CE" w:rsidRDefault="00F75576" w:rsidP="00F75576">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shd w:val="clear" w:color="auto" w:fill="F2F2F2"/>
            <w:vAlign w:val="center"/>
          </w:tcPr>
          <w:p w:rsidR="00F75576" w:rsidRPr="007178CE" w:rsidRDefault="00F75576" w:rsidP="00F75576">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F75576" w:rsidRPr="007178CE" w:rsidTr="00F75576">
        <w:trPr>
          <w:trHeight w:val="315"/>
        </w:trPr>
        <w:tc>
          <w:tcPr>
            <w:tcW w:w="9923" w:type="dxa"/>
            <w:gridSpan w:val="3"/>
            <w:shd w:val="clear" w:color="auto" w:fill="auto"/>
            <w:vAlign w:val="center"/>
          </w:tcPr>
          <w:p w:rsidR="00F75576" w:rsidRPr="007178CE" w:rsidRDefault="003A5FEF" w:rsidP="00E46CF3">
            <w:pPr>
              <w:rPr>
                <w:rFonts w:ascii="Calibri" w:hAnsi="Calibri" w:cs="Arial"/>
                <w:b/>
                <w:sz w:val="24"/>
                <w:szCs w:val="24"/>
                <w:lang w:val="cs-CZ"/>
              </w:rPr>
            </w:pPr>
            <w:r w:rsidRPr="007178CE">
              <w:rPr>
                <w:rFonts w:ascii="Calibri" w:hAnsi="Calibri" w:cs="Arial"/>
                <w:b/>
                <w:sz w:val="24"/>
                <w:szCs w:val="24"/>
                <w:lang w:val="cs-CZ"/>
              </w:rPr>
              <w:t xml:space="preserve">1.3.3 </w:t>
            </w:r>
            <w:r w:rsidR="00F75576" w:rsidRPr="007178CE">
              <w:rPr>
                <w:rFonts w:ascii="Calibri" w:hAnsi="Calibri" w:cs="Arial"/>
                <w:b/>
                <w:sz w:val="24"/>
                <w:szCs w:val="24"/>
                <w:lang w:val="cs-CZ"/>
              </w:rPr>
              <w:t xml:space="preserve">Zajištění poradenství a vzdělávání pro neprofesionální pečující osoby, včetně </w:t>
            </w:r>
            <w:r w:rsidR="00F75576" w:rsidRPr="007178CE">
              <w:rPr>
                <w:rFonts w:ascii="Calibri" w:hAnsi="Calibri"/>
                <w:b/>
                <w:sz w:val="24"/>
                <w:szCs w:val="24"/>
                <w:lang w:val="cs-CZ"/>
              </w:rPr>
              <w:t>edukace</w:t>
            </w:r>
            <w:r w:rsidR="00F75576" w:rsidRPr="007178CE">
              <w:rPr>
                <w:rFonts w:ascii="Calibri" w:hAnsi="Calibri" w:cs="Arial"/>
                <w:b/>
                <w:sz w:val="24"/>
                <w:szCs w:val="24"/>
                <w:lang w:val="cs-CZ"/>
              </w:rPr>
              <w:t xml:space="preserve"> a podpory neformálně pečujících osob (společné opatření pro oblast osob se zdravotním postižením – 2.4.5 a seniory)</w:t>
            </w:r>
          </w:p>
        </w:tc>
      </w:tr>
    </w:tbl>
    <w:p w:rsidR="00ED5960" w:rsidRPr="007178CE" w:rsidRDefault="00ED5960" w:rsidP="00F75576">
      <w:pPr>
        <w:rPr>
          <w:rFonts w:ascii="Calibri" w:hAnsi="Calibri"/>
          <w:sz w:val="24"/>
          <w:szCs w:val="24"/>
          <w:lang w:val="cs-CZ"/>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74"/>
        <w:gridCol w:w="4283"/>
        <w:gridCol w:w="699"/>
        <w:gridCol w:w="708"/>
        <w:gridCol w:w="709"/>
        <w:gridCol w:w="152"/>
        <w:gridCol w:w="557"/>
        <w:gridCol w:w="718"/>
        <w:gridCol w:w="708"/>
        <w:gridCol w:w="715"/>
      </w:tblGrid>
      <w:tr w:rsidR="00F75576" w:rsidRPr="007178CE" w:rsidTr="00F75576">
        <w:trPr>
          <w:trHeight w:val="315"/>
        </w:trPr>
        <w:tc>
          <w:tcPr>
            <w:tcW w:w="7225" w:type="dxa"/>
            <w:gridSpan w:val="6"/>
            <w:tcBorders>
              <w:bottom w:val="single" w:sz="4" w:space="0" w:color="auto"/>
            </w:tcBorders>
            <w:shd w:val="clear" w:color="auto" w:fill="F2F2F2"/>
            <w:vAlign w:val="center"/>
          </w:tcPr>
          <w:p w:rsidR="00F75576" w:rsidRPr="007178CE" w:rsidRDefault="00F75576" w:rsidP="00F75576">
            <w:pPr>
              <w:rPr>
                <w:rFonts w:ascii="Calibri" w:hAnsi="Calibri" w:cs="Arial"/>
                <w:b/>
                <w:bCs/>
                <w:sz w:val="24"/>
                <w:szCs w:val="24"/>
                <w:lang w:val="cs-CZ"/>
              </w:rPr>
            </w:pPr>
            <w:r w:rsidRPr="007178CE">
              <w:rPr>
                <w:rFonts w:ascii="Calibri" w:hAnsi="Calibri" w:cs="Arial"/>
                <w:b/>
                <w:bCs/>
                <w:sz w:val="24"/>
                <w:szCs w:val="24"/>
                <w:lang w:val="cs-CZ"/>
              </w:rPr>
              <w:t xml:space="preserve">   Název Opatření: </w:t>
            </w:r>
          </w:p>
        </w:tc>
        <w:tc>
          <w:tcPr>
            <w:tcW w:w="1275" w:type="dxa"/>
            <w:gridSpan w:val="2"/>
            <w:tcBorders>
              <w:bottom w:val="single" w:sz="4" w:space="0" w:color="auto"/>
            </w:tcBorders>
            <w:shd w:val="clear" w:color="auto" w:fill="F2F2F2"/>
            <w:vAlign w:val="center"/>
          </w:tcPr>
          <w:p w:rsidR="00F75576" w:rsidRPr="007178CE" w:rsidRDefault="00F75576" w:rsidP="00F75576">
            <w:pPr>
              <w:rPr>
                <w:rFonts w:ascii="Calibri" w:hAnsi="Calibri" w:cs="Arial"/>
                <w:b/>
                <w:bCs/>
                <w:sz w:val="24"/>
                <w:szCs w:val="24"/>
                <w:lang w:val="cs-CZ"/>
              </w:rPr>
            </w:pPr>
            <w:r w:rsidRPr="007178CE">
              <w:rPr>
                <w:rFonts w:ascii="Calibri" w:hAnsi="Calibri" w:cs="Arial"/>
                <w:b/>
                <w:bCs/>
                <w:sz w:val="24"/>
                <w:szCs w:val="24"/>
                <w:lang w:val="cs-CZ"/>
              </w:rPr>
              <w:t>Priorita:</w:t>
            </w:r>
          </w:p>
        </w:tc>
        <w:tc>
          <w:tcPr>
            <w:tcW w:w="1423" w:type="dxa"/>
            <w:gridSpan w:val="2"/>
            <w:tcBorders>
              <w:bottom w:val="single" w:sz="4" w:space="0" w:color="auto"/>
            </w:tcBorders>
            <w:shd w:val="clear" w:color="auto" w:fill="F2F2F2"/>
            <w:vAlign w:val="center"/>
          </w:tcPr>
          <w:p w:rsidR="00F75576" w:rsidRPr="007178CE" w:rsidRDefault="00F75576" w:rsidP="00F75576">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F75576" w:rsidRPr="007178CE" w:rsidTr="00F75576">
        <w:trPr>
          <w:trHeight w:val="315"/>
        </w:trPr>
        <w:tc>
          <w:tcPr>
            <w:tcW w:w="9923" w:type="dxa"/>
            <w:gridSpan w:val="10"/>
            <w:tcBorders>
              <w:bottom w:val="nil"/>
            </w:tcBorders>
            <w:shd w:val="clear" w:color="auto" w:fill="auto"/>
            <w:vAlign w:val="center"/>
          </w:tcPr>
          <w:p w:rsidR="00F75576" w:rsidRPr="007178CE" w:rsidRDefault="003A5FEF" w:rsidP="003A5FEF">
            <w:pPr>
              <w:pStyle w:val="Odstavecseseznamem"/>
              <w:spacing w:after="0" w:line="240" w:lineRule="auto"/>
              <w:ind w:left="0"/>
              <w:rPr>
                <w:rFonts w:cs="Arial"/>
                <w:b/>
                <w:color w:val="auto"/>
                <w:sz w:val="24"/>
                <w:szCs w:val="24"/>
              </w:rPr>
            </w:pPr>
            <w:r w:rsidRPr="007178CE">
              <w:rPr>
                <w:rFonts w:eastAsia="Times New Roman"/>
                <w:b/>
                <w:color w:val="auto"/>
                <w:sz w:val="24"/>
                <w:szCs w:val="24"/>
              </w:rPr>
              <w:t xml:space="preserve">1.3.4 </w:t>
            </w:r>
            <w:r w:rsidR="00F75576" w:rsidRPr="007178CE">
              <w:rPr>
                <w:rFonts w:eastAsia="Times New Roman"/>
                <w:b/>
                <w:color w:val="auto"/>
                <w:sz w:val="24"/>
                <w:szCs w:val="24"/>
              </w:rPr>
              <w:t xml:space="preserve">Vzdělávání v oblasti finanční a právní gramotnosti seniorů. </w:t>
            </w:r>
          </w:p>
        </w:tc>
      </w:tr>
      <w:tr w:rsidR="00F75576" w:rsidRPr="007178CE" w:rsidTr="00F75576">
        <w:trPr>
          <w:trHeight w:val="315"/>
        </w:trPr>
        <w:tc>
          <w:tcPr>
            <w:tcW w:w="9923" w:type="dxa"/>
            <w:gridSpan w:val="10"/>
            <w:tcBorders>
              <w:bottom w:val="nil"/>
            </w:tcBorders>
            <w:shd w:val="clear" w:color="auto" w:fill="F2F2F2"/>
            <w:vAlign w:val="center"/>
          </w:tcPr>
          <w:p w:rsidR="00F75576" w:rsidRPr="007178CE" w:rsidRDefault="00F75576" w:rsidP="00F75576">
            <w:pPr>
              <w:ind w:firstLineChars="100" w:firstLine="241"/>
              <w:rPr>
                <w:rFonts w:ascii="Calibri" w:hAnsi="Calibri" w:cs="Arial"/>
                <w:b/>
                <w:bCs/>
                <w:sz w:val="24"/>
                <w:szCs w:val="24"/>
                <w:lang w:val="cs-CZ"/>
              </w:rPr>
            </w:pPr>
            <w:r w:rsidRPr="007178CE">
              <w:rPr>
                <w:rFonts w:ascii="Calibri" w:hAnsi="Calibri" w:cs="Arial"/>
                <w:b/>
                <w:bCs/>
                <w:sz w:val="24"/>
                <w:szCs w:val="24"/>
                <w:lang w:val="cs-CZ"/>
              </w:rPr>
              <w:t>Popis Opatření:</w:t>
            </w:r>
          </w:p>
        </w:tc>
      </w:tr>
      <w:tr w:rsidR="00F75576" w:rsidRPr="007178CE" w:rsidTr="00F75576">
        <w:trPr>
          <w:trHeight w:val="480"/>
        </w:trPr>
        <w:tc>
          <w:tcPr>
            <w:tcW w:w="9923" w:type="dxa"/>
            <w:gridSpan w:val="10"/>
            <w:vMerge w:val="restart"/>
            <w:tcBorders>
              <w:bottom w:val="nil"/>
            </w:tcBorders>
            <w:shd w:val="clear" w:color="auto" w:fill="auto"/>
            <w:vAlign w:val="center"/>
          </w:tcPr>
          <w:p w:rsidR="00F75576" w:rsidRPr="007178CE" w:rsidRDefault="00F75576" w:rsidP="00F75576">
            <w:pPr>
              <w:rPr>
                <w:rFonts w:ascii="Calibri" w:hAnsi="Calibri" w:cs="Arial"/>
                <w:sz w:val="24"/>
                <w:szCs w:val="24"/>
                <w:lang w:val="cs-CZ"/>
              </w:rPr>
            </w:pPr>
            <w:r w:rsidRPr="007178CE">
              <w:rPr>
                <w:rFonts w:ascii="Calibri" w:hAnsi="Calibri" w:cs="Arial"/>
                <w:sz w:val="24"/>
                <w:szCs w:val="24"/>
                <w:lang w:val="cs-CZ"/>
              </w:rPr>
              <w:t>Podpora bude realizována prostřednictvím praktického výcviku a činnostního učení, využito bude dramatických postupů, výkladu, rozhovoru, kooperativního učení</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Do vzdělávání seniorů mohou být zapojeni studenti odborných škol nebo základních škol, kteří si tak plní kompetence dané rámcovým</w:t>
            </w:r>
            <w:r w:rsidR="00EF1A97">
              <w:rPr>
                <w:rFonts w:ascii="Calibri" w:hAnsi="Calibri"/>
                <w:sz w:val="24"/>
                <w:szCs w:val="24"/>
                <w:lang w:val="cs-CZ"/>
              </w:rPr>
              <w:t>y</w:t>
            </w:r>
            <w:r w:rsidRPr="007178CE">
              <w:rPr>
                <w:rFonts w:ascii="Calibri" w:hAnsi="Calibri"/>
                <w:sz w:val="24"/>
                <w:szCs w:val="24"/>
                <w:lang w:val="cs-CZ"/>
              </w:rPr>
              <w:t xml:space="preserve"> vzdělávacím</w:t>
            </w:r>
            <w:r w:rsidR="00EF1A97">
              <w:rPr>
                <w:rFonts w:ascii="Calibri" w:hAnsi="Calibri"/>
                <w:sz w:val="24"/>
                <w:szCs w:val="24"/>
                <w:lang w:val="cs-CZ"/>
              </w:rPr>
              <w:t>y</w:t>
            </w:r>
            <w:r w:rsidRPr="007178CE">
              <w:rPr>
                <w:rFonts w:ascii="Calibri" w:hAnsi="Calibri"/>
                <w:sz w:val="24"/>
                <w:szCs w:val="24"/>
                <w:lang w:val="cs-CZ"/>
              </w:rPr>
              <w:t xml:space="preserve"> programy a zapojením do projektu lze naplňovat i některá průřezová povinná témata učební plánů.</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Provázanost se strategiemi a opatřeními:</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Příležitosti ve SWOT analýze: spolupráce se školami, podpora mezigenerační komunikace</w:t>
            </w:r>
          </w:p>
        </w:tc>
      </w:tr>
      <w:tr w:rsidR="00F75576" w:rsidRPr="007178CE" w:rsidTr="00F75576">
        <w:trPr>
          <w:trHeight w:val="480"/>
        </w:trPr>
        <w:tc>
          <w:tcPr>
            <w:tcW w:w="9923" w:type="dxa"/>
            <w:gridSpan w:val="10"/>
            <w:vMerge/>
            <w:tcBorders>
              <w:bottom w:val="nil"/>
            </w:tcBorders>
            <w:vAlign w:val="center"/>
          </w:tcPr>
          <w:p w:rsidR="00F75576" w:rsidRPr="007178CE" w:rsidRDefault="00F75576" w:rsidP="00F75576">
            <w:pPr>
              <w:rPr>
                <w:rFonts w:ascii="Calibri" w:hAnsi="Calibri" w:cs="Arial"/>
                <w:sz w:val="24"/>
                <w:szCs w:val="24"/>
                <w:lang w:val="cs-CZ"/>
              </w:rPr>
            </w:pPr>
          </w:p>
        </w:tc>
      </w:tr>
      <w:tr w:rsidR="00F75576" w:rsidRPr="007178CE" w:rsidTr="00F75576">
        <w:trPr>
          <w:trHeight w:val="480"/>
        </w:trPr>
        <w:tc>
          <w:tcPr>
            <w:tcW w:w="9923" w:type="dxa"/>
            <w:gridSpan w:val="10"/>
            <w:vMerge/>
            <w:tcBorders>
              <w:bottom w:val="nil"/>
            </w:tcBorders>
            <w:vAlign w:val="center"/>
          </w:tcPr>
          <w:p w:rsidR="00F75576" w:rsidRPr="007178CE" w:rsidRDefault="00F75576" w:rsidP="00F75576">
            <w:pPr>
              <w:rPr>
                <w:rFonts w:ascii="Calibri" w:hAnsi="Calibri" w:cs="Arial"/>
                <w:sz w:val="24"/>
                <w:szCs w:val="24"/>
                <w:lang w:val="cs-CZ"/>
              </w:rPr>
            </w:pPr>
          </w:p>
        </w:tc>
      </w:tr>
      <w:tr w:rsidR="00F75576" w:rsidRPr="007178CE" w:rsidTr="00F75576">
        <w:trPr>
          <w:trHeight w:val="547"/>
        </w:trPr>
        <w:tc>
          <w:tcPr>
            <w:tcW w:w="4957" w:type="dxa"/>
            <w:gridSpan w:val="2"/>
            <w:shd w:val="clear" w:color="auto" w:fill="F2F2F2"/>
            <w:vAlign w:val="center"/>
          </w:tcPr>
          <w:p w:rsidR="00F75576" w:rsidRPr="007178CE" w:rsidRDefault="00F75576" w:rsidP="00F75576">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66" w:type="dxa"/>
            <w:gridSpan w:val="8"/>
            <w:shd w:val="clear" w:color="auto" w:fill="auto"/>
            <w:vAlign w:val="center"/>
          </w:tcPr>
          <w:p w:rsidR="00F75576" w:rsidRPr="007178CE" w:rsidRDefault="00F75576" w:rsidP="00F75576">
            <w:pPr>
              <w:jc w:val="center"/>
              <w:rPr>
                <w:rFonts w:ascii="Calibri" w:hAnsi="Calibri" w:cs="Arial"/>
                <w:b/>
                <w:bCs/>
                <w:sz w:val="24"/>
                <w:szCs w:val="24"/>
                <w:lang w:val="cs-CZ"/>
              </w:rPr>
            </w:pPr>
            <w:r w:rsidRPr="007178CE">
              <w:rPr>
                <w:rFonts w:ascii="Calibri" w:hAnsi="Calibri" w:cs="Arial"/>
                <w:b/>
                <w:bCs/>
                <w:sz w:val="24"/>
                <w:szCs w:val="24"/>
                <w:lang w:val="cs-CZ"/>
              </w:rPr>
              <w:t xml:space="preserve">Ne </w:t>
            </w:r>
          </w:p>
        </w:tc>
      </w:tr>
      <w:tr w:rsidR="00F75576" w:rsidRPr="007178CE" w:rsidTr="00F75576">
        <w:trPr>
          <w:trHeight w:val="555"/>
        </w:trPr>
        <w:tc>
          <w:tcPr>
            <w:tcW w:w="9923" w:type="dxa"/>
            <w:gridSpan w:val="10"/>
            <w:shd w:val="clear" w:color="auto" w:fill="F2F2F2"/>
            <w:vAlign w:val="center"/>
          </w:tcPr>
          <w:p w:rsidR="00F75576" w:rsidRPr="007178CE" w:rsidRDefault="00F75576" w:rsidP="00F75576">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F75576" w:rsidRPr="007178CE" w:rsidTr="00F75576">
        <w:trPr>
          <w:trHeight w:val="420"/>
        </w:trPr>
        <w:tc>
          <w:tcPr>
            <w:tcW w:w="4957" w:type="dxa"/>
            <w:gridSpan w:val="2"/>
            <w:shd w:val="clear" w:color="auto" w:fill="auto"/>
            <w:vAlign w:val="center"/>
          </w:tcPr>
          <w:p w:rsidR="00F75576" w:rsidRPr="007178CE" w:rsidRDefault="00F75576" w:rsidP="00F75576">
            <w:pPr>
              <w:rPr>
                <w:rFonts w:ascii="Calibri" w:hAnsi="Calibri" w:cs="Arial"/>
                <w:b/>
                <w:bCs/>
                <w:sz w:val="24"/>
                <w:szCs w:val="24"/>
                <w:lang w:val="cs-CZ"/>
              </w:rPr>
            </w:pPr>
            <w:r w:rsidRPr="007178CE">
              <w:rPr>
                <w:rFonts w:ascii="Calibri" w:hAnsi="Calibri" w:cs="Arial"/>
                <w:b/>
                <w:bCs/>
                <w:sz w:val="24"/>
                <w:szCs w:val="24"/>
                <w:lang w:val="cs-CZ"/>
              </w:rPr>
              <w:t>Plánované: 2 – 4 aktivity ročně</w:t>
            </w:r>
          </w:p>
          <w:p w:rsidR="00F75576" w:rsidRPr="007178CE" w:rsidRDefault="00F75576" w:rsidP="00F75576">
            <w:pPr>
              <w:rPr>
                <w:rFonts w:ascii="Calibri" w:hAnsi="Calibri" w:cs="Arial"/>
                <w:bCs/>
                <w:sz w:val="24"/>
                <w:szCs w:val="24"/>
                <w:lang w:val="cs-CZ"/>
              </w:rPr>
            </w:pPr>
            <w:r w:rsidRPr="007178CE">
              <w:rPr>
                <w:rFonts w:ascii="Calibri" w:hAnsi="Calibri" w:cs="Arial"/>
                <w:b/>
                <w:bCs/>
                <w:sz w:val="24"/>
                <w:szCs w:val="24"/>
                <w:lang w:val="cs-CZ"/>
              </w:rPr>
              <w:t>Předpokládaná velikost podpořené cílové skupiny seniorů. 80</w:t>
            </w:r>
          </w:p>
        </w:tc>
        <w:tc>
          <w:tcPr>
            <w:tcW w:w="4966" w:type="dxa"/>
            <w:gridSpan w:val="8"/>
            <w:shd w:val="clear" w:color="auto" w:fill="auto"/>
            <w:vAlign w:val="center"/>
          </w:tcPr>
          <w:p w:rsidR="00F75576" w:rsidRPr="007178CE" w:rsidRDefault="00F75576" w:rsidP="00F75576">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F75576" w:rsidRPr="007178CE" w:rsidRDefault="00F75576" w:rsidP="00F75576">
            <w:pPr>
              <w:rPr>
                <w:rFonts w:ascii="Calibri" w:hAnsi="Calibri" w:cs="Arial"/>
                <w:b/>
                <w:bCs/>
                <w:sz w:val="24"/>
                <w:szCs w:val="24"/>
                <w:lang w:val="cs-CZ"/>
              </w:rPr>
            </w:pPr>
          </w:p>
        </w:tc>
      </w:tr>
      <w:tr w:rsidR="00F75576" w:rsidRPr="007178CE" w:rsidTr="00F75576">
        <w:trPr>
          <w:trHeight w:val="480"/>
        </w:trPr>
        <w:tc>
          <w:tcPr>
            <w:tcW w:w="9923" w:type="dxa"/>
            <w:gridSpan w:val="10"/>
            <w:vMerge w:val="restart"/>
            <w:shd w:val="clear" w:color="auto" w:fill="F2F2F2"/>
            <w:vAlign w:val="center"/>
          </w:tcPr>
          <w:p w:rsidR="00F75576" w:rsidRPr="007178CE" w:rsidRDefault="00F75576" w:rsidP="00F75576">
            <w:pPr>
              <w:rPr>
                <w:rFonts w:ascii="Calibri" w:hAnsi="Calibri" w:cs="Arial"/>
                <w:b/>
                <w:bCs/>
                <w:sz w:val="24"/>
                <w:szCs w:val="24"/>
                <w:lang w:val="cs-CZ"/>
              </w:rPr>
            </w:pPr>
            <w:r w:rsidRPr="007178CE">
              <w:rPr>
                <w:rFonts w:ascii="Calibri" w:hAnsi="Calibri" w:cs="Arial"/>
                <w:b/>
                <w:bCs/>
                <w:sz w:val="24"/>
                <w:szCs w:val="24"/>
                <w:lang w:val="cs-CZ"/>
              </w:rPr>
              <w:t>Dopady opatření</w:t>
            </w:r>
          </w:p>
        </w:tc>
      </w:tr>
      <w:tr w:rsidR="00F75576" w:rsidRPr="007178CE" w:rsidTr="00F75576">
        <w:trPr>
          <w:trHeight w:val="480"/>
        </w:trPr>
        <w:tc>
          <w:tcPr>
            <w:tcW w:w="9923" w:type="dxa"/>
            <w:gridSpan w:val="10"/>
            <w:vMerge/>
            <w:shd w:val="clear" w:color="auto" w:fill="F2F2F2"/>
            <w:vAlign w:val="center"/>
          </w:tcPr>
          <w:p w:rsidR="00F75576" w:rsidRPr="007178CE" w:rsidRDefault="00F75576" w:rsidP="00F75576">
            <w:pPr>
              <w:rPr>
                <w:rFonts w:ascii="Calibri" w:hAnsi="Calibri" w:cs="Arial"/>
                <w:b/>
                <w:bCs/>
                <w:sz w:val="24"/>
                <w:szCs w:val="24"/>
                <w:lang w:val="cs-CZ"/>
              </w:rPr>
            </w:pPr>
          </w:p>
        </w:tc>
      </w:tr>
      <w:tr w:rsidR="00F75576" w:rsidRPr="007178CE" w:rsidTr="00F75576">
        <w:trPr>
          <w:trHeight w:val="452"/>
        </w:trPr>
        <w:tc>
          <w:tcPr>
            <w:tcW w:w="9923" w:type="dxa"/>
            <w:gridSpan w:val="10"/>
            <w:shd w:val="clear" w:color="auto" w:fill="auto"/>
            <w:vAlign w:val="center"/>
          </w:tcPr>
          <w:p w:rsidR="00F75576" w:rsidRPr="007178CE" w:rsidRDefault="00F75576" w:rsidP="00F75576">
            <w:pPr>
              <w:spacing w:before="100" w:beforeAutospacing="1" w:after="100" w:afterAutospacing="1"/>
              <w:rPr>
                <w:rFonts w:ascii="Calibri" w:hAnsi="Calibri"/>
                <w:sz w:val="24"/>
                <w:szCs w:val="24"/>
                <w:lang w:val="cs-CZ"/>
              </w:rPr>
            </w:pPr>
            <w:r w:rsidRPr="007178CE">
              <w:rPr>
                <w:rFonts w:ascii="Calibri" w:hAnsi="Calibri"/>
                <w:sz w:val="24"/>
                <w:szCs w:val="24"/>
                <w:lang w:val="cs-CZ"/>
              </w:rPr>
              <w:t xml:space="preserve">Snížení rizika zadlužení, uzavírání nevýhodných dohod, svobodné rozhodování o využití příspěvku na péči (ve prospěch péče), eliminace nevýhodných půjček, využívání elektronického bankovnictví </w:t>
            </w:r>
          </w:p>
        </w:tc>
      </w:tr>
      <w:tr w:rsidR="00F75576" w:rsidRPr="007178CE" w:rsidTr="00F75576">
        <w:trPr>
          <w:trHeight w:val="315"/>
        </w:trPr>
        <w:tc>
          <w:tcPr>
            <w:tcW w:w="9923" w:type="dxa"/>
            <w:gridSpan w:val="10"/>
            <w:shd w:val="clear" w:color="auto" w:fill="F2F2F2"/>
            <w:vAlign w:val="center"/>
          </w:tcPr>
          <w:p w:rsidR="00F75576" w:rsidRPr="007178CE" w:rsidRDefault="00F75576" w:rsidP="00F75576">
            <w:pPr>
              <w:rPr>
                <w:rFonts w:ascii="Calibri" w:hAnsi="Calibri" w:cs="Arial"/>
                <w:b/>
                <w:bCs/>
                <w:sz w:val="24"/>
                <w:szCs w:val="24"/>
                <w:lang w:val="cs-CZ"/>
              </w:rPr>
            </w:pPr>
            <w:r w:rsidRPr="007178CE">
              <w:rPr>
                <w:rFonts w:ascii="Calibri" w:hAnsi="Calibri" w:cs="Arial"/>
                <w:b/>
                <w:bCs/>
                <w:sz w:val="24"/>
                <w:szCs w:val="24"/>
                <w:lang w:val="cs-CZ"/>
              </w:rPr>
              <w:t>Předpokládaní realizátoři Opatření:</w:t>
            </w:r>
          </w:p>
        </w:tc>
      </w:tr>
      <w:tr w:rsidR="00F75576" w:rsidRPr="007178CE" w:rsidTr="00F75576">
        <w:trPr>
          <w:trHeight w:val="315"/>
        </w:trPr>
        <w:tc>
          <w:tcPr>
            <w:tcW w:w="9923" w:type="dxa"/>
            <w:gridSpan w:val="10"/>
            <w:shd w:val="clear" w:color="auto" w:fill="auto"/>
            <w:vAlign w:val="center"/>
          </w:tcPr>
          <w:p w:rsidR="00F75576" w:rsidRPr="007178CE" w:rsidRDefault="00F75576" w:rsidP="00722970">
            <w:pPr>
              <w:snapToGrid w:val="0"/>
              <w:rPr>
                <w:rFonts w:ascii="Calibri" w:hAnsi="Calibri" w:cs="Arial"/>
                <w:sz w:val="24"/>
                <w:szCs w:val="24"/>
                <w:lang w:val="cs-CZ"/>
              </w:rPr>
            </w:pPr>
            <w:r w:rsidRPr="007178CE">
              <w:rPr>
                <w:rFonts w:ascii="Calibri" w:hAnsi="Calibri" w:cs="Arial"/>
                <w:sz w:val="24"/>
                <w:szCs w:val="24"/>
                <w:lang w:val="cs-CZ"/>
              </w:rPr>
              <w:t> </w:t>
            </w:r>
            <w:r w:rsidRPr="007178CE">
              <w:rPr>
                <w:rFonts w:ascii="Calibri" w:hAnsi="Calibri" w:cs="Arial"/>
                <w:bCs/>
                <w:sz w:val="24"/>
                <w:szCs w:val="24"/>
                <w:lang w:val="cs-CZ"/>
              </w:rPr>
              <w:t>ALTER – MD z.ú.</w:t>
            </w:r>
            <w:r w:rsidR="00722970">
              <w:rPr>
                <w:rFonts w:ascii="Calibri" w:hAnsi="Calibri" w:cs="Arial"/>
                <w:bCs/>
                <w:sz w:val="24"/>
                <w:szCs w:val="24"/>
                <w:lang w:val="cs-CZ"/>
              </w:rPr>
              <w:t>, Oblastní charita Teplice</w:t>
            </w:r>
          </w:p>
        </w:tc>
      </w:tr>
      <w:tr w:rsidR="00F75576" w:rsidRPr="007178CE" w:rsidTr="00F75576">
        <w:trPr>
          <w:trHeight w:val="315"/>
        </w:trPr>
        <w:tc>
          <w:tcPr>
            <w:tcW w:w="9923" w:type="dxa"/>
            <w:gridSpan w:val="10"/>
            <w:shd w:val="clear" w:color="auto" w:fill="F2F2F2"/>
            <w:vAlign w:val="center"/>
          </w:tcPr>
          <w:p w:rsidR="00F75576" w:rsidRPr="007178CE" w:rsidRDefault="00F75576" w:rsidP="00F75576">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F75576" w:rsidRPr="007178CE" w:rsidTr="00F75576">
        <w:trPr>
          <w:trHeight w:val="495"/>
        </w:trPr>
        <w:tc>
          <w:tcPr>
            <w:tcW w:w="9923" w:type="dxa"/>
            <w:gridSpan w:val="10"/>
            <w:shd w:val="clear" w:color="auto" w:fill="auto"/>
            <w:vAlign w:val="center"/>
          </w:tcPr>
          <w:p w:rsidR="00F75576" w:rsidRPr="007178CE" w:rsidRDefault="00F75576" w:rsidP="00EF1A97">
            <w:pPr>
              <w:rPr>
                <w:rFonts w:ascii="Calibri" w:hAnsi="Calibri" w:cs="Arial"/>
                <w:sz w:val="24"/>
                <w:szCs w:val="24"/>
                <w:lang w:val="cs-CZ"/>
              </w:rPr>
            </w:pPr>
            <w:r w:rsidRPr="007178CE">
              <w:rPr>
                <w:rFonts w:ascii="Calibri" w:hAnsi="Calibri"/>
                <w:sz w:val="24"/>
                <w:szCs w:val="24"/>
                <w:lang w:val="cs-CZ"/>
              </w:rPr>
              <w:t>Subjekty zajišťující pečovatelské služby, neziskov</w:t>
            </w:r>
            <w:r w:rsidR="00EF1A97">
              <w:rPr>
                <w:rFonts w:ascii="Calibri" w:hAnsi="Calibri"/>
                <w:sz w:val="24"/>
                <w:szCs w:val="24"/>
                <w:lang w:val="cs-CZ"/>
              </w:rPr>
              <w:t>é</w:t>
            </w:r>
            <w:r w:rsidRPr="007178CE">
              <w:rPr>
                <w:rFonts w:ascii="Calibri" w:hAnsi="Calibri"/>
                <w:sz w:val="24"/>
                <w:szCs w:val="24"/>
                <w:lang w:val="cs-CZ"/>
              </w:rPr>
              <w:t xml:space="preserve"> organizace</w:t>
            </w:r>
            <w:r w:rsidR="00EF1A97">
              <w:rPr>
                <w:rFonts w:ascii="Calibri" w:hAnsi="Calibri"/>
                <w:sz w:val="24"/>
                <w:szCs w:val="24"/>
                <w:lang w:val="cs-CZ"/>
              </w:rPr>
              <w:t xml:space="preserve"> </w:t>
            </w:r>
            <w:r w:rsidRPr="007178CE">
              <w:rPr>
                <w:rFonts w:ascii="Calibri" w:hAnsi="Calibri"/>
                <w:sz w:val="24"/>
                <w:szCs w:val="24"/>
                <w:lang w:val="cs-CZ"/>
              </w:rPr>
              <w:t xml:space="preserve">s převažujícím počtem členů – seniorů, Úřad práce, který eviduje příjemce na péči, </w:t>
            </w:r>
            <w:r w:rsidRPr="007178CE">
              <w:rPr>
                <w:rFonts w:ascii="Calibri" w:hAnsi="Calibri" w:cs="Arial"/>
                <w:bCs/>
                <w:sz w:val="24"/>
                <w:szCs w:val="24"/>
                <w:lang w:val="cs-CZ"/>
              </w:rPr>
              <w:t>Oblastní charita Teplice</w:t>
            </w:r>
          </w:p>
        </w:tc>
      </w:tr>
      <w:tr w:rsidR="00F75576" w:rsidRPr="007178CE" w:rsidTr="00F75576">
        <w:trPr>
          <w:trHeight w:val="720"/>
        </w:trPr>
        <w:tc>
          <w:tcPr>
            <w:tcW w:w="4957" w:type="dxa"/>
            <w:gridSpan w:val="2"/>
            <w:shd w:val="clear" w:color="auto" w:fill="F2F2F2"/>
            <w:vAlign w:val="center"/>
          </w:tcPr>
          <w:p w:rsidR="00F75576" w:rsidRPr="007178CE" w:rsidRDefault="00F75576" w:rsidP="00F75576">
            <w:pPr>
              <w:jc w:val="center"/>
              <w:rPr>
                <w:rFonts w:ascii="Calibri" w:hAnsi="Calibri" w:cs="Arial"/>
                <w:b/>
                <w:bCs/>
                <w:sz w:val="24"/>
                <w:szCs w:val="24"/>
                <w:lang w:val="cs-CZ"/>
              </w:rPr>
            </w:pPr>
            <w:r w:rsidRPr="007178CE">
              <w:rPr>
                <w:rFonts w:ascii="Calibri" w:hAnsi="Calibri" w:cs="Arial"/>
                <w:b/>
                <w:bCs/>
                <w:sz w:val="24"/>
                <w:szCs w:val="24"/>
                <w:lang w:val="cs-CZ"/>
              </w:rPr>
              <w:t>Roční náklady neinvestiční - předpoklad</w:t>
            </w:r>
          </w:p>
        </w:tc>
        <w:tc>
          <w:tcPr>
            <w:tcW w:w="4966" w:type="dxa"/>
            <w:gridSpan w:val="8"/>
            <w:shd w:val="clear" w:color="auto" w:fill="F2F2F2"/>
            <w:vAlign w:val="center"/>
          </w:tcPr>
          <w:p w:rsidR="00F75576" w:rsidRPr="007178CE" w:rsidRDefault="00F75576" w:rsidP="00F75576">
            <w:pPr>
              <w:jc w:val="center"/>
              <w:rPr>
                <w:rFonts w:ascii="Calibri" w:hAnsi="Calibri" w:cs="Arial"/>
                <w:b/>
                <w:bCs/>
                <w:sz w:val="24"/>
                <w:szCs w:val="24"/>
                <w:lang w:val="cs-CZ"/>
              </w:rPr>
            </w:pPr>
            <w:r w:rsidRPr="007178CE">
              <w:rPr>
                <w:rFonts w:ascii="Calibri" w:hAnsi="Calibri" w:cs="Arial"/>
                <w:b/>
                <w:bCs/>
                <w:sz w:val="24"/>
                <w:szCs w:val="24"/>
                <w:lang w:val="cs-CZ"/>
              </w:rPr>
              <w:t>Náklady investiční - předpoklad</w:t>
            </w:r>
          </w:p>
        </w:tc>
      </w:tr>
      <w:tr w:rsidR="00F75576" w:rsidRPr="007178CE" w:rsidTr="00F75576">
        <w:trPr>
          <w:trHeight w:val="480"/>
        </w:trPr>
        <w:tc>
          <w:tcPr>
            <w:tcW w:w="4957" w:type="dxa"/>
            <w:gridSpan w:val="2"/>
            <w:shd w:val="clear" w:color="000000" w:fill="FFFFFF"/>
            <w:vAlign w:val="center"/>
          </w:tcPr>
          <w:p w:rsidR="00F75576" w:rsidRPr="007178CE" w:rsidRDefault="00F75576" w:rsidP="00F75576">
            <w:pPr>
              <w:jc w:val="center"/>
              <w:rPr>
                <w:rFonts w:ascii="Calibri" w:hAnsi="Calibri" w:cs="Arial"/>
                <w:bCs/>
                <w:sz w:val="24"/>
                <w:szCs w:val="24"/>
                <w:lang w:val="cs-CZ"/>
              </w:rPr>
            </w:pPr>
            <w:r w:rsidRPr="007178CE">
              <w:rPr>
                <w:rFonts w:ascii="Calibri" w:hAnsi="Calibri" w:cs="Arial"/>
                <w:bCs/>
                <w:sz w:val="24"/>
                <w:szCs w:val="24"/>
                <w:lang w:val="cs-CZ"/>
              </w:rPr>
              <w:t>150 000,-</w:t>
            </w:r>
          </w:p>
        </w:tc>
        <w:tc>
          <w:tcPr>
            <w:tcW w:w="4966" w:type="dxa"/>
            <w:gridSpan w:val="8"/>
            <w:shd w:val="clear" w:color="000000" w:fill="FFFFFF"/>
            <w:vAlign w:val="center"/>
          </w:tcPr>
          <w:p w:rsidR="00F75576" w:rsidRPr="007178CE" w:rsidRDefault="00D4571B" w:rsidP="00D4571B">
            <w:pPr>
              <w:jc w:val="center"/>
              <w:rPr>
                <w:rFonts w:ascii="Calibri" w:hAnsi="Calibri" w:cs="Arial"/>
                <w:bCs/>
                <w:sz w:val="24"/>
                <w:szCs w:val="24"/>
                <w:lang w:val="cs-CZ"/>
              </w:rPr>
            </w:pPr>
            <w:r>
              <w:rPr>
                <w:rFonts w:ascii="Calibri" w:hAnsi="Calibri" w:cs="Arial"/>
                <w:bCs/>
                <w:sz w:val="24"/>
                <w:szCs w:val="24"/>
                <w:lang w:val="cs-CZ"/>
              </w:rPr>
              <w:t>0,- Kč</w:t>
            </w:r>
          </w:p>
        </w:tc>
      </w:tr>
      <w:tr w:rsidR="00F75576" w:rsidRPr="007178CE" w:rsidTr="00F75576">
        <w:trPr>
          <w:trHeight w:val="480"/>
        </w:trPr>
        <w:tc>
          <w:tcPr>
            <w:tcW w:w="4957" w:type="dxa"/>
            <w:gridSpan w:val="2"/>
            <w:shd w:val="clear" w:color="000000" w:fill="FFFFFF"/>
            <w:vAlign w:val="center"/>
          </w:tcPr>
          <w:p w:rsidR="00F75576" w:rsidRPr="007178CE" w:rsidRDefault="00F75576" w:rsidP="00F75576">
            <w:pPr>
              <w:rPr>
                <w:rFonts w:ascii="Calibri" w:hAnsi="Calibri" w:cs="Arial"/>
                <w:bCs/>
                <w:sz w:val="24"/>
                <w:szCs w:val="24"/>
                <w:lang w:val="cs-CZ"/>
              </w:rPr>
            </w:pPr>
            <w:r w:rsidRPr="007178CE">
              <w:rPr>
                <w:rFonts w:ascii="Calibri" w:hAnsi="Calibri" w:cs="Arial"/>
                <w:b/>
                <w:bCs/>
                <w:sz w:val="24"/>
                <w:szCs w:val="24"/>
                <w:lang w:val="cs-CZ"/>
              </w:rPr>
              <w:t>Celkem:                  150.000,- Kč</w:t>
            </w:r>
          </w:p>
        </w:tc>
        <w:tc>
          <w:tcPr>
            <w:tcW w:w="4966" w:type="dxa"/>
            <w:gridSpan w:val="8"/>
            <w:shd w:val="clear" w:color="000000" w:fill="FFFFFF"/>
            <w:vAlign w:val="center"/>
          </w:tcPr>
          <w:p w:rsidR="00F75576" w:rsidRPr="007178CE" w:rsidRDefault="00D4571B" w:rsidP="00F75576">
            <w:pPr>
              <w:jc w:val="center"/>
              <w:rPr>
                <w:rFonts w:ascii="Calibri" w:hAnsi="Calibri" w:cs="Arial"/>
                <w:b/>
                <w:bCs/>
                <w:sz w:val="24"/>
                <w:szCs w:val="24"/>
                <w:lang w:val="cs-CZ"/>
              </w:rPr>
            </w:pPr>
            <w:r>
              <w:rPr>
                <w:rFonts w:ascii="Calibri" w:hAnsi="Calibri" w:cs="Arial"/>
                <w:b/>
                <w:bCs/>
                <w:sz w:val="24"/>
                <w:szCs w:val="24"/>
                <w:lang w:val="cs-CZ"/>
              </w:rPr>
              <w:t>0,- Kč</w:t>
            </w:r>
          </w:p>
        </w:tc>
      </w:tr>
      <w:tr w:rsidR="00F75576" w:rsidRPr="007178CE" w:rsidTr="00F75576">
        <w:trPr>
          <w:trHeight w:val="720"/>
        </w:trPr>
        <w:tc>
          <w:tcPr>
            <w:tcW w:w="9923" w:type="dxa"/>
            <w:gridSpan w:val="10"/>
            <w:shd w:val="clear" w:color="auto" w:fill="F2F2F2"/>
            <w:vAlign w:val="center"/>
          </w:tcPr>
          <w:p w:rsidR="00F75576" w:rsidRPr="007178CE" w:rsidRDefault="00F75576" w:rsidP="00F75576">
            <w:pPr>
              <w:pStyle w:val="Normlnweb"/>
              <w:rPr>
                <w:rFonts w:ascii="Calibri" w:hAnsi="Calibri"/>
                <w:b/>
                <w:bCs/>
                <w:color w:val="auto"/>
                <w:sz w:val="24"/>
                <w:szCs w:val="24"/>
              </w:rPr>
            </w:pPr>
            <w:r w:rsidRPr="007178CE">
              <w:rPr>
                <w:rFonts w:ascii="Calibri" w:hAnsi="Calibri"/>
                <w:b/>
                <w:bCs/>
                <w:color w:val="auto"/>
                <w:sz w:val="24"/>
                <w:szCs w:val="24"/>
              </w:rPr>
              <w:t xml:space="preserve">Předpokládané zdroje financování: </w:t>
            </w:r>
          </w:p>
        </w:tc>
      </w:tr>
      <w:tr w:rsidR="00F75576" w:rsidRPr="007178CE" w:rsidTr="00F75576">
        <w:trPr>
          <w:trHeight w:val="315"/>
        </w:trPr>
        <w:tc>
          <w:tcPr>
            <w:tcW w:w="9923" w:type="dxa"/>
            <w:gridSpan w:val="10"/>
            <w:shd w:val="clear" w:color="auto" w:fill="FFFFFF"/>
            <w:vAlign w:val="center"/>
          </w:tcPr>
          <w:p w:rsidR="00F75576" w:rsidRPr="007178CE" w:rsidRDefault="00F75576" w:rsidP="00F75576">
            <w:pPr>
              <w:pStyle w:val="Normlnweb"/>
              <w:rPr>
                <w:rFonts w:ascii="Calibri" w:hAnsi="Calibri"/>
                <w:b/>
                <w:bCs/>
                <w:color w:val="auto"/>
                <w:sz w:val="24"/>
                <w:szCs w:val="24"/>
              </w:rPr>
            </w:pPr>
            <w:r w:rsidRPr="007178CE">
              <w:rPr>
                <w:rFonts w:ascii="Calibri" w:hAnsi="Calibri" w:cs="Times New Roman"/>
                <w:color w:val="auto"/>
                <w:sz w:val="24"/>
                <w:szCs w:val="24"/>
              </w:rPr>
              <w:t>Zdroje MŠMT, MV, MPSV/projektové žádosti, finanční ústavy (grantové žádosti)</w:t>
            </w:r>
          </w:p>
        </w:tc>
      </w:tr>
      <w:tr w:rsidR="00F75576" w:rsidRPr="007178CE" w:rsidTr="00F75576">
        <w:trPr>
          <w:trHeight w:val="315"/>
        </w:trPr>
        <w:tc>
          <w:tcPr>
            <w:tcW w:w="9923" w:type="dxa"/>
            <w:gridSpan w:val="10"/>
            <w:shd w:val="clear" w:color="auto" w:fill="F2F2F2"/>
            <w:vAlign w:val="center"/>
          </w:tcPr>
          <w:p w:rsidR="00F75576" w:rsidRPr="007178CE" w:rsidRDefault="00F75576" w:rsidP="00F75576">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r w:rsidR="00F75576" w:rsidRPr="007178CE" w:rsidTr="00F75576">
        <w:tblPrEx>
          <w:tblCellMar>
            <w:left w:w="108" w:type="dxa"/>
            <w:right w:w="108" w:type="dxa"/>
          </w:tblCellMar>
        </w:tblPrEx>
        <w:tc>
          <w:tcPr>
            <w:tcW w:w="5656" w:type="dxa"/>
            <w:gridSpan w:val="3"/>
            <w:shd w:val="clear" w:color="auto" w:fill="auto"/>
            <w:vAlign w:val="center"/>
          </w:tcPr>
          <w:p w:rsidR="00F75576" w:rsidRPr="007178CE" w:rsidRDefault="00F75576" w:rsidP="00F75576">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F75576" w:rsidRPr="007178CE" w:rsidRDefault="00F75576" w:rsidP="00F75576">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F75576" w:rsidRPr="007178CE" w:rsidRDefault="00F75576" w:rsidP="00F75576">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gridSpan w:val="2"/>
            <w:shd w:val="clear" w:color="auto" w:fill="auto"/>
            <w:vAlign w:val="center"/>
          </w:tcPr>
          <w:p w:rsidR="00F75576" w:rsidRPr="007178CE" w:rsidRDefault="00F75576" w:rsidP="00F75576">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18" w:type="dxa"/>
            <w:shd w:val="clear" w:color="auto" w:fill="auto"/>
            <w:vAlign w:val="center"/>
          </w:tcPr>
          <w:p w:rsidR="00F75576" w:rsidRPr="007178CE" w:rsidRDefault="00F75576" w:rsidP="00F75576">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8" w:type="dxa"/>
            <w:shd w:val="clear" w:color="auto" w:fill="auto"/>
            <w:vAlign w:val="center"/>
          </w:tcPr>
          <w:p w:rsidR="00F75576" w:rsidRPr="007178CE" w:rsidRDefault="00F75576" w:rsidP="00F75576">
            <w:pPr>
              <w:spacing w:line="276" w:lineRule="auto"/>
              <w:rPr>
                <w:rFonts w:ascii="Calibri" w:hAnsi="Calibri" w:cs="Arial"/>
                <w:b/>
                <w:sz w:val="24"/>
                <w:szCs w:val="24"/>
                <w:lang w:val="cs-CZ"/>
              </w:rPr>
            </w:pPr>
            <w:r w:rsidRPr="007178CE">
              <w:rPr>
                <w:rFonts w:ascii="Calibri" w:hAnsi="Calibri" w:cs="Arial"/>
                <w:b/>
                <w:sz w:val="24"/>
                <w:szCs w:val="24"/>
                <w:lang w:val="cs-CZ"/>
              </w:rPr>
              <w:t>2020</w:t>
            </w:r>
          </w:p>
        </w:tc>
        <w:tc>
          <w:tcPr>
            <w:tcW w:w="715" w:type="dxa"/>
            <w:shd w:val="clear" w:color="auto" w:fill="auto"/>
            <w:vAlign w:val="center"/>
          </w:tcPr>
          <w:p w:rsidR="00F75576" w:rsidRPr="007178CE" w:rsidRDefault="00F75576" w:rsidP="00F75576">
            <w:pPr>
              <w:spacing w:line="276" w:lineRule="auto"/>
              <w:rPr>
                <w:rFonts w:ascii="Calibri" w:hAnsi="Calibri" w:cs="Arial"/>
                <w:b/>
                <w:sz w:val="24"/>
                <w:szCs w:val="24"/>
                <w:lang w:val="cs-CZ"/>
              </w:rPr>
            </w:pPr>
          </w:p>
        </w:tc>
      </w:tr>
      <w:tr w:rsidR="00F75576" w:rsidRPr="007178CE" w:rsidTr="00F75576">
        <w:tblPrEx>
          <w:tblCellMar>
            <w:left w:w="108" w:type="dxa"/>
            <w:right w:w="108" w:type="dxa"/>
          </w:tblCellMar>
        </w:tblPrEx>
        <w:tc>
          <w:tcPr>
            <w:tcW w:w="674" w:type="dxa"/>
            <w:shd w:val="clear" w:color="auto" w:fill="auto"/>
            <w:vAlign w:val="center"/>
          </w:tcPr>
          <w:p w:rsidR="00F75576" w:rsidRPr="007178CE" w:rsidRDefault="00F75576" w:rsidP="00F75576">
            <w:pPr>
              <w:spacing w:line="276" w:lineRule="auto"/>
              <w:rPr>
                <w:rFonts w:ascii="Calibri" w:hAnsi="Calibri" w:cs="Arial"/>
                <w:sz w:val="24"/>
                <w:szCs w:val="24"/>
                <w:lang w:val="cs-CZ"/>
              </w:rPr>
            </w:pPr>
            <w:r w:rsidRPr="007178CE">
              <w:rPr>
                <w:rFonts w:ascii="Calibri" w:hAnsi="Calibri" w:cs="Arial"/>
                <w:sz w:val="24"/>
                <w:szCs w:val="24"/>
                <w:lang w:val="cs-CZ"/>
              </w:rPr>
              <w:t>1.</w:t>
            </w:r>
          </w:p>
        </w:tc>
        <w:tc>
          <w:tcPr>
            <w:tcW w:w="4982" w:type="dxa"/>
            <w:gridSpan w:val="2"/>
            <w:shd w:val="clear" w:color="auto" w:fill="auto"/>
            <w:vAlign w:val="center"/>
          </w:tcPr>
          <w:p w:rsidR="00F75576" w:rsidRPr="007178CE" w:rsidRDefault="00F75576" w:rsidP="00F75576">
            <w:pPr>
              <w:spacing w:line="276" w:lineRule="auto"/>
              <w:rPr>
                <w:rFonts w:ascii="Calibri" w:hAnsi="Calibri" w:cs="Arial"/>
                <w:sz w:val="24"/>
                <w:szCs w:val="24"/>
                <w:lang w:val="cs-CZ"/>
              </w:rPr>
            </w:pPr>
            <w:r w:rsidRPr="007178CE">
              <w:rPr>
                <w:rFonts w:ascii="Calibri" w:hAnsi="Calibri" w:cs="Arial"/>
                <w:sz w:val="24"/>
                <w:szCs w:val="24"/>
                <w:lang w:val="cs-CZ"/>
              </w:rPr>
              <w:t>Zpracování projektové žádosti</w:t>
            </w:r>
          </w:p>
        </w:tc>
        <w:tc>
          <w:tcPr>
            <w:tcW w:w="708" w:type="dxa"/>
            <w:shd w:val="clear" w:color="auto" w:fill="auto"/>
            <w:vAlign w:val="center"/>
          </w:tcPr>
          <w:p w:rsidR="00F75576" w:rsidRPr="007178CE" w:rsidRDefault="00F75576" w:rsidP="00F75576">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F75576" w:rsidRPr="007178CE" w:rsidRDefault="00F75576" w:rsidP="00F75576">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9" w:type="dxa"/>
            <w:gridSpan w:val="2"/>
            <w:shd w:val="clear" w:color="auto" w:fill="auto"/>
            <w:vAlign w:val="center"/>
          </w:tcPr>
          <w:p w:rsidR="00F75576" w:rsidRPr="007178CE" w:rsidRDefault="00F75576" w:rsidP="00F75576">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18" w:type="dxa"/>
            <w:shd w:val="clear" w:color="auto" w:fill="auto"/>
            <w:vAlign w:val="center"/>
          </w:tcPr>
          <w:p w:rsidR="00F75576" w:rsidRPr="007178CE" w:rsidRDefault="00F75576" w:rsidP="00F75576">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F75576" w:rsidRPr="007178CE" w:rsidRDefault="00F75576" w:rsidP="00F75576">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15" w:type="dxa"/>
            <w:shd w:val="clear" w:color="auto" w:fill="auto"/>
            <w:vAlign w:val="center"/>
          </w:tcPr>
          <w:p w:rsidR="00F75576" w:rsidRPr="007178CE" w:rsidRDefault="00F75576" w:rsidP="00F75576">
            <w:pPr>
              <w:spacing w:line="276" w:lineRule="auto"/>
              <w:rPr>
                <w:rFonts w:ascii="Calibri" w:hAnsi="Calibri" w:cs="Arial"/>
                <w:sz w:val="24"/>
                <w:szCs w:val="24"/>
                <w:lang w:val="cs-CZ"/>
              </w:rPr>
            </w:pPr>
          </w:p>
        </w:tc>
      </w:tr>
      <w:tr w:rsidR="00F75576" w:rsidRPr="007178CE" w:rsidTr="00F75576">
        <w:tblPrEx>
          <w:tblCellMar>
            <w:left w:w="108" w:type="dxa"/>
            <w:right w:w="108" w:type="dxa"/>
          </w:tblCellMar>
        </w:tblPrEx>
        <w:tc>
          <w:tcPr>
            <w:tcW w:w="674" w:type="dxa"/>
            <w:shd w:val="clear" w:color="auto" w:fill="auto"/>
            <w:vAlign w:val="center"/>
          </w:tcPr>
          <w:p w:rsidR="00F75576" w:rsidRPr="007178CE" w:rsidRDefault="00F75576" w:rsidP="00F75576">
            <w:pPr>
              <w:spacing w:line="276" w:lineRule="auto"/>
              <w:rPr>
                <w:rFonts w:ascii="Calibri" w:hAnsi="Calibri" w:cs="Arial"/>
                <w:sz w:val="24"/>
                <w:szCs w:val="24"/>
                <w:lang w:val="cs-CZ"/>
              </w:rPr>
            </w:pPr>
            <w:r w:rsidRPr="007178CE">
              <w:rPr>
                <w:rFonts w:ascii="Calibri" w:hAnsi="Calibri" w:cs="Arial"/>
                <w:sz w:val="24"/>
                <w:szCs w:val="24"/>
                <w:lang w:val="cs-CZ"/>
              </w:rPr>
              <w:t>2.</w:t>
            </w:r>
          </w:p>
        </w:tc>
        <w:tc>
          <w:tcPr>
            <w:tcW w:w="4982" w:type="dxa"/>
            <w:gridSpan w:val="2"/>
            <w:shd w:val="clear" w:color="auto" w:fill="auto"/>
            <w:vAlign w:val="center"/>
          </w:tcPr>
          <w:p w:rsidR="00F75576" w:rsidRPr="007178CE" w:rsidRDefault="00F75576" w:rsidP="00F75576">
            <w:pPr>
              <w:spacing w:line="276" w:lineRule="auto"/>
              <w:rPr>
                <w:rFonts w:ascii="Calibri" w:hAnsi="Calibri" w:cs="Arial"/>
                <w:sz w:val="24"/>
                <w:szCs w:val="24"/>
                <w:lang w:val="cs-CZ"/>
              </w:rPr>
            </w:pPr>
            <w:r w:rsidRPr="007178CE">
              <w:rPr>
                <w:rFonts w:ascii="Calibri" w:hAnsi="Calibri" w:cs="Arial"/>
                <w:sz w:val="24"/>
                <w:szCs w:val="24"/>
                <w:lang w:val="cs-CZ"/>
              </w:rPr>
              <w:t>Realizace vzdělávacích programů</w:t>
            </w:r>
          </w:p>
        </w:tc>
        <w:tc>
          <w:tcPr>
            <w:tcW w:w="708" w:type="dxa"/>
            <w:shd w:val="clear" w:color="auto" w:fill="auto"/>
            <w:vAlign w:val="center"/>
          </w:tcPr>
          <w:p w:rsidR="00F75576" w:rsidRPr="007178CE" w:rsidRDefault="00F75576" w:rsidP="00F75576">
            <w:pPr>
              <w:spacing w:line="276" w:lineRule="auto"/>
              <w:rPr>
                <w:rFonts w:ascii="Calibri" w:hAnsi="Calibri" w:cs="Arial"/>
                <w:sz w:val="24"/>
                <w:szCs w:val="24"/>
                <w:lang w:val="cs-CZ"/>
              </w:rPr>
            </w:pPr>
          </w:p>
        </w:tc>
        <w:tc>
          <w:tcPr>
            <w:tcW w:w="709" w:type="dxa"/>
            <w:shd w:val="clear" w:color="auto" w:fill="auto"/>
            <w:vAlign w:val="center"/>
          </w:tcPr>
          <w:p w:rsidR="00F75576" w:rsidRPr="007178CE" w:rsidRDefault="00F75576" w:rsidP="00F75576">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9" w:type="dxa"/>
            <w:gridSpan w:val="2"/>
            <w:shd w:val="clear" w:color="auto" w:fill="auto"/>
            <w:vAlign w:val="center"/>
          </w:tcPr>
          <w:p w:rsidR="00F75576" w:rsidRPr="007178CE" w:rsidRDefault="00F75576" w:rsidP="00F75576">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18" w:type="dxa"/>
            <w:shd w:val="clear" w:color="auto" w:fill="auto"/>
            <w:vAlign w:val="center"/>
          </w:tcPr>
          <w:p w:rsidR="00F75576" w:rsidRPr="007178CE" w:rsidRDefault="00F75576" w:rsidP="00F75576">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F75576" w:rsidRPr="007178CE" w:rsidRDefault="00F75576" w:rsidP="00F75576">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15" w:type="dxa"/>
            <w:shd w:val="clear" w:color="auto" w:fill="auto"/>
            <w:vAlign w:val="center"/>
          </w:tcPr>
          <w:p w:rsidR="00F75576" w:rsidRPr="007178CE" w:rsidRDefault="00F75576" w:rsidP="00F75576">
            <w:pPr>
              <w:spacing w:line="276" w:lineRule="auto"/>
              <w:rPr>
                <w:rFonts w:ascii="Calibri" w:hAnsi="Calibri" w:cs="Arial"/>
                <w:sz w:val="24"/>
                <w:szCs w:val="24"/>
                <w:lang w:val="cs-CZ"/>
              </w:rPr>
            </w:pPr>
          </w:p>
        </w:tc>
      </w:tr>
    </w:tbl>
    <w:p w:rsidR="00ED5960" w:rsidRPr="007178CE" w:rsidRDefault="00ED5960" w:rsidP="00F75576">
      <w:pPr>
        <w:rPr>
          <w:rFonts w:ascii="Calibri" w:hAnsi="Calibri"/>
          <w:sz w:val="24"/>
          <w:szCs w:val="24"/>
          <w:lang w:val="cs-CZ"/>
        </w:rPr>
      </w:pPr>
    </w:p>
    <w:tbl>
      <w:tblPr>
        <w:tblW w:w="986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7"/>
        <w:gridCol w:w="4696"/>
        <w:gridCol w:w="986"/>
        <w:gridCol w:w="1134"/>
        <w:gridCol w:w="105"/>
        <w:gridCol w:w="887"/>
        <w:gridCol w:w="360"/>
        <w:gridCol w:w="632"/>
        <w:gridCol w:w="709"/>
      </w:tblGrid>
      <w:tr w:rsidR="00F75576" w:rsidRPr="007178CE" w:rsidTr="00F75576">
        <w:trPr>
          <w:trHeight w:val="300"/>
        </w:trPr>
        <w:tc>
          <w:tcPr>
            <w:tcW w:w="7278" w:type="dxa"/>
            <w:gridSpan w:val="5"/>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   Název Opatření: </w:t>
            </w:r>
          </w:p>
        </w:tc>
        <w:tc>
          <w:tcPr>
            <w:tcW w:w="1247" w:type="dxa"/>
            <w:gridSpan w:val="2"/>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Priorita:</w:t>
            </w:r>
          </w:p>
        </w:tc>
        <w:tc>
          <w:tcPr>
            <w:tcW w:w="1341" w:type="dxa"/>
            <w:gridSpan w:val="2"/>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w:t>
            </w:r>
          </w:p>
        </w:tc>
      </w:tr>
      <w:tr w:rsidR="00F75576" w:rsidRPr="007178CE" w:rsidTr="00F75576">
        <w:trPr>
          <w:trHeight w:val="300"/>
        </w:trPr>
        <w:tc>
          <w:tcPr>
            <w:tcW w:w="9866" w:type="dxa"/>
            <w:gridSpan w:val="9"/>
          </w:tcPr>
          <w:p w:rsidR="00F75576" w:rsidRPr="007178CE" w:rsidRDefault="00F75576" w:rsidP="00C058DC">
            <w:pPr>
              <w:pStyle w:val="Odstavecseseznamem"/>
              <w:numPr>
                <w:ilvl w:val="2"/>
                <w:numId w:val="35"/>
              </w:numPr>
              <w:spacing w:after="0" w:line="240" w:lineRule="auto"/>
              <w:rPr>
                <w:b/>
                <w:color w:val="auto"/>
                <w:sz w:val="24"/>
                <w:szCs w:val="24"/>
              </w:rPr>
            </w:pPr>
            <w:r w:rsidRPr="007178CE">
              <w:rPr>
                <w:b/>
                <w:color w:val="auto"/>
                <w:sz w:val="24"/>
                <w:szCs w:val="24"/>
              </w:rPr>
              <w:t>Realizovat program Senior akademie</w:t>
            </w:r>
          </w:p>
          <w:p w:rsidR="00F75576" w:rsidRPr="007178CE" w:rsidRDefault="00F75576" w:rsidP="00F75576">
            <w:pPr>
              <w:ind w:left="720"/>
              <w:rPr>
                <w:rFonts w:ascii="Calibri" w:hAnsi="Calibri"/>
                <w:sz w:val="24"/>
                <w:szCs w:val="24"/>
                <w:lang w:val="cs-CZ"/>
              </w:rPr>
            </w:pPr>
          </w:p>
        </w:tc>
      </w:tr>
      <w:tr w:rsidR="00F75576" w:rsidRPr="007178CE" w:rsidTr="00F75576">
        <w:trPr>
          <w:trHeight w:val="300"/>
        </w:trPr>
        <w:tc>
          <w:tcPr>
            <w:tcW w:w="9866" w:type="dxa"/>
            <w:gridSpan w:val="9"/>
            <w:shd w:val="clear" w:color="auto" w:fill="F2F2F2"/>
            <w:vAlign w:val="center"/>
          </w:tcPr>
          <w:p w:rsidR="00F75576" w:rsidRPr="007178CE" w:rsidRDefault="00F75576" w:rsidP="00F75576">
            <w:pPr>
              <w:ind w:firstLine="241"/>
              <w:rPr>
                <w:rFonts w:ascii="Calibri" w:hAnsi="Calibri"/>
                <w:sz w:val="24"/>
                <w:szCs w:val="24"/>
                <w:lang w:val="cs-CZ"/>
              </w:rPr>
            </w:pPr>
            <w:r w:rsidRPr="007178CE">
              <w:rPr>
                <w:rFonts w:ascii="Calibri" w:hAnsi="Calibri"/>
                <w:b/>
                <w:sz w:val="24"/>
                <w:szCs w:val="24"/>
                <w:lang w:val="cs-CZ"/>
              </w:rPr>
              <w:t>Popis Opatření:</w:t>
            </w:r>
          </w:p>
        </w:tc>
      </w:tr>
      <w:tr w:rsidR="00F75576" w:rsidRPr="007178CE" w:rsidTr="00F75576">
        <w:trPr>
          <w:trHeight w:val="480"/>
        </w:trPr>
        <w:tc>
          <w:tcPr>
            <w:tcW w:w="9866" w:type="dxa"/>
            <w:gridSpan w:val="9"/>
            <w:vMerge w:val="restart"/>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lastRenderedPageBreak/>
              <w:t>Poskytnout obyvatelům Teplic přístup ke vzdělávání dle jejich zájmu. Veřejnosti nabídneme odpolední a večerní studium směřující k rozšíření znalostí a schopností, k lepší orientaci ve světě, ke smysluplnému využití volného času, k posílení společenských vazeb. Studium bude dvouleté, členěné na semestry a kurzy. Studium je určeno pro dospělé – primárně pro věkovou kategorii nad 50 let, navštěvovat ho však mohou i osoby mladší.</w:t>
            </w:r>
          </w:p>
        </w:tc>
      </w:tr>
      <w:tr w:rsidR="00F75576" w:rsidRPr="007178CE" w:rsidTr="00F75576">
        <w:trPr>
          <w:trHeight w:val="480"/>
        </w:trPr>
        <w:tc>
          <w:tcPr>
            <w:tcW w:w="9866" w:type="dxa"/>
            <w:gridSpan w:val="9"/>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480"/>
        </w:trPr>
        <w:tc>
          <w:tcPr>
            <w:tcW w:w="9866" w:type="dxa"/>
            <w:gridSpan w:val="9"/>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540"/>
        </w:trPr>
        <w:tc>
          <w:tcPr>
            <w:tcW w:w="5053" w:type="dxa"/>
            <w:gridSpan w:val="2"/>
            <w:shd w:val="clear" w:color="auto" w:fill="F2F2F2"/>
            <w:vAlign w:val="center"/>
          </w:tcPr>
          <w:p w:rsidR="00F75576" w:rsidRPr="007178CE" w:rsidRDefault="00F75576" w:rsidP="00EF1A97">
            <w:pPr>
              <w:rPr>
                <w:rFonts w:ascii="Calibri" w:hAnsi="Calibri"/>
                <w:sz w:val="24"/>
                <w:szCs w:val="24"/>
                <w:lang w:val="cs-CZ"/>
              </w:rPr>
            </w:pPr>
            <w:r w:rsidRPr="007178CE">
              <w:rPr>
                <w:rFonts w:ascii="Calibri" w:hAnsi="Calibri"/>
                <w:b/>
                <w:sz w:val="24"/>
                <w:szCs w:val="24"/>
                <w:lang w:val="cs-CZ"/>
              </w:rPr>
              <w:t xml:space="preserve">Vznik nové služby </w:t>
            </w:r>
          </w:p>
        </w:tc>
        <w:tc>
          <w:tcPr>
            <w:tcW w:w="4813" w:type="dxa"/>
            <w:gridSpan w:val="7"/>
            <w:vAlign w:val="center"/>
          </w:tcPr>
          <w:p w:rsidR="00F75576" w:rsidRPr="007178CE" w:rsidRDefault="006F4AF5" w:rsidP="006F4AF5">
            <w:pPr>
              <w:jc w:val="center"/>
              <w:rPr>
                <w:rFonts w:ascii="Calibri" w:hAnsi="Calibri"/>
                <w:sz w:val="24"/>
                <w:szCs w:val="24"/>
                <w:lang w:val="cs-CZ"/>
              </w:rPr>
            </w:pPr>
            <w:r w:rsidRPr="007178CE">
              <w:rPr>
                <w:rFonts w:ascii="Calibri" w:hAnsi="Calibri"/>
                <w:b/>
                <w:sz w:val="24"/>
                <w:szCs w:val="24"/>
                <w:lang w:val="cs-CZ"/>
              </w:rPr>
              <w:t>Ne</w:t>
            </w:r>
          </w:p>
        </w:tc>
      </w:tr>
      <w:tr w:rsidR="00F75576" w:rsidRPr="007178CE" w:rsidTr="00F75576">
        <w:trPr>
          <w:trHeight w:val="540"/>
        </w:trPr>
        <w:tc>
          <w:tcPr>
            <w:tcW w:w="986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F75576" w:rsidRPr="007178CE" w:rsidTr="00F75576">
        <w:trPr>
          <w:trHeight w:val="420"/>
        </w:trPr>
        <w:tc>
          <w:tcPr>
            <w:tcW w:w="5053" w:type="dxa"/>
            <w:gridSpan w:val="2"/>
            <w:vAlign w:val="center"/>
          </w:tcPr>
          <w:p w:rsidR="00F75576" w:rsidRPr="0027798E" w:rsidRDefault="00F75576" w:rsidP="00F75576">
            <w:pPr>
              <w:rPr>
                <w:rFonts w:ascii="Calibri" w:hAnsi="Calibri"/>
                <w:b/>
                <w:sz w:val="24"/>
                <w:szCs w:val="24"/>
                <w:lang w:val="cs-CZ"/>
              </w:rPr>
            </w:pPr>
            <w:r w:rsidRPr="0027798E">
              <w:rPr>
                <w:rFonts w:ascii="Calibri" w:hAnsi="Calibri"/>
                <w:b/>
                <w:sz w:val="24"/>
                <w:szCs w:val="24"/>
                <w:lang w:val="cs-CZ"/>
              </w:rPr>
              <w:t xml:space="preserve">Plánované: </w:t>
            </w:r>
          </w:p>
          <w:p w:rsidR="00F75576" w:rsidRPr="0027798E" w:rsidRDefault="00F75576" w:rsidP="00F75576">
            <w:pPr>
              <w:rPr>
                <w:rFonts w:ascii="Calibri" w:hAnsi="Calibri"/>
                <w:b/>
                <w:sz w:val="24"/>
                <w:szCs w:val="24"/>
                <w:lang w:val="cs-CZ"/>
              </w:rPr>
            </w:pPr>
            <w:r w:rsidRPr="0027798E">
              <w:rPr>
                <w:rFonts w:ascii="Calibri" w:hAnsi="Calibri"/>
                <w:b/>
                <w:sz w:val="24"/>
                <w:szCs w:val="24"/>
                <w:lang w:val="cs-CZ"/>
              </w:rPr>
              <w:t>60 klientů (studentů), 132 přednáškových hodin</w:t>
            </w:r>
          </w:p>
        </w:tc>
        <w:tc>
          <w:tcPr>
            <w:tcW w:w="4813" w:type="dxa"/>
            <w:gridSpan w:val="7"/>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Dosažené: </w:t>
            </w:r>
          </w:p>
          <w:p w:rsidR="00F75576" w:rsidRPr="007178CE" w:rsidRDefault="00F75576" w:rsidP="00F75576">
            <w:pPr>
              <w:rPr>
                <w:rFonts w:ascii="Calibri" w:hAnsi="Calibri"/>
                <w:sz w:val="24"/>
                <w:szCs w:val="24"/>
                <w:lang w:val="cs-CZ"/>
              </w:rPr>
            </w:pPr>
          </w:p>
        </w:tc>
      </w:tr>
      <w:tr w:rsidR="00F75576" w:rsidRPr="007178CE" w:rsidTr="00F75576">
        <w:trPr>
          <w:trHeight w:val="480"/>
        </w:trPr>
        <w:tc>
          <w:tcPr>
            <w:tcW w:w="9866" w:type="dxa"/>
            <w:gridSpan w:val="9"/>
            <w:vMerge w:val="restart"/>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Dopady opatření</w:t>
            </w:r>
          </w:p>
        </w:tc>
      </w:tr>
      <w:tr w:rsidR="00F75576" w:rsidRPr="007178CE" w:rsidTr="00F75576">
        <w:trPr>
          <w:trHeight w:val="480"/>
        </w:trPr>
        <w:tc>
          <w:tcPr>
            <w:tcW w:w="9866" w:type="dxa"/>
            <w:gridSpan w:val="9"/>
            <w:vMerge/>
            <w:shd w:val="clear" w:color="auto" w:fill="F2F2F2"/>
            <w:vAlign w:val="center"/>
          </w:tcPr>
          <w:p w:rsidR="00F75576" w:rsidRPr="007178CE" w:rsidRDefault="00F75576" w:rsidP="00F75576">
            <w:pPr>
              <w:rPr>
                <w:rFonts w:ascii="Calibri" w:hAnsi="Calibri"/>
                <w:sz w:val="24"/>
                <w:szCs w:val="24"/>
                <w:lang w:val="cs-CZ"/>
              </w:rPr>
            </w:pPr>
          </w:p>
        </w:tc>
      </w:tr>
      <w:tr w:rsidR="00F75576" w:rsidRPr="007178CE" w:rsidTr="00F75576">
        <w:trPr>
          <w:trHeight w:val="440"/>
        </w:trPr>
        <w:tc>
          <w:tcPr>
            <w:tcW w:w="9866" w:type="dxa"/>
            <w:gridSpan w:val="9"/>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Zvýšení vzdělanosti seniorů v oblastech: počítačová gramotnost, finanční gramotnost, jazykové schopnosti, regionální geografie a historie, osobnostní výchova a dalších podle zájmu. Smysluplné využití volného času seniorů a jejich zapojení do společnosti (navázání kontaktů, možnost seberealizace).</w:t>
            </w:r>
          </w:p>
        </w:tc>
      </w:tr>
      <w:tr w:rsidR="00F75576" w:rsidRPr="007178CE" w:rsidTr="00F75576">
        <w:trPr>
          <w:trHeight w:val="300"/>
        </w:trPr>
        <w:tc>
          <w:tcPr>
            <w:tcW w:w="986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realizátoři Opatření:</w:t>
            </w:r>
          </w:p>
        </w:tc>
      </w:tr>
      <w:tr w:rsidR="00F75576" w:rsidRPr="007178CE" w:rsidTr="00F75576">
        <w:trPr>
          <w:trHeight w:val="300"/>
        </w:trPr>
        <w:tc>
          <w:tcPr>
            <w:tcW w:w="9866" w:type="dxa"/>
            <w:gridSpan w:val="9"/>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xml:space="preserve"> Gymnázium Teplice (učitelé Gymnázia Teplice a další externí lektoři), </w:t>
            </w:r>
            <w:r w:rsidRPr="007178CE">
              <w:rPr>
                <w:rFonts w:ascii="Calibri" w:hAnsi="Calibri" w:cs="Arial"/>
                <w:sz w:val="24"/>
                <w:szCs w:val="24"/>
                <w:lang w:val="cs-CZ"/>
              </w:rPr>
              <w:t>Regionální knihovna Teplice jako konzultační středisko PEF ČZU Praha (Provozně ekonomická fakulta České zemědělské univerzity), UJEP Ústí nad Labem.</w:t>
            </w:r>
          </w:p>
        </w:tc>
      </w:tr>
      <w:tr w:rsidR="00F75576" w:rsidRPr="007178CE" w:rsidTr="00F75576">
        <w:trPr>
          <w:trHeight w:val="300"/>
        </w:trPr>
        <w:tc>
          <w:tcPr>
            <w:tcW w:w="986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F75576" w:rsidRPr="007178CE" w:rsidTr="00F75576">
        <w:trPr>
          <w:trHeight w:val="480"/>
        </w:trPr>
        <w:tc>
          <w:tcPr>
            <w:tcW w:w="9866" w:type="dxa"/>
            <w:gridSpan w:val="9"/>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Společenský klub Zvonkohra a spol. - senzační senioři (http://kss-zvonkohra.sensen.cz/)</w:t>
            </w:r>
          </w:p>
        </w:tc>
      </w:tr>
      <w:tr w:rsidR="00F75576" w:rsidRPr="007178CE" w:rsidTr="00F75576">
        <w:trPr>
          <w:trHeight w:val="720"/>
        </w:trPr>
        <w:tc>
          <w:tcPr>
            <w:tcW w:w="5053" w:type="dxa"/>
            <w:gridSpan w:val="2"/>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Roční náklady neinvestiční - předpoklad</w:t>
            </w:r>
          </w:p>
        </w:tc>
        <w:tc>
          <w:tcPr>
            <w:tcW w:w="4813" w:type="dxa"/>
            <w:gridSpan w:val="7"/>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F75576" w:rsidRPr="007178CE" w:rsidTr="00F75576">
        <w:trPr>
          <w:trHeight w:val="480"/>
        </w:trPr>
        <w:tc>
          <w:tcPr>
            <w:tcW w:w="5053"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225.000 Kč za každý běžící cyklus a rok</w:t>
            </w:r>
          </w:p>
        </w:tc>
        <w:tc>
          <w:tcPr>
            <w:tcW w:w="4813" w:type="dxa"/>
            <w:gridSpan w:val="7"/>
            <w:shd w:val="clear" w:color="auto" w:fill="FFFFFF"/>
            <w:vAlign w:val="center"/>
          </w:tcPr>
          <w:p w:rsidR="00F75576" w:rsidRPr="007178CE" w:rsidRDefault="00C16558" w:rsidP="00C16558">
            <w:pPr>
              <w:jc w:val="center"/>
              <w:rPr>
                <w:rFonts w:ascii="Calibri" w:hAnsi="Calibri"/>
                <w:sz w:val="24"/>
                <w:szCs w:val="24"/>
                <w:lang w:val="cs-CZ"/>
              </w:rPr>
            </w:pPr>
            <w:r>
              <w:rPr>
                <w:rFonts w:ascii="Calibri" w:hAnsi="Calibri"/>
                <w:sz w:val="24"/>
                <w:szCs w:val="24"/>
                <w:lang w:val="cs-CZ"/>
              </w:rPr>
              <w:t>2.250.000</w:t>
            </w:r>
            <w:r w:rsidR="00D4571B">
              <w:rPr>
                <w:rFonts w:ascii="Calibri" w:hAnsi="Calibri"/>
                <w:sz w:val="24"/>
                <w:szCs w:val="24"/>
                <w:lang w:val="cs-CZ"/>
              </w:rPr>
              <w:t>,- Kč</w:t>
            </w:r>
          </w:p>
        </w:tc>
      </w:tr>
      <w:tr w:rsidR="00F75576" w:rsidRPr="007178CE" w:rsidTr="00F75576">
        <w:trPr>
          <w:trHeight w:val="480"/>
        </w:trPr>
        <w:tc>
          <w:tcPr>
            <w:tcW w:w="5053"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Celkem 3 studijní cykly za 4 roky – 1.350.000,- Kč </w:t>
            </w:r>
          </w:p>
        </w:tc>
        <w:tc>
          <w:tcPr>
            <w:tcW w:w="4813" w:type="dxa"/>
            <w:gridSpan w:val="7"/>
            <w:shd w:val="clear" w:color="auto" w:fill="FFFFFF"/>
            <w:vAlign w:val="center"/>
          </w:tcPr>
          <w:p w:rsidR="00F75576" w:rsidRPr="00C16558" w:rsidRDefault="00C16558" w:rsidP="00C16558">
            <w:pPr>
              <w:jc w:val="center"/>
              <w:rPr>
                <w:rFonts w:ascii="Calibri" w:hAnsi="Calibri"/>
                <w:b/>
                <w:sz w:val="24"/>
                <w:szCs w:val="24"/>
                <w:lang w:val="cs-CZ"/>
              </w:rPr>
            </w:pPr>
            <w:r w:rsidRPr="00C16558">
              <w:rPr>
                <w:rFonts w:ascii="Calibri" w:hAnsi="Calibri"/>
                <w:b/>
                <w:sz w:val="24"/>
                <w:szCs w:val="24"/>
                <w:lang w:val="cs-CZ"/>
              </w:rPr>
              <w:t>2.250.000</w:t>
            </w:r>
            <w:r w:rsidR="00D4571B" w:rsidRPr="00C16558">
              <w:rPr>
                <w:rFonts w:ascii="Calibri" w:hAnsi="Calibri"/>
                <w:b/>
                <w:sz w:val="24"/>
                <w:szCs w:val="24"/>
                <w:lang w:val="cs-CZ"/>
              </w:rPr>
              <w:t>,- Kč</w:t>
            </w:r>
          </w:p>
        </w:tc>
      </w:tr>
      <w:tr w:rsidR="00F75576" w:rsidRPr="007178CE" w:rsidTr="00F75576">
        <w:trPr>
          <w:trHeight w:val="720"/>
        </w:trPr>
        <w:tc>
          <w:tcPr>
            <w:tcW w:w="986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Předpokládané zdroje financování:</w:t>
            </w:r>
          </w:p>
        </w:tc>
      </w:tr>
      <w:tr w:rsidR="00F75576" w:rsidRPr="007178CE" w:rsidTr="00F75576">
        <w:trPr>
          <w:trHeight w:val="300"/>
        </w:trPr>
        <w:tc>
          <w:tcPr>
            <w:tcW w:w="9866" w:type="dxa"/>
            <w:gridSpan w:val="9"/>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w:t>
            </w:r>
            <w:r w:rsidRPr="007178CE">
              <w:rPr>
                <w:rFonts w:ascii="Calibri" w:hAnsi="Calibri"/>
                <w:sz w:val="24"/>
                <w:szCs w:val="24"/>
                <w:lang w:val="cs-CZ"/>
              </w:rPr>
              <w:t>Fondy EU: Operační program Výzkum, vývoj a vzdělávání 2014-2020, prioritní osa 3, investiční priorita 1, specifický cíl 2 (neinvestiční část nákladů); Symbolická platba účastníků a další zdroje dle možností</w:t>
            </w:r>
          </w:p>
        </w:tc>
      </w:tr>
      <w:tr w:rsidR="00F75576" w:rsidRPr="007178CE" w:rsidTr="00F75576">
        <w:trPr>
          <w:trHeight w:val="300"/>
        </w:trPr>
        <w:tc>
          <w:tcPr>
            <w:tcW w:w="9866" w:type="dxa"/>
            <w:gridSpan w:val="9"/>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Harmonogram realizace Opatření:</w:t>
            </w:r>
          </w:p>
        </w:tc>
      </w:tr>
      <w:tr w:rsidR="00F75576" w:rsidRPr="007178CE" w:rsidTr="00F75576">
        <w:tc>
          <w:tcPr>
            <w:tcW w:w="5053"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98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2016</w:t>
            </w:r>
          </w:p>
        </w:tc>
        <w:tc>
          <w:tcPr>
            <w:tcW w:w="113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2017</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2018</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2019</w:t>
            </w:r>
          </w:p>
        </w:tc>
        <w:tc>
          <w:tcPr>
            <w:tcW w:w="709"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2020</w:t>
            </w:r>
          </w:p>
        </w:tc>
      </w:tr>
      <w:tr w:rsidR="00C16558" w:rsidRPr="007178CE" w:rsidTr="00355A9A">
        <w:tc>
          <w:tcPr>
            <w:tcW w:w="357" w:type="dxa"/>
            <w:tcMar>
              <w:left w:w="108" w:type="dxa"/>
              <w:right w:w="108" w:type="dxa"/>
            </w:tcMar>
            <w:vAlign w:val="center"/>
          </w:tcPr>
          <w:p w:rsidR="00C16558" w:rsidRPr="007178CE" w:rsidRDefault="00C16558" w:rsidP="00355A9A">
            <w:pPr>
              <w:spacing w:line="276" w:lineRule="auto"/>
              <w:rPr>
                <w:rFonts w:ascii="Calibri" w:hAnsi="Calibri"/>
                <w:sz w:val="24"/>
                <w:szCs w:val="24"/>
                <w:lang w:val="cs-CZ"/>
              </w:rPr>
            </w:pPr>
            <w:r w:rsidRPr="007178CE">
              <w:rPr>
                <w:rFonts w:ascii="Calibri" w:hAnsi="Calibri"/>
                <w:b/>
                <w:sz w:val="24"/>
                <w:szCs w:val="24"/>
                <w:lang w:val="cs-CZ"/>
              </w:rPr>
              <w:t>1</w:t>
            </w:r>
          </w:p>
        </w:tc>
        <w:tc>
          <w:tcPr>
            <w:tcW w:w="4696" w:type="dxa"/>
            <w:tcMar>
              <w:left w:w="108" w:type="dxa"/>
              <w:right w:w="108" w:type="dxa"/>
            </w:tcMar>
            <w:vAlign w:val="center"/>
          </w:tcPr>
          <w:p w:rsidR="00C16558" w:rsidRPr="007178CE" w:rsidRDefault="00C16558" w:rsidP="00C16558">
            <w:pPr>
              <w:spacing w:line="276" w:lineRule="auto"/>
              <w:rPr>
                <w:rFonts w:ascii="Calibri" w:hAnsi="Calibri"/>
                <w:sz w:val="24"/>
                <w:szCs w:val="24"/>
                <w:lang w:val="cs-CZ"/>
              </w:rPr>
            </w:pPr>
            <w:r>
              <w:rPr>
                <w:rFonts w:ascii="Calibri" w:hAnsi="Calibri"/>
                <w:b/>
                <w:sz w:val="24"/>
                <w:szCs w:val="24"/>
                <w:lang w:val="cs-CZ"/>
              </w:rPr>
              <w:t>Zajištění finančních prostředků z Evropských fondů</w:t>
            </w:r>
          </w:p>
        </w:tc>
        <w:tc>
          <w:tcPr>
            <w:tcW w:w="986" w:type="dxa"/>
            <w:tcMar>
              <w:left w:w="108" w:type="dxa"/>
              <w:right w:w="108" w:type="dxa"/>
            </w:tcMar>
            <w:vAlign w:val="center"/>
          </w:tcPr>
          <w:p w:rsidR="00C16558" w:rsidRPr="00C16558" w:rsidRDefault="00C16558" w:rsidP="00355A9A">
            <w:pPr>
              <w:spacing w:line="276" w:lineRule="auto"/>
              <w:rPr>
                <w:rFonts w:ascii="Calibri" w:hAnsi="Calibri"/>
                <w:b/>
                <w:sz w:val="24"/>
                <w:szCs w:val="24"/>
                <w:lang w:val="cs-CZ"/>
              </w:rPr>
            </w:pPr>
            <w:r>
              <w:rPr>
                <w:rFonts w:ascii="Calibri" w:hAnsi="Calibri"/>
                <w:b/>
                <w:sz w:val="24"/>
                <w:szCs w:val="24"/>
                <w:lang w:val="cs-CZ"/>
              </w:rPr>
              <w:t>X</w:t>
            </w:r>
          </w:p>
        </w:tc>
        <w:tc>
          <w:tcPr>
            <w:tcW w:w="1134" w:type="dxa"/>
            <w:tcMar>
              <w:left w:w="108" w:type="dxa"/>
              <w:right w:w="108" w:type="dxa"/>
            </w:tcMar>
            <w:vAlign w:val="center"/>
          </w:tcPr>
          <w:p w:rsidR="00C16558" w:rsidRPr="00C16558" w:rsidRDefault="00C16558" w:rsidP="00355A9A">
            <w:pPr>
              <w:spacing w:line="276" w:lineRule="auto"/>
              <w:rPr>
                <w:rFonts w:ascii="Calibri" w:hAnsi="Calibri"/>
                <w:b/>
                <w:sz w:val="24"/>
                <w:szCs w:val="24"/>
                <w:lang w:val="cs-CZ"/>
              </w:rPr>
            </w:pPr>
          </w:p>
        </w:tc>
        <w:tc>
          <w:tcPr>
            <w:tcW w:w="992" w:type="dxa"/>
            <w:gridSpan w:val="2"/>
            <w:tcMar>
              <w:left w:w="108" w:type="dxa"/>
              <w:right w:w="108" w:type="dxa"/>
            </w:tcMar>
            <w:vAlign w:val="center"/>
          </w:tcPr>
          <w:p w:rsidR="00C16558" w:rsidRPr="007178CE" w:rsidRDefault="00C16558" w:rsidP="00355A9A">
            <w:pPr>
              <w:spacing w:line="276" w:lineRule="auto"/>
              <w:rPr>
                <w:rFonts w:ascii="Calibri" w:hAnsi="Calibri"/>
                <w:sz w:val="24"/>
                <w:szCs w:val="24"/>
                <w:lang w:val="cs-CZ"/>
              </w:rPr>
            </w:pPr>
          </w:p>
        </w:tc>
        <w:tc>
          <w:tcPr>
            <w:tcW w:w="992" w:type="dxa"/>
            <w:gridSpan w:val="2"/>
            <w:tcMar>
              <w:left w:w="108" w:type="dxa"/>
              <w:right w:w="108" w:type="dxa"/>
            </w:tcMar>
            <w:vAlign w:val="center"/>
          </w:tcPr>
          <w:p w:rsidR="00C16558" w:rsidRPr="007178CE" w:rsidRDefault="00C16558" w:rsidP="00355A9A">
            <w:pPr>
              <w:spacing w:line="276" w:lineRule="auto"/>
              <w:rPr>
                <w:rFonts w:ascii="Calibri" w:hAnsi="Calibri"/>
                <w:sz w:val="24"/>
                <w:szCs w:val="24"/>
                <w:lang w:val="cs-CZ"/>
              </w:rPr>
            </w:pPr>
          </w:p>
        </w:tc>
        <w:tc>
          <w:tcPr>
            <w:tcW w:w="709" w:type="dxa"/>
            <w:tcMar>
              <w:left w:w="108" w:type="dxa"/>
              <w:right w:w="108" w:type="dxa"/>
            </w:tcMar>
            <w:vAlign w:val="center"/>
          </w:tcPr>
          <w:p w:rsidR="00C16558" w:rsidRPr="007178CE" w:rsidRDefault="00C16558" w:rsidP="00355A9A">
            <w:pPr>
              <w:spacing w:line="276" w:lineRule="auto"/>
              <w:rPr>
                <w:rFonts w:ascii="Calibri" w:hAnsi="Calibri"/>
                <w:sz w:val="24"/>
                <w:szCs w:val="24"/>
                <w:lang w:val="cs-CZ"/>
              </w:rPr>
            </w:pPr>
          </w:p>
        </w:tc>
      </w:tr>
      <w:tr w:rsidR="00F75576" w:rsidRPr="007178CE" w:rsidTr="00F75576">
        <w:tc>
          <w:tcPr>
            <w:tcW w:w="357" w:type="dxa"/>
            <w:tcMar>
              <w:left w:w="108" w:type="dxa"/>
              <w:right w:w="108" w:type="dxa"/>
            </w:tcMar>
            <w:vAlign w:val="center"/>
          </w:tcPr>
          <w:p w:rsidR="00F75576" w:rsidRPr="007178CE" w:rsidRDefault="00C16558" w:rsidP="00C16558">
            <w:pPr>
              <w:spacing w:line="276" w:lineRule="auto"/>
              <w:rPr>
                <w:rFonts w:ascii="Calibri" w:hAnsi="Calibri"/>
                <w:sz w:val="24"/>
                <w:szCs w:val="24"/>
                <w:lang w:val="cs-CZ"/>
              </w:rPr>
            </w:pPr>
            <w:r>
              <w:rPr>
                <w:rFonts w:ascii="Calibri" w:hAnsi="Calibri"/>
                <w:b/>
                <w:sz w:val="24"/>
                <w:szCs w:val="24"/>
                <w:lang w:val="cs-CZ"/>
              </w:rPr>
              <w:t>2</w:t>
            </w:r>
          </w:p>
        </w:tc>
        <w:tc>
          <w:tcPr>
            <w:tcW w:w="469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Přípravné práce; bezbariérová opatření</w:t>
            </w:r>
          </w:p>
        </w:tc>
        <w:tc>
          <w:tcPr>
            <w:tcW w:w="98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c>
          <w:tcPr>
            <w:tcW w:w="1134" w:type="dxa"/>
            <w:tcMar>
              <w:left w:w="108" w:type="dxa"/>
              <w:right w:w="108" w:type="dxa"/>
            </w:tcMar>
            <w:vAlign w:val="center"/>
          </w:tcPr>
          <w:p w:rsidR="00F75576" w:rsidRPr="00C16558" w:rsidRDefault="00C16558" w:rsidP="00F75576">
            <w:pPr>
              <w:spacing w:line="276" w:lineRule="auto"/>
              <w:rPr>
                <w:rFonts w:ascii="Calibri" w:hAnsi="Calibri"/>
                <w:b/>
                <w:sz w:val="24"/>
                <w:szCs w:val="24"/>
                <w:lang w:val="cs-CZ"/>
              </w:rPr>
            </w:pPr>
            <w:r>
              <w:rPr>
                <w:rFonts w:ascii="Calibri" w:hAnsi="Calibri"/>
                <w:b/>
                <w:sz w:val="24"/>
                <w:szCs w:val="24"/>
                <w:lang w:val="cs-CZ"/>
              </w:rPr>
              <w:t>X</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c>
          <w:tcPr>
            <w:tcW w:w="709"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r>
      <w:tr w:rsidR="00F75576" w:rsidRPr="007178CE" w:rsidTr="00F75576">
        <w:tc>
          <w:tcPr>
            <w:tcW w:w="357" w:type="dxa"/>
            <w:tcMar>
              <w:left w:w="108" w:type="dxa"/>
              <w:right w:w="108" w:type="dxa"/>
            </w:tcMar>
            <w:vAlign w:val="center"/>
          </w:tcPr>
          <w:p w:rsidR="00F75576" w:rsidRPr="007178CE" w:rsidRDefault="00C16558" w:rsidP="00C16558">
            <w:pPr>
              <w:spacing w:line="276" w:lineRule="auto"/>
              <w:rPr>
                <w:rFonts w:ascii="Calibri" w:hAnsi="Calibri"/>
                <w:sz w:val="24"/>
                <w:szCs w:val="24"/>
                <w:lang w:val="cs-CZ"/>
              </w:rPr>
            </w:pPr>
            <w:r>
              <w:rPr>
                <w:rFonts w:ascii="Calibri" w:hAnsi="Calibri"/>
                <w:b/>
                <w:sz w:val="24"/>
                <w:szCs w:val="24"/>
                <w:lang w:val="cs-CZ"/>
              </w:rPr>
              <w:t>3</w:t>
            </w:r>
          </w:p>
        </w:tc>
        <w:tc>
          <w:tcPr>
            <w:tcW w:w="469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Vypsání kurzů a přijímání uchazečů pro 1. cyklus</w:t>
            </w:r>
          </w:p>
        </w:tc>
        <w:tc>
          <w:tcPr>
            <w:tcW w:w="98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c>
          <w:tcPr>
            <w:tcW w:w="1134" w:type="dxa"/>
            <w:tcMar>
              <w:left w:w="108" w:type="dxa"/>
              <w:right w:w="108" w:type="dxa"/>
            </w:tcMar>
            <w:vAlign w:val="center"/>
          </w:tcPr>
          <w:p w:rsidR="00F75576" w:rsidRPr="00C16558" w:rsidRDefault="00C16558" w:rsidP="00F75576">
            <w:pPr>
              <w:spacing w:line="276" w:lineRule="auto"/>
              <w:rPr>
                <w:rFonts w:ascii="Calibri" w:hAnsi="Calibri"/>
                <w:b/>
                <w:sz w:val="24"/>
                <w:szCs w:val="24"/>
                <w:lang w:val="cs-CZ"/>
              </w:rPr>
            </w:pPr>
            <w:r>
              <w:rPr>
                <w:rFonts w:ascii="Calibri" w:hAnsi="Calibri"/>
                <w:b/>
                <w:sz w:val="24"/>
                <w:szCs w:val="24"/>
                <w:lang w:val="cs-CZ"/>
              </w:rPr>
              <w:t>X</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c>
          <w:tcPr>
            <w:tcW w:w="709"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r>
      <w:tr w:rsidR="00F75576" w:rsidRPr="007178CE" w:rsidTr="00F75576">
        <w:tc>
          <w:tcPr>
            <w:tcW w:w="357" w:type="dxa"/>
            <w:tcMar>
              <w:left w:w="108" w:type="dxa"/>
              <w:right w:w="108" w:type="dxa"/>
            </w:tcMar>
            <w:vAlign w:val="center"/>
          </w:tcPr>
          <w:p w:rsidR="00F75576" w:rsidRPr="007178CE" w:rsidRDefault="00C16558" w:rsidP="00C16558">
            <w:pPr>
              <w:spacing w:line="276" w:lineRule="auto"/>
              <w:rPr>
                <w:rFonts w:ascii="Calibri" w:hAnsi="Calibri"/>
                <w:sz w:val="24"/>
                <w:szCs w:val="24"/>
                <w:lang w:val="cs-CZ"/>
              </w:rPr>
            </w:pPr>
            <w:r>
              <w:rPr>
                <w:rFonts w:ascii="Calibri" w:hAnsi="Calibri"/>
                <w:b/>
                <w:sz w:val="24"/>
                <w:szCs w:val="24"/>
                <w:lang w:val="cs-CZ"/>
              </w:rPr>
              <w:t>4</w:t>
            </w:r>
          </w:p>
        </w:tc>
        <w:tc>
          <w:tcPr>
            <w:tcW w:w="469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Senior akademie Teplice – 1. cyklus</w:t>
            </w:r>
          </w:p>
        </w:tc>
        <w:tc>
          <w:tcPr>
            <w:tcW w:w="98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c>
          <w:tcPr>
            <w:tcW w:w="113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gridSpan w:val="2"/>
            <w:tcMar>
              <w:left w:w="108" w:type="dxa"/>
              <w:right w:w="108" w:type="dxa"/>
            </w:tcMar>
            <w:vAlign w:val="center"/>
          </w:tcPr>
          <w:p w:rsidR="00F75576" w:rsidRPr="00C16558" w:rsidRDefault="00C16558" w:rsidP="00F75576">
            <w:pPr>
              <w:spacing w:line="276" w:lineRule="auto"/>
              <w:rPr>
                <w:rFonts w:ascii="Calibri" w:hAnsi="Calibri"/>
                <w:b/>
                <w:sz w:val="24"/>
                <w:szCs w:val="24"/>
                <w:lang w:val="cs-CZ"/>
              </w:rPr>
            </w:pPr>
            <w:r>
              <w:rPr>
                <w:rFonts w:ascii="Calibri" w:hAnsi="Calibri"/>
                <w:b/>
                <w:sz w:val="24"/>
                <w:szCs w:val="24"/>
                <w:lang w:val="cs-CZ"/>
              </w:rPr>
              <w:t>X</w:t>
            </w:r>
          </w:p>
        </w:tc>
        <w:tc>
          <w:tcPr>
            <w:tcW w:w="709"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r>
      <w:tr w:rsidR="00F75576" w:rsidRPr="007178CE" w:rsidTr="00F75576">
        <w:tc>
          <w:tcPr>
            <w:tcW w:w="357" w:type="dxa"/>
            <w:tcMar>
              <w:left w:w="108" w:type="dxa"/>
              <w:right w:w="108" w:type="dxa"/>
            </w:tcMar>
            <w:vAlign w:val="center"/>
          </w:tcPr>
          <w:p w:rsidR="00F75576" w:rsidRPr="007178CE" w:rsidRDefault="00C16558" w:rsidP="00C16558">
            <w:pPr>
              <w:spacing w:line="276" w:lineRule="auto"/>
              <w:rPr>
                <w:rFonts w:ascii="Calibri" w:hAnsi="Calibri"/>
                <w:sz w:val="24"/>
                <w:szCs w:val="24"/>
                <w:lang w:val="cs-CZ"/>
              </w:rPr>
            </w:pPr>
            <w:r>
              <w:rPr>
                <w:rFonts w:ascii="Calibri" w:hAnsi="Calibri"/>
                <w:b/>
                <w:sz w:val="24"/>
                <w:szCs w:val="24"/>
                <w:lang w:val="cs-CZ"/>
              </w:rPr>
              <w:t>5</w:t>
            </w:r>
          </w:p>
        </w:tc>
        <w:tc>
          <w:tcPr>
            <w:tcW w:w="469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Senior akademie Teplice – 2. cyklus</w:t>
            </w:r>
          </w:p>
        </w:tc>
        <w:tc>
          <w:tcPr>
            <w:tcW w:w="98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c>
          <w:tcPr>
            <w:tcW w:w="113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709" w:type="dxa"/>
            <w:tcMar>
              <w:left w:w="108" w:type="dxa"/>
              <w:right w:w="108" w:type="dxa"/>
            </w:tcMar>
            <w:vAlign w:val="center"/>
          </w:tcPr>
          <w:p w:rsidR="00F75576" w:rsidRPr="00C16558" w:rsidRDefault="00C16558" w:rsidP="00F75576">
            <w:pPr>
              <w:spacing w:line="276" w:lineRule="auto"/>
              <w:rPr>
                <w:rFonts w:ascii="Calibri" w:hAnsi="Calibri"/>
                <w:b/>
                <w:sz w:val="24"/>
                <w:szCs w:val="24"/>
                <w:lang w:val="cs-CZ"/>
              </w:rPr>
            </w:pPr>
            <w:r>
              <w:rPr>
                <w:rFonts w:ascii="Calibri" w:hAnsi="Calibri"/>
                <w:b/>
                <w:sz w:val="24"/>
                <w:szCs w:val="24"/>
                <w:lang w:val="cs-CZ"/>
              </w:rPr>
              <w:t>X</w:t>
            </w:r>
          </w:p>
        </w:tc>
      </w:tr>
      <w:tr w:rsidR="00F75576" w:rsidRPr="007178CE" w:rsidTr="00F75576">
        <w:tc>
          <w:tcPr>
            <w:tcW w:w="357" w:type="dxa"/>
            <w:tcMar>
              <w:left w:w="108" w:type="dxa"/>
              <w:right w:w="108" w:type="dxa"/>
            </w:tcMar>
            <w:vAlign w:val="center"/>
          </w:tcPr>
          <w:p w:rsidR="00F75576" w:rsidRPr="00C16558" w:rsidRDefault="00C16558" w:rsidP="00F75576">
            <w:pPr>
              <w:spacing w:line="276" w:lineRule="auto"/>
              <w:rPr>
                <w:rFonts w:ascii="Calibri" w:hAnsi="Calibri"/>
                <w:b/>
                <w:sz w:val="24"/>
                <w:szCs w:val="24"/>
                <w:lang w:val="cs-CZ"/>
              </w:rPr>
            </w:pPr>
            <w:r w:rsidRPr="00C16558">
              <w:rPr>
                <w:rFonts w:ascii="Calibri" w:hAnsi="Calibri"/>
                <w:b/>
                <w:sz w:val="24"/>
                <w:szCs w:val="24"/>
                <w:lang w:val="cs-CZ"/>
              </w:rPr>
              <w:t>6</w:t>
            </w:r>
          </w:p>
        </w:tc>
        <w:tc>
          <w:tcPr>
            <w:tcW w:w="469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Senior akademie Teplice – 3. cyklus</w:t>
            </w:r>
          </w:p>
        </w:tc>
        <w:tc>
          <w:tcPr>
            <w:tcW w:w="986"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c>
          <w:tcPr>
            <w:tcW w:w="1134"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709"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r>
    </w:tbl>
    <w:p w:rsidR="00E46CF3" w:rsidRPr="007178CE" w:rsidRDefault="00E46CF3" w:rsidP="00F75576">
      <w:pPr>
        <w:rPr>
          <w:rFonts w:ascii="Calibri" w:hAnsi="Calibri"/>
          <w:sz w:val="24"/>
          <w:szCs w:val="24"/>
          <w:lang w:val="cs-CZ"/>
        </w:rPr>
      </w:pPr>
    </w:p>
    <w:tbl>
      <w:tblPr>
        <w:tblW w:w="979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9"/>
        <w:gridCol w:w="4435"/>
        <w:gridCol w:w="1235"/>
        <w:gridCol w:w="850"/>
        <w:gridCol w:w="98"/>
        <w:gridCol w:w="753"/>
        <w:gridCol w:w="466"/>
        <w:gridCol w:w="526"/>
        <w:gridCol w:w="1030"/>
        <w:gridCol w:w="34"/>
      </w:tblGrid>
      <w:tr w:rsidR="00F75576" w:rsidRPr="007178CE" w:rsidTr="00F75576">
        <w:trPr>
          <w:trHeight w:val="300"/>
        </w:trPr>
        <w:tc>
          <w:tcPr>
            <w:tcW w:w="6987" w:type="dxa"/>
            <w:gridSpan w:val="5"/>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lastRenderedPageBreak/>
              <w:t xml:space="preserve">   Název Opatření: </w:t>
            </w:r>
          </w:p>
        </w:tc>
        <w:tc>
          <w:tcPr>
            <w:tcW w:w="1219" w:type="dxa"/>
            <w:gridSpan w:val="2"/>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Priorita:</w:t>
            </w:r>
          </w:p>
        </w:tc>
        <w:tc>
          <w:tcPr>
            <w:tcW w:w="1590" w:type="dxa"/>
            <w:gridSpan w:val="3"/>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w:t>
            </w:r>
          </w:p>
        </w:tc>
      </w:tr>
      <w:tr w:rsidR="00F75576" w:rsidRPr="007178CE" w:rsidTr="00F75576">
        <w:trPr>
          <w:trHeight w:val="300"/>
        </w:trPr>
        <w:tc>
          <w:tcPr>
            <w:tcW w:w="9796" w:type="dxa"/>
            <w:gridSpan w:val="10"/>
          </w:tcPr>
          <w:p w:rsidR="00F75576" w:rsidRPr="007178CE" w:rsidRDefault="00F75576" w:rsidP="00EF1A97">
            <w:pPr>
              <w:pStyle w:val="Odstavecseseznamem"/>
              <w:numPr>
                <w:ilvl w:val="2"/>
                <w:numId w:val="35"/>
              </w:numPr>
              <w:spacing w:after="0" w:line="240" w:lineRule="auto"/>
              <w:rPr>
                <w:sz w:val="24"/>
                <w:szCs w:val="24"/>
              </w:rPr>
            </w:pPr>
            <w:r w:rsidRPr="007178CE">
              <w:rPr>
                <w:b/>
                <w:color w:val="auto"/>
                <w:sz w:val="24"/>
                <w:szCs w:val="24"/>
              </w:rPr>
              <w:t>Ustanovit a zajistit Radu seniorů a osob se zdravotním postižením, společné opatření s PS osoby se zdravotním postižením (2.4.6)</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ind w:firstLine="241"/>
              <w:rPr>
                <w:rFonts w:ascii="Calibri" w:hAnsi="Calibri"/>
                <w:sz w:val="24"/>
                <w:szCs w:val="24"/>
                <w:lang w:val="cs-CZ"/>
              </w:rPr>
            </w:pPr>
            <w:r w:rsidRPr="007178CE">
              <w:rPr>
                <w:rFonts w:ascii="Calibri" w:hAnsi="Calibri"/>
                <w:b/>
                <w:sz w:val="24"/>
                <w:szCs w:val="24"/>
                <w:lang w:val="cs-CZ"/>
              </w:rPr>
              <w:t xml:space="preserve">Popis Opatření: </w:t>
            </w:r>
          </w:p>
        </w:tc>
      </w:tr>
      <w:tr w:rsidR="00F75576" w:rsidRPr="007178CE" w:rsidTr="00F75576">
        <w:trPr>
          <w:trHeight w:val="480"/>
        </w:trPr>
        <w:tc>
          <w:tcPr>
            <w:tcW w:w="9796" w:type="dxa"/>
            <w:gridSpan w:val="10"/>
            <w:vMerge w:val="restart"/>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Rada seniorů a zdravotně postižených je složena ze zástupců všech klubů</w:t>
            </w:r>
            <w:r w:rsidR="00EF1A97">
              <w:rPr>
                <w:rFonts w:ascii="Calibri" w:hAnsi="Calibri"/>
                <w:sz w:val="24"/>
                <w:szCs w:val="24"/>
                <w:lang w:val="cs-CZ"/>
              </w:rPr>
              <w:t xml:space="preserve">, </w:t>
            </w:r>
            <w:r w:rsidRPr="007178CE">
              <w:rPr>
                <w:rFonts w:ascii="Calibri" w:hAnsi="Calibri"/>
                <w:sz w:val="24"/>
                <w:szCs w:val="24"/>
                <w:lang w:val="cs-CZ"/>
              </w:rPr>
              <w:t xml:space="preserve">svépomocných aktivit a sleduje potřeby seniorů ve městě Teplice.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Jedná se o koordinační roli. Složena ze zástupců jednotlivých klubů, včetně OZP. V budoucnu je předpoklad, že se zapojí a budou kontaktovány profesní kluby s nabídkou spolupráce.</w:t>
            </w:r>
          </w:p>
          <w:p w:rsidR="00F75576" w:rsidRPr="007178CE" w:rsidRDefault="00F75576" w:rsidP="00F75576">
            <w:pPr>
              <w:rPr>
                <w:rFonts w:ascii="Calibri" w:hAnsi="Calibri"/>
                <w:sz w:val="24"/>
                <w:szCs w:val="24"/>
                <w:lang w:val="cs-CZ"/>
              </w:rPr>
            </w:pPr>
            <w:bookmarkStart w:id="0" w:name="h.gjdgxs" w:colFirst="0" w:colLast="0"/>
            <w:bookmarkEnd w:id="0"/>
            <w:r w:rsidRPr="007178CE">
              <w:rPr>
                <w:rFonts w:ascii="Calibri" w:hAnsi="Calibri"/>
                <w:sz w:val="24"/>
                <w:szCs w:val="24"/>
                <w:lang w:val="cs-CZ"/>
              </w:rPr>
              <w:t xml:space="preserve">Klub seniorů Českobratrská, Teplice – v Teplicích je 5 KS, 1 klub zdravotně postižených a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Zvonkohra z.s. SEN SEN Teplice. Každý spolek organizuje pro své členy nějaké akce. Z každého klubu bude 1 člen také členem vzniklé Rady seniorů a ZP. Jeden zástupce Rady seniorů a OZP se může účastni</w:t>
            </w:r>
            <w:r w:rsidR="00EF1A97">
              <w:rPr>
                <w:rFonts w:ascii="Calibri" w:hAnsi="Calibri"/>
                <w:sz w:val="24"/>
                <w:szCs w:val="24"/>
                <w:lang w:val="cs-CZ"/>
              </w:rPr>
              <w:t>t KP, v rámci manažerského týmu komunitního plánování.</w:t>
            </w:r>
          </w:p>
        </w:tc>
      </w:tr>
      <w:tr w:rsidR="00F75576" w:rsidRPr="007178CE" w:rsidTr="00F75576">
        <w:trPr>
          <w:trHeight w:val="480"/>
        </w:trPr>
        <w:tc>
          <w:tcPr>
            <w:tcW w:w="9796" w:type="dxa"/>
            <w:gridSpan w:val="10"/>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10"/>
            <w:vMerge/>
            <w:vAlign w:val="center"/>
          </w:tcPr>
          <w:p w:rsidR="00F75576" w:rsidRPr="007178CE" w:rsidRDefault="00F75576" w:rsidP="00F75576">
            <w:pPr>
              <w:rPr>
                <w:rFonts w:ascii="Calibri" w:hAnsi="Calibri"/>
                <w:sz w:val="24"/>
                <w:szCs w:val="24"/>
                <w:lang w:val="cs-CZ"/>
              </w:rPr>
            </w:pPr>
          </w:p>
        </w:tc>
      </w:tr>
      <w:tr w:rsidR="00F75576" w:rsidRPr="007178CE" w:rsidTr="00F75576">
        <w:trPr>
          <w:trHeight w:val="540"/>
        </w:trPr>
        <w:tc>
          <w:tcPr>
            <w:tcW w:w="4804" w:type="dxa"/>
            <w:gridSpan w:val="2"/>
            <w:shd w:val="clear" w:color="auto" w:fill="F2F2F2"/>
            <w:vAlign w:val="center"/>
          </w:tcPr>
          <w:p w:rsidR="00F75576" w:rsidRPr="007178CE" w:rsidRDefault="00F75576" w:rsidP="00EF1A97">
            <w:pPr>
              <w:rPr>
                <w:rFonts w:ascii="Calibri" w:hAnsi="Calibri"/>
                <w:sz w:val="24"/>
                <w:szCs w:val="24"/>
                <w:lang w:val="cs-CZ"/>
              </w:rPr>
            </w:pPr>
            <w:r w:rsidRPr="007178CE">
              <w:rPr>
                <w:rFonts w:ascii="Calibri" w:hAnsi="Calibri"/>
                <w:b/>
                <w:sz w:val="24"/>
                <w:szCs w:val="24"/>
                <w:lang w:val="cs-CZ"/>
              </w:rPr>
              <w:t xml:space="preserve">Vznik nové služby </w:t>
            </w:r>
          </w:p>
        </w:tc>
        <w:tc>
          <w:tcPr>
            <w:tcW w:w="4992" w:type="dxa"/>
            <w:gridSpan w:val="8"/>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ANO</w:t>
            </w:r>
          </w:p>
        </w:tc>
      </w:tr>
      <w:tr w:rsidR="00F75576" w:rsidRPr="007178CE" w:rsidTr="00F75576">
        <w:trPr>
          <w:trHeight w:val="54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F75576" w:rsidRPr="007178CE" w:rsidTr="00F75576">
        <w:trPr>
          <w:trHeight w:val="420"/>
        </w:trPr>
        <w:tc>
          <w:tcPr>
            <w:tcW w:w="4804" w:type="dxa"/>
            <w:gridSpan w:val="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Plánované: </w:t>
            </w:r>
          </w:p>
          <w:p w:rsidR="00F75576" w:rsidRPr="007178CE" w:rsidRDefault="00F75576" w:rsidP="00F75576">
            <w:pPr>
              <w:rPr>
                <w:rFonts w:ascii="Calibri" w:hAnsi="Calibri"/>
                <w:b/>
                <w:sz w:val="24"/>
                <w:szCs w:val="24"/>
                <w:lang w:val="cs-CZ"/>
              </w:rPr>
            </w:pPr>
            <w:r w:rsidRPr="007178CE">
              <w:rPr>
                <w:rFonts w:ascii="Calibri" w:hAnsi="Calibri"/>
                <w:b/>
                <w:sz w:val="24"/>
                <w:szCs w:val="24"/>
                <w:lang w:val="cs-CZ"/>
              </w:rPr>
              <w:t>750 osob</w:t>
            </w:r>
          </w:p>
          <w:p w:rsidR="006F4AF5" w:rsidRPr="007178CE" w:rsidRDefault="006F4AF5" w:rsidP="00F75576">
            <w:pPr>
              <w:rPr>
                <w:rFonts w:ascii="Calibri" w:hAnsi="Calibri"/>
                <w:sz w:val="24"/>
                <w:szCs w:val="24"/>
                <w:lang w:val="cs-CZ"/>
              </w:rPr>
            </w:pPr>
          </w:p>
        </w:tc>
        <w:tc>
          <w:tcPr>
            <w:tcW w:w="4992" w:type="dxa"/>
            <w:gridSpan w:val="8"/>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 xml:space="preserve">Dosažené: </w:t>
            </w:r>
          </w:p>
          <w:p w:rsidR="00F75576" w:rsidRPr="007178CE" w:rsidRDefault="00F75576" w:rsidP="00F75576">
            <w:pPr>
              <w:rPr>
                <w:rFonts w:ascii="Calibri" w:hAnsi="Calibri"/>
                <w:sz w:val="24"/>
                <w:szCs w:val="24"/>
                <w:lang w:val="cs-CZ"/>
              </w:rPr>
            </w:pPr>
          </w:p>
        </w:tc>
      </w:tr>
      <w:tr w:rsidR="00F75576" w:rsidRPr="007178CE" w:rsidTr="00F75576">
        <w:trPr>
          <w:trHeight w:val="480"/>
        </w:trPr>
        <w:tc>
          <w:tcPr>
            <w:tcW w:w="9796" w:type="dxa"/>
            <w:gridSpan w:val="10"/>
            <w:vMerge w:val="restart"/>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Dopady opatření</w:t>
            </w:r>
          </w:p>
        </w:tc>
      </w:tr>
      <w:tr w:rsidR="00F75576" w:rsidRPr="007178CE" w:rsidTr="00F75576">
        <w:trPr>
          <w:trHeight w:val="480"/>
        </w:trPr>
        <w:tc>
          <w:tcPr>
            <w:tcW w:w="9796" w:type="dxa"/>
            <w:gridSpan w:val="10"/>
            <w:vMerge/>
            <w:shd w:val="clear" w:color="auto" w:fill="F2F2F2"/>
            <w:vAlign w:val="center"/>
          </w:tcPr>
          <w:p w:rsidR="00F75576" w:rsidRPr="007178CE" w:rsidRDefault="00F75576" w:rsidP="00F75576">
            <w:pPr>
              <w:rPr>
                <w:rFonts w:ascii="Calibri" w:hAnsi="Calibri"/>
                <w:sz w:val="24"/>
                <w:szCs w:val="24"/>
                <w:lang w:val="cs-CZ"/>
              </w:rPr>
            </w:pPr>
          </w:p>
        </w:tc>
      </w:tr>
      <w:tr w:rsidR="00F75576" w:rsidRPr="007178CE" w:rsidTr="00F75576">
        <w:trPr>
          <w:trHeight w:val="440"/>
        </w:trPr>
        <w:tc>
          <w:tcPr>
            <w:tcW w:w="9796" w:type="dxa"/>
            <w:gridSpan w:val="10"/>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zvýší se informovanost jednotlivých členů klubů o pořádaných akcích ve městě Teplice</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zvýší se okruh kontaktů osob s podobnými problémy</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 je snadnější uspořádat celoměstské akce k různým výročím</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realizátoři Opatření:</w:t>
            </w:r>
          </w:p>
        </w:tc>
      </w:tr>
      <w:tr w:rsidR="00F75576" w:rsidRPr="007178CE" w:rsidTr="00F75576">
        <w:trPr>
          <w:trHeight w:val="300"/>
        </w:trPr>
        <w:tc>
          <w:tcPr>
            <w:tcW w:w="9796" w:type="dxa"/>
            <w:gridSpan w:val="10"/>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 Založená Rada seniorů a OZP s vazbou na Krajskou Radu seniorů</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F75576" w:rsidRPr="007178CE" w:rsidTr="00F75576">
        <w:trPr>
          <w:trHeight w:val="480"/>
        </w:trPr>
        <w:tc>
          <w:tcPr>
            <w:tcW w:w="9796" w:type="dxa"/>
            <w:gridSpan w:val="10"/>
            <w:vAlign w:val="center"/>
          </w:tcPr>
          <w:p w:rsidR="00F75576" w:rsidRPr="007178CE" w:rsidRDefault="00F75576" w:rsidP="002B0A94">
            <w:pPr>
              <w:rPr>
                <w:rFonts w:ascii="Calibri" w:hAnsi="Calibri"/>
                <w:sz w:val="24"/>
                <w:szCs w:val="24"/>
                <w:lang w:val="cs-CZ"/>
              </w:rPr>
            </w:pPr>
            <w:r w:rsidRPr="007178CE">
              <w:rPr>
                <w:rFonts w:ascii="Calibri" w:hAnsi="Calibri"/>
                <w:sz w:val="24"/>
                <w:szCs w:val="24"/>
                <w:lang w:val="cs-CZ"/>
              </w:rPr>
              <w:t> Krajská Rada seniorů, Kluby seniorů, město Teplice, profesní kluby, svépomocné aktivity ZP</w:t>
            </w:r>
          </w:p>
        </w:tc>
      </w:tr>
      <w:tr w:rsidR="00F75576" w:rsidRPr="007178CE" w:rsidTr="00F75576">
        <w:trPr>
          <w:trHeight w:val="720"/>
        </w:trPr>
        <w:tc>
          <w:tcPr>
            <w:tcW w:w="4804" w:type="dxa"/>
            <w:gridSpan w:val="2"/>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Roční náklady neinvestiční - předpoklad</w:t>
            </w:r>
          </w:p>
        </w:tc>
        <w:tc>
          <w:tcPr>
            <w:tcW w:w="4992" w:type="dxa"/>
            <w:gridSpan w:val="8"/>
            <w:shd w:val="clear" w:color="auto" w:fill="F2F2F2"/>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F75576" w:rsidRPr="007178CE" w:rsidTr="00F75576">
        <w:trPr>
          <w:trHeight w:val="480"/>
        </w:trPr>
        <w:tc>
          <w:tcPr>
            <w:tcW w:w="4804"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sz w:val="24"/>
                <w:szCs w:val="24"/>
                <w:lang w:val="cs-CZ"/>
              </w:rPr>
              <w:t>50 000,- Kč</w:t>
            </w:r>
          </w:p>
        </w:tc>
        <w:tc>
          <w:tcPr>
            <w:tcW w:w="4992" w:type="dxa"/>
            <w:gridSpan w:val="8"/>
            <w:shd w:val="clear" w:color="auto" w:fill="FFFFFF"/>
            <w:vAlign w:val="center"/>
          </w:tcPr>
          <w:p w:rsidR="00F75576" w:rsidRPr="007178CE" w:rsidRDefault="00F75576" w:rsidP="00F75576">
            <w:pPr>
              <w:jc w:val="center"/>
              <w:rPr>
                <w:rFonts w:ascii="Calibri" w:hAnsi="Calibri"/>
                <w:sz w:val="24"/>
                <w:szCs w:val="24"/>
                <w:lang w:val="cs-CZ"/>
              </w:rPr>
            </w:pPr>
            <w:r w:rsidRPr="007178CE">
              <w:rPr>
                <w:rFonts w:ascii="Calibri" w:hAnsi="Calibri"/>
                <w:sz w:val="24"/>
                <w:szCs w:val="24"/>
                <w:lang w:val="cs-CZ"/>
              </w:rPr>
              <w:t>0,-</w:t>
            </w:r>
          </w:p>
        </w:tc>
      </w:tr>
      <w:tr w:rsidR="00F75576" w:rsidRPr="007178CE" w:rsidTr="00F75576">
        <w:trPr>
          <w:trHeight w:val="480"/>
        </w:trPr>
        <w:tc>
          <w:tcPr>
            <w:tcW w:w="4804" w:type="dxa"/>
            <w:gridSpan w:val="2"/>
            <w:shd w:val="clear" w:color="auto" w:fill="FFFFFF"/>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Celkem: 50.000,- Kč</w:t>
            </w:r>
          </w:p>
        </w:tc>
        <w:tc>
          <w:tcPr>
            <w:tcW w:w="4992" w:type="dxa"/>
            <w:gridSpan w:val="8"/>
            <w:shd w:val="clear" w:color="auto" w:fill="FFFFFF"/>
            <w:vAlign w:val="center"/>
          </w:tcPr>
          <w:p w:rsidR="00F75576" w:rsidRPr="007178CE" w:rsidRDefault="00F75576" w:rsidP="00F75576">
            <w:pPr>
              <w:jc w:val="center"/>
              <w:rPr>
                <w:rFonts w:ascii="Calibri" w:hAnsi="Calibri"/>
                <w:sz w:val="24"/>
                <w:szCs w:val="24"/>
                <w:lang w:val="cs-CZ"/>
              </w:rPr>
            </w:pPr>
            <w:r w:rsidRPr="007178CE">
              <w:rPr>
                <w:rFonts w:ascii="Calibri" w:hAnsi="Calibri"/>
                <w:b/>
                <w:sz w:val="24"/>
                <w:szCs w:val="24"/>
                <w:lang w:val="cs-CZ"/>
              </w:rPr>
              <w:t> 0,-</w:t>
            </w:r>
          </w:p>
        </w:tc>
      </w:tr>
      <w:tr w:rsidR="00F75576" w:rsidRPr="007178CE" w:rsidTr="00F75576">
        <w:trPr>
          <w:trHeight w:val="72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Předpokládané zdroje financování:</w:t>
            </w:r>
          </w:p>
        </w:tc>
      </w:tr>
      <w:tr w:rsidR="00F75576" w:rsidRPr="007178CE" w:rsidTr="00F75576">
        <w:trPr>
          <w:trHeight w:val="300"/>
        </w:trPr>
        <w:tc>
          <w:tcPr>
            <w:tcW w:w="9796" w:type="dxa"/>
            <w:gridSpan w:val="10"/>
            <w:vAlign w:val="center"/>
          </w:tcPr>
          <w:p w:rsidR="00F75576" w:rsidRPr="007178CE" w:rsidRDefault="00F75576" w:rsidP="00936B6B">
            <w:pPr>
              <w:rPr>
                <w:rFonts w:ascii="Calibri" w:hAnsi="Calibri"/>
                <w:sz w:val="24"/>
                <w:szCs w:val="24"/>
                <w:lang w:val="cs-CZ"/>
              </w:rPr>
            </w:pPr>
            <w:r w:rsidRPr="007178CE">
              <w:rPr>
                <w:rFonts w:ascii="Calibri" w:hAnsi="Calibri"/>
                <w:sz w:val="24"/>
                <w:szCs w:val="24"/>
                <w:lang w:val="cs-CZ"/>
              </w:rPr>
              <w:t> Krajská rada seniorů, Ústeck</w:t>
            </w:r>
            <w:r w:rsidR="00936B6B">
              <w:rPr>
                <w:rFonts w:ascii="Calibri" w:hAnsi="Calibri"/>
                <w:sz w:val="24"/>
                <w:szCs w:val="24"/>
                <w:lang w:val="cs-CZ"/>
              </w:rPr>
              <w:t>ý</w:t>
            </w:r>
            <w:r w:rsidRPr="007178CE">
              <w:rPr>
                <w:rFonts w:ascii="Calibri" w:hAnsi="Calibri"/>
                <w:sz w:val="24"/>
                <w:szCs w:val="24"/>
                <w:lang w:val="cs-CZ"/>
              </w:rPr>
              <w:t xml:space="preserve"> kraj, vlastní zdroje, nadace </w:t>
            </w:r>
          </w:p>
        </w:tc>
      </w:tr>
      <w:tr w:rsidR="00F75576" w:rsidRPr="007178CE" w:rsidTr="00F75576">
        <w:trPr>
          <w:trHeight w:val="300"/>
        </w:trPr>
        <w:tc>
          <w:tcPr>
            <w:tcW w:w="9796" w:type="dxa"/>
            <w:gridSpan w:val="10"/>
            <w:shd w:val="clear" w:color="auto" w:fill="F2F2F2"/>
            <w:vAlign w:val="center"/>
          </w:tcPr>
          <w:p w:rsidR="00F75576" w:rsidRPr="007178CE" w:rsidRDefault="00F75576" w:rsidP="00F75576">
            <w:pPr>
              <w:rPr>
                <w:rFonts w:ascii="Calibri" w:hAnsi="Calibri"/>
                <w:sz w:val="24"/>
                <w:szCs w:val="24"/>
                <w:lang w:val="cs-CZ"/>
              </w:rPr>
            </w:pPr>
            <w:r w:rsidRPr="007178CE">
              <w:rPr>
                <w:rFonts w:ascii="Calibri" w:hAnsi="Calibri"/>
                <w:b/>
                <w:sz w:val="24"/>
                <w:szCs w:val="24"/>
                <w:lang w:val="cs-CZ"/>
              </w:rPr>
              <w:t>Harmonogram realizace Opatření:</w:t>
            </w:r>
          </w:p>
        </w:tc>
      </w:tr>
      <w:tr w:rsidR="00F75576" w:rsidRPr="007178CE" w:rsidTr="003F25F0">
        <w:trPr>
          <w:gridAfter w:val="1"/>
          <w:wAfter w:w="34" w:type="dxa"/>
        </w:trPr>
        <w:tc>
          <w:tcPr>
            <w:tcW w:w="4804"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1235"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2016</w:t>
            </w:r>
          </w:p>
        </w:tc>
        <w:tc>
          <w:tcPr>
            <w:tcW w:w="850"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2017</w:t>
            </w:r>
          </w:p>
        </w:tc>
        <w:tc>
          <w:tcPr>
            <w:tcW w:w="851"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2018</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2019</w:t>
            </w:r>
          </w:p>
        </w:tc>
        <w:tc>
          <w:tcPr>
            <w:tcW w:w="1030"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2020</w:t>
            </w:r>
          </w:p>
        </w:tc>
      </w:tr>
      <w:tr w:rsidR="00F75576" w:rsidRPr="007178CE" w:rsidTr="003F25F0">
        <w:trPr>
          <w:gridAfter w:val="1"/>
          <w:wAfter w:w="34" w:type="dxa"/>
        </w:trPr>
        <w:tc>
          <w:tcPr>
            <w:tcW w:w="369"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1</w:t>
            </w:r>
          </w:p>
        </w:tc>
        <w:tc>
          <w:tcPr>
            <w:tcW w:w="4435"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sz w:val="24"/>
                <w:szCs w:val="24"/>
                <w:lang w:val="cs-CZ"/>
              </w:rPr>
              <w:t>Zajištění a provoz Rady seniorů a osob se zdravotním postižením</w:t>
            </w:r>
          </w:p>
        </w:tc>
        <w:tc>
          <w:tcPr>
            <w:tcW w:w="1235"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850"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851"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gridSpan w:val="2"/>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c>
          <w:tcPr>
            <w:tcW w:w="1030" w:type="dxa"/>
            <w:tcMar>
              <w:left w:w="108" w:type="dxa"/>
              <w:right w:w="108" w:type="dxa"/>
            </w:tcMar>
            <w:vAlign w:val="center"/>
          </w:tcPr>
          <w:p w:rsidR="00F75576" w:rsidRPr="007178CE" w:rsidRDefault="00F75576" w:rsidP="00F75576">
            <w:pPr>
              <w:spacing w:line="276" w:lineRule="auto"/>
              <w:rPr>
                <w:rFonts w:ascii="Calibri" w:hAnsi="Calibri"/>
                <w:sz w:val="24"/>
                <w:szCs w:val="24"/>
                <w:lang w:val="cs-CZ"/>
              </w:rPr>
            </w:pPr>
            <w:r w:rsidRPr="007178CE">
              <w:rPr>
                <w:rFonts w:ascii="Calibri" w:hAnsi="Calibri"/>
                <w:b/>
                <w:sz w:val="24"/>
                <w:szCs w:val="24"/>
                <w:lang w:val="cs-CZ"/>
              </w:rPr>
              <w:t>X</w:t>
            </w:r>
          </w:p>
        </w:tc>
      </w:tr>
    </w:tbl>
    <w:p w:rsidR="0064075B" w:rsidRDefault="0064075B" w:rsidP="00F75576">
      <w:pPr>
        <w:rPr>
          <w:rFonts w:ascii="Calibri" w:hAnsi="Calibri"/>
          <w:sz w:val="24"/>
          <w:szCs w:val="24"/>
          <w:lang w:val="cs-CZ"/>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27"/>
        <w:gridCol w:w="1275"/>
        <w:gridCol w:w="1421"/>
      </w:tblGrid>
      <w:tr w:rsidR="003F25F0" w:rsidRPr="007178CE" w:rsidTr="003F25F0">
        <w:trPr>
          <w:trHeight w:val="315"/>
        </w:trPr>
        <w:tc>
          <w:tcPr>
            <w:tcW w:w="7227" w:type="dxa"/>
            <w:shd w:val="clear" w:color="auto" w:fill="F2F2F2"/>
            <w:vAlign w:val="center"/>
          </w:tcPr>
          <w:p w:rsidR="003F25F0" w:rsidRPr="007178CE" w:rsidRDefault="003F25F0" w:rsidP="00EC12C2">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3F25F0" w:rsidRPr="007178CE" w:rsidRDefault="003F25F0" w:rsidP="00EC12C2">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shd w:val="clear" w:color="auto" w:fill="F2F2F2"/>
            <w:vAlign w:val="center"/>
          </w:tcPr>
          <w:p w:rsidR="003F25F0" w:rsidRPr="007178CE" w:rsidRDefault="003F25F0" w:rsidP="00EC12C2">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3F25F0" w:rsidRPr="007178CE" w:rsidTr="003F25F0">
        <w:trPr>
          <w:trHeight w:val="315"/>
        </w:trPr>
        <w:tc>
          <w:tcPr>
            <w:tcW w:w="9923" w:type="dxa"/>
            <w:gridSpan w:val="3"/>
            <w:shd w:val="clear" w:color="auto" w:fill="auto"/>
            <w:vAlign w:val="center"/>
          </w:tcPr>
          <w:p w:rsidR="003F25F0" w:rsidRPr="007178CE" w:rsidRDefault="003F25F0" w:rsidP="003F25F0">
            <w:pPr>
              <w:ind w:left="229"/>
              <w:rPr>
                <w:rFonts w:ascii="Calibri" w:hAnsi="Calibri" w:cs="Arial"/>
                <w:b/>
                <w:sz w:val="24"/>
                <w:szCs w:val="24"/>
                <w:lang w:val="cs-CZ"/>
              </w:rPr>
            </w:pPr>
            <w:r>
              <w:rPr>
                <w:rFonts w:ascii="Calibri" w:hAnsi="Calibri" w:cs="Arial"/>
                <w:b/>
                <w:sz w:val="24"/>
                <w:szCs w:val="24"/>
                <w:lang w:val="cs-CZ"/>
              </w:rPr>
              <w:t>1.3</w:t>
            </w:r>
            <w:r w:rsidRPr="007178CE">
              <w:rPr>
                <w:rFonts w:ascii="Calibri" w:hAnsi="Calibri" w:cs="Arial"/>
                <w:b/>
                <w:sz w:val="24"/>
                <w:szCs w:val="24"/>
                <w:lang w:val="cs-CZ"/>
              </w:rPr>
              <w:t>.</w:t>
            </w:r>
            <w:r>
              <w:rPr>
                <w:rFonts w:ascii="Calibri" w:hAnsi="Calibri" w:cs="Arial"/>
                <w:b/>
                <w:sz w:val="24"/>
                <w:szCs w:val="24"/>
                <w:lang w:val="cs-CZ"/>
              </w:rPr>
              <w:t xml:space="preserve">7 </w:t>
            </w:r>
            <w:r w:rsidRPr="007178CE">
              <w:rPr>
                <w:rFonts w:ascii="Calibri" w:hAnsi="Calibri" w:cs="Arial"/>
                <w:b/>
                <w:sz w:val="24"/>
                <w:szCs w:val="24"/>
                <w:lang w:val="cs-CZ"/>
              </w:rPr>
              <w:t xml:space="preserve">Zajištění poradenství a vzdělávání pro neprofesionální pečující osoby, včetně </w:t>
            </w:r>
            <w:r w:rsidRPr="007178CE">
              <w:rPr>
                <w:rFonts w:ascii="Calibri" w:hAnsi="Calibri"/>
                <w:b/>
                <w:sz w:val="24"/>
                <w:szCs w:val="24"/>
                <w:lang w:val="cs-CZ"/>
              </w:rPr>
              <w:t>edukace</w:t>
            </w:r>
            <w:r w:rsidRPr="007178CE">
              <w:rPr>
                <w:rFonts w:ascii="Calibri" w:hAnsi="Calibri" w:cs="Arial"/>
                <w:b/>
                <w:sz w:val="24"/>
                <w:szCs w:val="24"/>
                <w:lang w:val="cs-CZ"/>
              </w:rPr>
              <w:t xml:space="preserve"> a podpory neformálně pečujících osob (společné opatření pro oblast osob se zdravotním postižením a seniory – </w:t>
            </w:r>
            <w:r>
              <w:rPr>
                <w:rFonts w:ascii="Calibri" w:hAnsi="Calibri" w:cs="Arial"/>
                <w:b/>
                <w:sz w:val="24"/>
                <w:szCs w:val="24"/>
                <w:lang w:val="cs-CZ"/>
              </w:rPr>
              <w:t>2.4.5</w:t>
            </w:r>
            <w:r w:rsidRPr="007178CE">
              <w:rPr>
                <w:rFonts w:ascii="Calibri" w:hAnsi="Calibri" w:cs="Arial"/>
                <w:b/>
                <w:sz w:val="24"/>
                <w:szCs w:val="24"/>
                <w:lang w:val="cs-CZ"/>
              </w:rPr>
              <w:t>)</w:t>
            </w:r>
          </w:p>
        </w:tc>
      </w:tr>
    </w:tbl>
    <w:p w:rsidR="003F25F0" w:rsidRPr="007178CE" w:rsidRDefault="003F25F0" w:rsidP="00F75576">
      <w:pPr>
        <w:rPr>
          <w:rFonts w:ascii="Calibri" w:hAnsi="Calibri"/>
          <w:sz w:val="24"/>
          <w:szCs w:val="24"/>
          <w:lang w:val="cs-CZ"/>
        </w:rPr>
      </w:pPr>
    </w:p>
    <w:p w:rsidR="00F75576" w:rsidRPr="007178CE" w:rsidRDefault="00F75576" w:rsidP="00F75576">
      <w:pPr>
        <w:rPr>
          <w:rFonts w:ascii="Calibri" w:hAnsi="Calibri"/>
          <w:b/>
          <w:color w:val="FF0000"/>
          <w:sz w:val="24"/>
          <w:szCs w:val="24"/>
          <w:lang w:val="cs-CZ"/>
        </w:rPr>
      </w:pPr>
      <w:r w:rsidRPr="007178CE">
        <w:rPr>
          <w:rFonts w:ascii="Calibri" w:hAnsi="Calibri"/>
          <w:b/>
          <w:sz w:val="24"/>
          <w:szCs w:val="24"/>
          <w:lang w:val="cs-CZ"/>
        </w:rPr>
        <w:t xml:space="preserve">Doprava seniorů: </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Ve městě Teplice je k dispozici Integrovaná městská doprava, kterou mají všichni občané bydlící na území města a starší 70-ti let zdarma.</w:t>
      </w:r>
    </w:p>
    <w:p w:rsidR="00F75576" w:rsidRPr="007178CE" w:rsidRDefault="00F75576" w:rsidP="00F75576">
      <w:pPr>
        <w:rPr>
          <w:rFonts w:ascii="Calibri" w:hAnsi="Calibri"/>
          <w:sz w:val="24"/>
          <w:szCs w:val="24"/>
          <w:lang w:val="cs-CZ"/>
        </w:rPr>
      </w:pPr>
      <w:r w:rsidRPr="007178CE">
        <w:rPr>
          <w:rFonts w:ascii="Calibri" w:hAnsi="Calibri"/>
          <w:sz w:val="24"/>
          <w:szCs w:val="24"/>
          <w:lang w:val="cs-CZ"/>
        </w:rPr>
        <w:t>Vedle této podpory, jsou ve městě Teplice dostupné služby.</w:t>
      </w:r>
    </w:p>
    <w:p w:rsidR="00F75576" w:rsidRPr="007178CE" w:rsidRDefault="00F75576" w:rsidP="00C058DC">
      <w:pPr>
        <w:pStyle w:val="Odstavecseseznamem"/>
        <w:numPr>
          <w:ilvl w:val="0"/>
          <w:numId w:val="10"/>
        </w:numPr>
        <w:rPr>
          <w:sz w:val="24"/>
          <w:szCs w:val="24"/>
        </w:rPr>
      </w:pPr>
      <w:r w:rsidRPr="007178CE">
        <w:rPr>
          <w:sz w:val="24"/>
          <w:szCs w:val="24"/>
        </w:rPr>
        <w:t>Asistenční doprava, která nabízí odbornou a spolehlivou službu nejen seniorům. Telefon 774 120 576. Je zajišťována bezbariérovým vozem.</w:t>
      </w:r>
    </w:p>
    <w:p w:rsidR="00F75576" w:rsidRDefault="00F75576" w:rsidP="00C058DC">
      <w:pPr>
        <w:pStyle w:val="Odstavecseseznamem"/>
        <w:numPr>
          <w:ilvl w:val="0"/>
          <w:numId w:val="10"/>
        </w:numPr>
        <w:rPr>
          <w:sz w:val="24"/>
          <w:szCs w:val="24"/>
        </w:rPr>
      </w:pPr>
      <w:r w:rsidRPr="007178CE">
        <w:rPr>
          <w:sz w:val="24"/>
          <w:szCs w:val="24"/>
        </w:rPr>
        <w:t>Taxi senior + servis, kterou nabízí</w:t>
      </w:r>
      <w:r w:rsidR="00936B6B">
        <w:rPr>
          <w:sz w:val="24"/>
          <w:szCs w:val="24"/>
        </w:rPr>
        <w:t>,</w:t>
      </w:r>
      <w:r w:rsidRPr="007178CE">
        <w:rPr>
          <w:sz w:val="24"/>
          <w:szCs w:val="24"/>
        </w:rPr>
        <w:t xml:space="preserve"> „Novodobá sanitka“. Telefon 605 952</w:t>
      </w:r>
      <w:r w:rsidR="00275B97">
        <w:rPr>
          <w:sz w:val="24"/>
          <w:szCs w:val="24"/>
        </w:rPr>
        <w:t> </w:t>
      </w:r>
      <w:r w:rsidRPr="007178CE">
        <w:rPr>
          <w:sz w:val="24"/>
          <w:szCs w:val="24"/>
        </w:rPr>
        <w:t>202</w:t>
      </w:r>
    </w:p>
    <w:p w:rsidR="00275B97" w:rsidRPr="007178CE" w:rsidRDefault="00275B97" w:rsidP="00C058DC">
      <w:pPr>
        <w:pStyle w:val="Odstavecseseznamem"/>
        <w:numPr>
          <w:ilvl w:val="0"/>
          <w:numId w:val="10"/>
        </w:numPr>
        <w:rPr>
          <w:sz w:val="24"/>
          <w:szCs w:val="24"/>
        </w:rPr>
      </w:pPr>
      <w:r>
        <w:rPr>
          <w:sz w:val="24"/>
          <w:szCs w:val="24"/>
        </w:rPr>
        <w:t>Taxi senior sluníčko, přeprava osob, které nemají nárok na sanitní vůz. Telefon: 777 003 863</w:t>
      </w:r>
    </w:p>
    <w:p w:rsidR="00F75576" w:rsidRPr="007178CE" w:rsidRDefault="00F75576" w:rsidP="00C058DC">
      <w:pPr>
        <w:pStyle w:val="Odstavecseseznamem"/>
        <w:numPr>
          <w:ilvl w:val="0"/>
          <w:numId w:val="10"/>
        </w:numPr>
        <w:spacing w:after="0" w:line="240" w:lineRule="auto"/>
        <w:jc w:val="both"/>
        <w:rPr>
          <w:rFonts w:cs="Courier New"/>
          <w:b/>
          <w:bCs/>
          <w:color w:val="FF0000"/>
          <w:sz w:val="24"/>
          <w:szCs w:val="24"/>
        </w:rPr>
      </w:pPr>
      <w:r w:rsidRPr="007178CE">
        <w:rPr>
          <w:color w:val="auto"/>
          <w:sz w:val="24"/>
          <w:szCs w:val="24"/>
        </w:rPr>
        <w:t xml:space="preserve">Další možností </w:t>
      </w:r>
      <w:r w:rsidR="00936B6B">
        <w:rPr>
          <w:color w:val="auto"/>
          <w:sz w:val="24"/>
          <w:szCs w:val="24"/>
        </w:rPr>
        <w:t>je</w:t>
      </w:r>
      <w:r w:rsidRPr="007178CE">
        <w:rPr>
          <w:color w:val="auto"/>
          <w:sz w:val="24"/>
          <w:szCs w:val="24"/>
        </w:rPr>
        <w:t xml:space="preserve"> využití projektu </w:t>
      </w:r>
      <w:r w:rsidRPr="007178CE">
        <w:rPr>
          <w:rFonts w:cs="Courier New"/>
          <w:bCs/>
          <w:color w:val="auto"/>
          <w:sz w:val="24"/>
          <w:szCs w:val="24"/>
        </w:rPr>
        <w:t>NADACE Charty 77 SENSEN: Taxík Maxík</w:t>
      </w:r>
      <w:r w:rsidRPr="007178CE">
        <w:rPr>
          <w:rFonts w:cs="Courier New"/>
          <w:b/>
          <w:bCs/>
          <w:color w:val="auto"/>
          <w:sz w:val="24"/>
          <w:szCs w:val="24"/>
        </w:rPr>
        <w:t xml:space="preserve">  </w:t>
      </w:r>
    </w:p>
    <w:p w:rsidR="00F75576" w:rsidRPr="007178CE" w:rsidRDefault="00F75576" w:rsidP="00F75576">
      <w:pPr>
        <w:widowControl/>
        <w:jc w:val="left"/>
        <w:rPr>
          <w:rFonts w:ascii="Arial" w:hAnsi="Arial" w:cs="Arial"/>
          <w:b/>
          <w:sz w:val="40"/>
          <w:lang w:val="cs-CZ"/>
        </w:rPr>
      </w:pPr>
    </w:p>
    <w:p w:rsidR="001A7DC9" w:rsidRPr="00F27F8D" w:rsidRDefault="001A7DC9" w:rsidP="00C058DC">
      <w:pPr>
        <w:widowControl/>
        <w:numPr>
          <w:ilvl w:val="0"/>
          <w:numId w:val="72"/>
        </w:numPr>
        <w:suppressAutoHyphens w:val="0"/>
        <w:jc w:val="left"/>
        <w:rPr>
          <w:rFonts w:ascii="Calibri" w:hAnsi="Calibri" w:cs="Arial"/>
          <w:b/>
          <w:color w:val="00B0F0"/>
          <w:sz w:val="28"/>
          <w:szCs w:val="28"/>
          <w:lang w:val="cs-CZ" w:eastAsia="cs-CZ"/>
        </w:rPr>
      </w:pPr>
      <w:r w:rsidRPr="00F27F8D">
        <w:rPr>
          <w:rFonts w:ascii="Calibri" w:hAnsi="Calibri" w:cs="Arial"/>
          <w:b/>
          <w:color w:val="00B0F0"/>
          <w:sz w:val="28"/>
          <w:szCs w:val="28"/>
          <w:lang w:val="cs-CZ" w:eastAsia="cs-CZ"/>
        </w:rPr>
        <w:t xml:space="preserve">Oblast péče o </w:t>
      </w:r>
      <w:r>
        <w:rPr>
          <w:rFonts w:ascii="Calibri" w:hAnsi="Calibri" w:cs="Arial"/>
          <w:b/>
          <w:color w:val="00B0F0"/>
          <w:sz w:val="28"/>
          <w:szCs w:val="28"/>
          <w:lang w:val="cs-CZ" w:eastAsia="cs-CZ"/>
        </w:rPr>
        <w:t>osoby se zdravotním postižením</w:t>
      </w:r>
    </w:p>
    <w:p w:rsidR="001A7DC9" w:rsidRPr="00197D58" w:rsidRDefault="001A7DC9" w:rsidP="00C058DC">
      <w:pPr>
        <w:widowControl/>
        <w:numPr>
          <w:ilvl w:val="0"/>
          <w:numId w:val="74"/>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Přehled členů pracovní skupiny</w:t>
      </w:r>
    </w:p>
    <w:p w:rsidR="001A7DC9" w:rsidRPr="00197D58" w:rsidRDefault="001A7DC9" w:rsidP="00C058DC">
      <w:pPr>
        <w:widowControl/>
        <w:numPr>
          <w:ilvl w:val="0"/>
          <w:numId w:val="74"/>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SWOT analýza</w:t>
      </w:r>
    </w:p>
    <w:p w:rsidR="001A7DC9" w:rsidRPr="00197D58" w:rsidRDefault="001A7DC9" w:rsidP="00C058DC">
      <w:pPr>
        <w:widowControl/>
        <w:numPr>
          <w:ilvl w:val="0"/>
          <w:numId w:val="74"/>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Stanovené Cíle a Opatření</w:t>
      </w:r>
    </w:p>
    <w:p w:rsidR="00C311A9" w:rsidRPr="007178CE" w:rsidRDefault="00C311A9">
      <w:pPr>
        <w:widowControl/>
        <w:jc w:val="left"/>
        <w:rPr>
          <w:rFonts w:ascii="Arial" w:hAnsi="Arial" w:cs="Arial"/>
          <w:b/>
          <w:sz w:val="24"/>
          <w:szCs w:val="24"/>
          <w:lang w:val="cs-CZ"/>
        </w:rPr>
      </w:pPr>
    </w:p>
    <w:p w:rsidR="00ED5960" w:rsidRPr="007178CE" w:rsidRDefault="001A7DC9" w:rsidP="00ED5960">
      <w:pPr>
        <w:outlineLvl w:val="0"/>
        <w:rPr>
          <w:rFonts w:ascii="Calibri" w:hAnsi="Calibri"/>
          <w:b/>
          <w:sz w:val="28"/>
          <w:szCs w:val="28"/>
          <w:lang w:val="cs-CZ"/>
        </w:rPr>
      </w:pPr>
      <w:r>
        <w:rPr>
          <w:rFonts w:ascii="Calibri" w:hAnsi="Calibri"/>
          <w:b/>
          <w:sz w:val="28"/>
          <w:szCs w:val="28"/>
          <w:lang w:val="cs-CZ"/>
        </w:rPr>
        <w:t>A/ Přehled</w:t>
      </w:r>
      <w:r w:rsidR="00ED5960" w:rsidRPr="007178CE">
        <w:rPr>
          <w:rFonts w:ascii="Calibri" w:hAnsi="Calibri"/>
          <w:b/>
          <w:sz w:val="28"/>
          <w:szCs w:val="28"/>
          <w:lang w:val="cs-CZ"/>
        </w:rPr>
        <w:t xml:space="preserve"> členů pracovní skupiny Osoby se zdravotním postižením </w:t>
      </w:r>
    </w:p>
    <w:p w:rsidR="00ED5960" w:rsidRPr="007178CE" w:rsidRDefault="00ED5960" w:rsidP="00ED5960">
      <w:pPr>
        <w:outlineLvl w:val="0"/>
        <w:rPr>
          <w:b/>
          <w:color w:val="FF0000"/>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7"/>
        <w:gridCol w:w="3077"/>
        <w:gridCol w:w="3154"/>
      </w:tblGrid>
      <w:tr w:rsidR="00ED5960" w:rsidRPr="007178CE" w:rsidTr="00ED5960">
        <w:tc>
          <w:tcPr>
            <w:tcW w:w="3067" w:type="dxa"/>
            <w:shd w:val="clear" w:color="auto" w:fill="auto"/>
          </w:tcPr>
          <w:p w:rsidR="00ED5960" w:rsidRPr="007178CE" w:rsidRDefault="00ED5960" w:rsidP="00ED5960">
            <w:pPr>
              <w:rPr>
                <w:rFonts w:ascii="Calibri" w:hAnsi="Calibri"/>
                <w:b/>
                <w:sz w:val="24"/>
                <w:szCs w:val="24"/>
                <w:lang w:val="cs-CZ"/>
              </w:rPr>
            </w:pPr>
            <w:r w:rsidRPr="007178CE">
              <w:rPr>
                <w:rFonts w:ascii="Calibri" w:hAnsi="Calibri"/>
                <w:b/>
                <w:sz w:val="24"/>
                <w:szCs w:val="24"/>
                <w:lang w:val="cs-CZ"/>
              </w:rPr>
              <w:t>Jméno a příjmení</w:t>
            </w:r>
          </w:p>
        </w:tc>
        <w:tc>
          <w:tcPr>
            <w:tcW w:w="3077" w:type="dxa"/>
            <w:shd w:val="clear" w:color="auto" w:fill="auto"/>
          </w:tcPr>
          <w:p w:rsidR="00ED5960" w:rsidRPr="007178CE" w:rsidRDefault="00ED5960" w:rsidP="00ED5960">
            <w:pPr>
              <w:rPr>
                <w:rFonts w:ascii="Calibri" w:hAnsi="Calibri"/>
                <w:b/>
                <w:sz w:val="24"/>
                <w:szCs w:val="24"/>
                <w:lang w:val="cs-CZ"/>
              </w:rPr>
            </w:pPr>
            <w:r w:rsidRPr="007178CE">
              <w:rPr>
                <w:rFonts w:ascii="Calibri" w:hAnsi="Calibri"/>
                <w:b/>
                <w:sz w:val="24"/>
                <w:szCs w:val="24"/>
                <w:lang w:val="cs-CZ"/>
              </w:rPr>
              <w:t>organizace</w:t>
            </w:r>
          </w:p>
        </w:tc>
        <w:tc>
          <w:tcPr>
            <w:tcW w:w="3144" w:type="dxa"/>
            <w:shd w:val="clear" w:color="auto" w:fill="auto"/>
          </w:tcPr>
          <w:p w:rsidR="00ED5960" w:rsidRPr="007178CE" w:rsidRDefault="00ED5960" w:rsidP="00ED5960">
            <w:pPr>
              <w:rPr>
                <w:rFonts w:ascii="Calibri" w:hAnsi="Calibri"/>
                <w:b/>
                <w:sz w:val="24"/>
                <w:szCs w:val="24"/>
                <w:lang w:val="cs-CZ"/>
              </w:rPr>
            </w:pPr>
            <w:r w:rsidRPr="007178CE">
              <w:rPr>
                <w:rFonts w:ascii="Calibri" w:hAnsi="Calibri"/>
                <w:b/>
                <w:sz w:val="24"/>
                <w:szCs w:val="24"/>
                <w:lang w:val="cs-CZ"/>
              </w:rPr>
              <w:t>spojení</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Radka Růžičková</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Náměstkyně primátora</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ruzickova@teplice.cz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Iva Tichá</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Vedoucí odboru SV</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ticha@teplice.cz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Věra Váchová</w:t>
            </w:r>
          </w:p>
        </w:tc>
        <w:tc>
          <w:tcPr>
            <w:tcW w:w="3077" w:type="dxa"/>
            <w:shd w:val="clear" w:color="auto" w:fill="auto"/>
          </w:tcPr>
          <w:p w:rsidR="00ED5960" w:rsidRPr="007178CE" w:rsidRDefault="00FA51E0" w:rsidP="000E63CE">
            <w:pPr>
              <w:jc w:val="left"/>
              <w:rPr>
                <w:rFonts w:ascii="Calibri" w:hAnsi="Calibri"/>
                <w:sz w:val="24"/>
                <w:szCs w:val="24"/>
                <w:lang w:val="cs-CZ"/>
              </w:rPr>
            </w:pPr>
            <w:r w:rsidRPr="00355A9A">
              <w:rPr>
                <w:rFonts w:ascii="Calibri" w:hAnsi="Calibri"/>
                <w:sz w:val="24"/>
                <w:szCs w:val="24"/>
              </w:rPr>
              <w:t>Svaz neslyšících a nedoslýchavých v Č</w:t>
            </w:r>
            <w:r w:rsidR="000E63CE">
              <w:rPr>
                <w:rFonts w:ascii="Calibri" w:hAnsi="Calibri"/>
                <w:sz w:val="24"/>
                <w:szCs w:val="24"/>
              </w:rPr>
              <w:t>R</w:t>
            </w:r>
            <w:r w:rsidRPr="00355A9A">
              <w:rPr>
                <w:rFonts w:ascii="Calibri" w:hAnsi="Calibri"/>
                <w:sz w:val="24"/>
                <w:szCs w:val="24"/>
              </w:rPr>
              <w:t xml:space="preserve"> Krajská organizace Ústeckého kraje Most, vedoucí pracoviště Tlumočnických služeb v Teplicích</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neslysiciteplice@seznam.cz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Vladimír Frühauf</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Roska z.s.</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fruhaufvlad@seznam.cz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Dana Sabó</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Úřad práce Teplice</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dana.sabo@tp.mpsv.cz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Karel Klášterka – vedoucí PS</w:t>
            </w:r>
          </w:p>
          <w:p w:rsidR="00ED5960" w:rsidRPr="007178CE" w:rsidRDefault="00ED5960" w:rsidP="00ED5960">
            <w:pPr>
              <w:rPr>
                <w:rFonts w:ascii="Calibri" w:hAnsi="Calibri"/>
                <w:sz w:val="24"/>
                <w:szCs w:val="24"/>
                <w:lang w:val="cs-CZ"/>
              </w:rPr>
            </w:pPr>
            <w:r w:rsidRPr="007178CE">
              <w:rPr>
                <w:rFonts w:ascii="Calibri" w:hAnsi="Calibri"/>
                <w:sz w:val="24"/>
                <w:szCs w:val="24"/>
                <w:lang w:val="cs-CZ"/>
              </w:rPr>
              <w:t>Josef Hon</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Arkadie Teplice</w:t>
            </w:r>
          </w:p>
        </w:tc>
        <w:tc>
          <w:tcPr>
            <w:tcW w:w="3144" w:type="dxa"/>
            <w:shd w:val="clear" w:color="auto" w:fill="auto"/>
          </w:tcPr>
          <w:p w:rsidR="00ED5960" w:rsidRPr="007178CE" w:rsidRDefault="00ED5960" w:rsidP="00ED5960">
            <w:pPr>
              <w:rPr>
                <w:rFonts w:ascii="Calibri" w:hAnsi="Calibri"/>
                <w:sz w:val="24"/>
                <w:szCs w:val="24"/>
                <w:lang w:val="cs-CZ"/>
              </w:rPr>
            </w:pPr>
            <w:hyperlink r:id="rId33" w:history="1">
              <w:r w:rsidRPr="007178CE">
                <w:rPr>
                  <w:rStyle w:val="Hypertextovodkaz"/>
                  <w:rFonts w:ascii="Calibri" w:hAnsi="Calibri"/>
                  <w:color w:val="auto"/>
                  <w:sz w:val="24"/>
                  <w:szCs w:val="24"/>
                  <w:u w:val="none"/>
                  <w:lang w:val="cs-CZ"/>
                </w:rPr>
                <w:t>klasterka@arkadie.cz</w:t>
              </w:r>
            </w:hyperlink>
          </w:p>
          <w:p w:rsidR="00ED5960" w:rsidRPr="007178CE" w:rsidRDefault="00ED5960" w:rsidP="00ED5960">
            <w:pPr>
              <w:rPr>
                <w:rFonts w:ascii="Calibri" w:hAnsi="Calibri"/>
                <w:sz w:val="24"/>
                <w:szCs w:val="24"/>
                <w:lang w:val="cs-CZ"/>
              </w:rPr>
            </w:pPr>
            <w:r w:rsidRPr="007178CE">
              <w:rPr>
                <w:rFonts w:ascii="Calibri" w:hAnsi="Calibri"/>
                <w:sz w:val="24"/>
                <w:szCs w:val="24"/>
                <w:lang w:val="cs-CZ"/>
              </w:rPr>
              <w:t>hon@arkadie.cz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Ivana Fujanová</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Fokus Labe</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fujanova@fokuslabe.cz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Alice Ryčová</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Odbor sociálních věcí Teplice</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rycova@teplice.cz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Kromsian</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Svaz tělesně postižených</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ovstp@centrum.cz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Hana Tyburcová</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Sociální pracovnice Domov se zvláštním režimem OS ČČK Teplice</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hanka110@seznam.cz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Věra Říha</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zastupitelka</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vera.riha@gmail.com</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Dagmar Francová</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Sociální agentura</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francova@socialniagentura.cz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Jaromír Kohlíček</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 xml:space="preserve">Zastupitel </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jaromirkohlicek@seznam.cz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Vladimír Mareš</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Fokus Labe</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maresv@centrum.cz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Hana Berešová</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OS ČČK Teplice</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hankaberesova@seznam.cz</w:t>
            </w:r>
          </w:p>
        </w:tc>
      </w:tr>
      <w:tr w:rsidR="00ED5960" w:rsidRPr="007178CE" w:rsidTr="00ED5960">
        <w:tc>
          <w:tcPr>
            <w:tcW w:w="306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Andrea Váchová</w:t>
            </w:r>
          </w:p>
        </w:tc>
        <w:tc>
          <w:tcPr>
            <w:tcW w:w="3077" w:type="dxa"/>
            <w:shd w:val="clear" w:color="auto" w:fill="auto"/>
          </w:tcPr>
          <w:p w:rsidR="00ED5960" w:rsidRPr="007178CE" w:rsidRDefault="00ED5960" w:rsidP="0099163B">
            <w:pPr>
              <w:jc w:val="left"/>
              <w:rPr>
                <w:rFonts w:ascii="Calibri" w:hAnsi="Calibri"/>
                <w:sz w:val="24"/>
                <w:szCs w:val="24"/>
                <w:lang w:val="cs-CZ"/>
              </w:rPr>
            </w:pPr>
            <w:r w:rsidRPr="007178CE">
              <w:rPr>
                <w:rFonts w:ascii="Calibri" w:hAnsi="Calibri"/>
                <w:sz w:val="24"/>
                <w:szCs w:val="24"/>
                <w:lang w:val="cs-CZ"/>
              </w:rPr>
              <w:t>Svaz neslyšících a nedoslýchavých, Krajská organizace Ústeckého kraje, pracoviště Teplice</w:t>
            </w:r>
          </w:p>
        </w:tc>
        <w:tc>
          <w:tcPr>
            <w:tcW w:w="314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vachovaandrea@email.cz</w:t>
            </w:r>
          </w:p>
        </w:tc>
      </w:tr>
      <w:tr w:rsidR="00ED5960" w:rsidRPr="007178CE" w:rsidTr="00ED5960">
        <w:tc>
          <w:tcPr>
            <w:tcW w:w="3067" w:type="dxa"/>
            <w:tcBorders>
              <w:top w:val="single" w:sz="4" w:space="0" w:color="auto"/>
              <w:left w:val="single" w:sz="4" w:space="0" w:color="auto"/>
              <w:bottom w:val="single" w:sz="4" w:space="0" w:color="auto"/>
              <w:right w:val="single" w:sz="4" w:space="0" w:color="auto"/>
            </w:tcBorders>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Bohumila Kalousková</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Hewer z.s.</w:t>
            </w:r>
          </w:p>
        </w:tc>
        <w:tc>
          <w:tcPr>
            <w:tcW w:w="3144" w:type="dxa"/>
            <w:tcBorders>
              <w:top w:val="single" w:sz="4" w:space="0" w:color="auto"/>
              <w:left w:val="single" w:sz="4" w:space="0" w:color="auto"/>
              <w:bottom w:val="single" w:sz="4" w:space="0" w:color="auto"/>
              <w:right w:val="single" w:sz="4" w:space="0" w:color="auto"/>
            </w:tcBorders>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ustecko@hewer.org</w:t>
            </w:r>
          </w:p>
        </w:tc>
      </w:tr>
      <w:tr w:rsidR="00ED5960" w:rsidRPr="007178CE" w:rsidTr="00ED5960">
        <w:tc>
          <w:tcPr>
            <w:tcW w:w="3062" w:type="dxa"/>
            <w:shd w:val="clear" w:color="auto" w:fill="auto"/>
          </w:tcPr>
          <w:p w:rsidR="00ED5960" w:rsidRPr="007178CE" w:rsidRDefault="00ED5960" w:rsidP="00ED5960">
            <w:pPr>
              <w:rPr>
                <w:rFonts w:ascii="Calibri" w:hAnsi="Calibri"/>
                <w:bCs/>
                <w:sz w:val="24"/>
                <w:szCs w:val="24"/>
                <w:lang w:val="cs-CZ"/>
              </w:rPr>
            </w:pPr>
            <w:r w:rsidRPr="007178CE">
              <w:rPr>
                <w:rFonts w:ascii="Calibri" w:hAnsi="Calibri"/>
                <w:bCs/>
                <w:sz w:val="24"/>
                <w:szCs w:val="24"/>
                <w:lang w:val="cs-CZ"/>
              </w:rPr>
              <w:t>Romana Žáková</w:t>
            </w:r>
          </w:p>
        </w:tc>
        <w:tc>
          <w:tcPr>
            <w:tcW w:w="3072" w:type="dxa"/>
            <w:shd w:val="clear" w:color="auto" w:fill="auto"/>
          </w:tcPr>
          <w:p w:rsidR="00ED5960" w:rsidRPr="007178CE" w:rsidRDefault="00ED5960" w:rsidP="00275B97">
            <w:pPr>
              <w:jc w:val="left"/>
              <w:rPr>
                <w:rFonts w:ascii="Calibri" w:hAnsi="Calibri"/>
                <w:sz w:val="24"/>
                <w:szCs w:val="24"/>
                <w:lang w:val="cs-CZ"/>
              </w:rPr>
            </w:pPr>
            <w:r w:rsidRPr="007178CE">
              <w:rPr>
                <w:rFonts w:ascii="Calibri" w:hAnsi="Calibri"/>
                <w:sz w:val="24"/>
                <w:szCs w:val="24"/>
                <w:lang w:val="cs-CZ"/>
              </w:rPr>
              <w:t xml:space="preserve">SPC při SZŠ a SMŠ </w:t>
            </w:r>
            <w:r w:rsidRPr="007178CE">
              <w:rPr>
                <w:rFonts w:ascii="Calibri" w:hAnsi="Calibri"/>
                <w:sz w:val="24"/>
                <w:szCs w:val="24"/>
                <w:lang w:val="cs-CZ"/>
              </w:rPr>
              <w:lastRenderedPageBreak/>
              <w:t>Trnovanská 1331 Teplice</w:t>
            </w:r>
          </w:p>
        </w:tc>
        <w:tc>
          <w:tcPr>
            <w:tcW w:w="3154"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lastRenderedPageBreak/>
              <w:t>romana.zakova@spcteplice.cz</w:t>
            </w:r>
          </w:p>
        </w:tc>
      </w:tr>
      <w:tr w:rsidR="00ED5960" w:rsidRPr="007178CE" w:rsidTr="00ED5960">
        <w:tc>
          <w:tcPr>
            <w:tcW w:w="3067" w:type="dxa"/>
            <w:shd w:val="clear" w:color="auto" w:fill="auto"/>
          </w:tcPr>
          <w:p w:rsidR="00ED5960" w:rsidRPr="007178CE" w:rsidRDefault="00ED5960" w:rsidP="00ED5960">
            <w:pPr>
              <w:rPr>
                <w:rFonts w:ascii="Calibri" w:hAnsi="Calibri"/>
                <w:bCs/>
                <w:sz w:val="24"/>
                <w:szCs w:val="24"/>
                <w:lang w:val="cs-CZ"/>
              </w:rPr>
            </w:pPr>
            <w:r w:rsidRPr="007178CE">
              <w:rPr>
                <w:rFonts w:ascii="Calibri" w:hAnsi="Calibri"/>
                <w:bCs/>
                <w:sz w:val="24"/>
                <w:szCs w:val="24"/>
                <w:lang w:val="cs-CZ"/>
              </w:rPr>
              <w:lastRenderedPageBreak/>
              <w:t>Oldřich Malý</w:t>
            </w:r>
          </w:p>
          <w:p w:rsidR="00ED5960" w:rsidRPr="007178CE" w:rsidRDefault="00ED5960" w:rsidP="00ED5960">
            <w:pPr>
              <w:rPr>
                <w:rFonts w:ascii="Calibri" w:hAnsi="Calibri"/>
                <w:sz w:val="24"/>
                <w:szCs w:val="24"/>
                <w:lang w:val="cs-CZ"/>
              </w:rPr>
            </w:pPr>
            <w:r w:rsidRPr="007178CE">
              <w:rPr>
                <w:rFonts w:ascii="Calibri" w:hAnsi="Calibri"/>
                <w:bCs/>
                <w:sz w:val="24"/>
                <w:szCs w:val="24"/>
                <w:lang w:val="cs-CZ"/>
              </w:rPr>
              <w:t>Martin Hrodek</w:t>
            </w:r>
          </w:p>
        </w:tc>
        <w:tc>
          <w:tcPr>
            <w:tcW w:w="3077" w:type="dxa"/>
            <w:shd w:val="clear" w:color="auto" w:fill="auto"/>
          </w:tcPr>
          <w:p w:rsidR="00ED5960" w:rsidRPr="007178CE" w:rsidRDefault="00ED5960" w:rsidP="00ED5960">
            <w:pPr>
              <w:rPr>
                <w:rFonts w:ascii="Calibri" w:hAnsi="Calibri"/>
                <w:sz w:val="24"/>
                <w:szCs w:val="24"/>
                <w:lang w:val="cs-CZ"/>
              </w:rPr>
            </w:pPr>
            <w:r w:rsidRPr="007178CE">
              <w:rPr>
                <w:rFonts w:ascii="Calibri" w:hAnsi="Calibri"/>
                <w:sz w:val="24"/>
                <w:szCs w:val="24"/>
                <w:lang w:val="cs-CZ"/>
              </w:rPr>
              <w:t>Háj u Duchcova</w:t>
            </w:r>
          </w:p>
        </w:tc>
        <w:tc>
          <w:tcPr>
            <w:tcW w:w="3144" w:type="dxa"/>
            <w:shd w:val="clear" w:color="auto" w:fill="auto"/>
          </w:tcPr>
          <w:p w:rsidR="00ED5960" w:rsidRPr="007178CE" w:rsidRDefault="00ED5960" w:rsidP="00ED5960">
            <w:pPr>
              <w:rPr>
                <w:rFonts w:ascii="Calibri" w:hAnsi="Calibri"/>
                <w:sz w:val="24"/>
                <w:szCs w:val="24"/>
                <w:lang w:val="cs-CZ"/>
              </w:rPr>
            </w:pPr>
            <w:hyperlink r:id="rId34" w:history="1">
              <w:r w:rsidRPr="007178CE">
                <w:rPr>
                  <w:rStyle w:val="Hypertextovodkaz"/>
                  <w:rFonts w:ascii="Calibri" w:hAnsi="Calibri"/>
                  <w:color w:val="auto"/>
                  <w:sz w:val="24"/>
                  <w:szCs w:val="24"/>
                  <w:u w:val="none"/>
                  <w:lang w:val="cs-CZ"/>
                </w:rPr>
                <w:t>reditel@dsshaj.cz</w:t>
              </w:r>
            </w:hyperlink>
          </w:p>
          <w:p w:rsidR="00ED5960" w:rsidRPr="007178CE" w:rsidRDefault="00ED5960" w:rsidP="00ED5960">
            <w:pPr>
              <w:rPr>
                <w:rFonts w:ascii="Calibri" w:hAnsi="Calibri"/>
                <w:sz w:val="24"/>
                <w:szCs w:val="24"/>
                <w:lang w:val="cs-CZ"/>
              </w:rPr>
            </w:pPr>
            <w:r w:rsidRPr="007178CE">
              <w:rPr>
                <w:rFonts w:ascii="Calibri" w:hAnsi="Calibri"/>
                <w:sz w:val="24"/>
                <w:szCs w:val="24"/>
                <w:lang w:val="cs-CZ"/>
              </w:rPr>
              <w:t>hrodek@dsshaj.cz</w:t>
            </w:r>
          </w:p>
        </w:tc>
      </w:tr>
    </w:tbl>
    <w:p w:rsidR="001A7DC9" w:rsidRDefault="001A7DC9" w:rsidP="0064075B">
      <w:pPr>
        <w:rPr>
          <w:rFonts w:ascii="Calibri" w:hAnsi="Calibri"/>
          <w:b/>
          <w:sz w:val="24"/>
          <w:szCs w:val="24"/>
          <w:u w:val="single"/>
          <w:lang w:val="cs-CZ"/>
        </w:rPr>
      </w:pPr>
    </w:p>
    <w:p w:rsidR="00EF1A97" w:rsidRDefault="00EF1A97" w:rsidP="0064075B">
      <w:pPr>
        <w:rPr>
          <w:rFonts w:ascii="Calibri" w:hAnsi="Calibri"/>
          <w:b/>
          <w:sz w:val="24"/>
          <w:szCs w:val="24"/>
          <w:u w:val="single"/>
          <w:lang w:val="cs-CZ"/>
        </w:rPr>
      </w:pPr>
    </w:p>
    <w:p w:rsidR="001A7DC9" w:rsidRDefault="001A7DC9" w:rsidP="0064075B">
      <w:pPr>
        <w:rPr>
          <w:rFonts w:ascii="Calibri" w:hAnsi="Calibri"/>
          <w:b/>
          <w:sz w:val="28"/>
          <w:szCs w:val="28"/>
          <w:lang w:val="cs-CZ"/>
        </w:rPr>
      </w:pPr>
      <w:r>
        <w:rPr>
          <w:rFonts w:ascii="Calibri" w:hAnsi="Calibri"/>
          <w:b/>
          <w:sz w:val="28"/>
          <w:szCs w:val="28"/>
          <w:lang w:val="cs-CZ"/>
        </w:rPr>
        <w:t>B/ SWOT analýza</w:t>
      </w:r>
    </w:p>
    <w:p w:rsidR="001A7DC9" w:rsidRDefault="001A7DC9" w:rsidP="0064075B">
      <w:pPr>
        <w:rPr>
          <w:rFonts w:ascii="Calibri" w:hAnsi="Calibri"/>
          <w:b/>
          <w:sz w:val="28"/>
          <w:szCs w:val="28"/>
          <w:lang w:val="cs-CZ"/>
        </w:rPr>
      </w:pPr>
    </w:p>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STŘEDNĚDOBÉ VIZE:</w:t>
      </w:r>
    </w:p>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Kde chceme být v roce 2020</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Město se podílí na financování sociálních služeb</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Funguje terénní komunitní tým</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Zlepšení bezbariérových přístupů ve městě</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Jsou ozvučeny hromadné dopravní prostředky (nevidomí a slabozrací)</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Zdravotní a sociální služby jsou více propojeny</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Existuje chráněné bydlení pro duševně nemocné občany</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Máme dostatek služeb pro zdravotně postižené</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Je k dispozici dostatečný počet psychiatrů, psychologů a terapeutů</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Máme k dispozici Centrum duševního zdraví</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Zdravotně postižení nezneužívají poskytnuté výhody</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Úřad práce poskytuje pracovní rehabilitaci</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Máme k dispozici dostatek kvalitních pracovníků</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Máme ve městě pobočku Tyflocentra</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Máme dětské hřiště ve Školní ulici</w:t>
      </w:r>
    </w:p>
    <w:p w:rsidR="001A7DC9" w:rsidRPr="001A7DC9" w:rsidRDefault="001A7DC9" w:rsidP="00C058DC">
      <w:pPr>
        <w:pStyle w:val="Odstavecseseznamem"/>
        <w:numPr>
          <w:ilvl w:val="0"/>
          <w:numId w:val="11"/>
        </w:numPr>
        <w:spacing w:after="200" w:line="276" w:lineRule="auto"/>
        <w:rPr>
          <w:sz w:val="24"/>
          <w:szCs w:val="24"/>
        </w:rPr>
      </w:pPr>
      <w:r w:rsidRPr="001A7DC9">
        <w:rPr>
          <w:sz w:val="24"/>
          <w:szCs w:val="24"/>
        </w:rPr>
        <w:t>Je zkrácena zákonná lhůta pro posuzování zdravotního stavu pro účely poskytnutí dávek a služeb (posudkový lékaři)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1A7DC9" w:rsidRPr="001A7DC9" w:rsidTr="001A7DC9">
        <w:tc>
          <w:tcPr>
            <w:tcW w:w="7905" w:type="dxa"/>
          </w:tcPr>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Silné stránky</w:t>
            </w:r>
          </w:p>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Co se nám daří? Co nám jde? O co se můžeme opřít?</w:t>
            </w:r>
          </w:p>
        </w:tc>
        <w:tc>
          <w:tcPr>
            <w:tcW w:w="1307" w:type="dxa"/>
            <w:gridSpan w:val="2"/>
          </w:tcPr>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Priorizace</w:t>
            </w: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Dobrá komunikace s úřady</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10</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Umíme vzájemně spolupracovat</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4</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Existence Agentury práce pro lidi se zdravotním postižením</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4</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Existence pobočky Fokus Labe ve městě</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4</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Zajištěna rehabilitace v lázních</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3</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Existence chráněných pracovišť (chráněných dílen)</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3</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Máme k dispozici služby Arkádie</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3</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Bezbariérové nástupiště MHD + trolejbusy, komunikační zařízení uvnitř</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3</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Existence MS centra (lékařské zařízení)</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2</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Máme k dispozici soudního tlumočníka znakového jazyka</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2</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Máme chráněnou kavárnu</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2</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Pravidelné pořádání kurzů znakového jazyka</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2</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Rekondiční pobyty pro zdravotně postižené</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0</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Pořádání Týdnů duševního zdraví ve Fokusu</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0</w:t>
            </w:r>
          </w:p>
        </w:tc>
        <w:tc>
          <w:tcPr>
            <w:tcW w:w="599" w:type="dxa"/>
          </w:tcPr>
          <w:p w:rsidR="001A7DC9" w:rsidRPr="001A7DC9" w:rsidRDefault="001A7DC9" w:rsidP="001A7DC9">
            <w:pPr>
              <w:rPr>
                <w:rFonts w:ascii="Calibri" w:hAnsi="Calibri"/>
                <w:sz w:val="24"/>
                <w:szCs w:val="24"/>
                <w:lang w:val="cs-CZ"/>
              </w:rPr>
            </w:pPr>
          </w:p>
        </w:tc>
      </w:tr>
    </w:tbl>
    <w:p w:rsidR="001A7DC9" w:rsidRPr="001A7DC9" w:rsidRDefault="001A7DC9" w:rsidP="001A7DC9">
      <w:pPr>
        <w:rPr>
          <w:rFonts w:ascii="Calibri" w:hAnsi="Calibri"/>
          <w:sz w:val="24"/>
          <w:szCs w:val="24"/>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1A7DC9" w:rsidRPr="001A7DC9" w:rsidTr="001A7DC9">
        <w:tc>
          <w:tcPr>
            <w:tcW w:w="7905" w:type="dxa"/>
          </w:tcPr>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Slabé stránky</w:t>
            </w:r>
          </w:p>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Co nám moc nejde? Co bychom měli zlepšit? V čem náš rozvoj vázne?</w:t>
            </w:r>
          </w:p>
        </w:tc>
        <w:tc>
          <w:tcPr>
            <w:tcW w:w="1307" w:type="dxa"/>
            <w:gridSpan w:val="2"/>
          </w:tcPr>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Priorizace</w:t>
            </w: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Nedostatečné financování služeb</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15</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lastRenderedPageBreak/>
              <w:t>Chybí služby odborného sociálního poradenství</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6</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Absence poradenství pro opatrovníky</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4</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Nedostatečná kapacita taxi služby pro osoby se zdravotním postižením</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3</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Úřad práce neposkytuje pracovní rehabilitaci</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2</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widowControl/>
              <w:numPr>
                <w:ilvl w:val="0"/>
                <w:numId w:val="12"/>
              </w:numPr>
              <w:shd w:val="clear" w:color="auto" w:fill="FFFFFF"/>
              <w:suppressAutoHyphens w:val="0"/>
              <w:jc w:val="left"/>
              <w:rPr>
                <w:rFonts w:ascii="Calibri" w:hAnsi="Calibri"/>
                <w:sz w:val="24"/>
                <w:szCs w:val="24"/>
                <w:lang w:val="cs-CZ"/>
              </w:rPr>
            </w:pPr>
            <w:r w:rsidRPr="001A7DC9">
              <w:rPr>
                <w:rFonts w:ascii="Calibri" w:hAnsi="Calibri"/>
                <w:sz w:val="24"/>
                <w:szCs w:val="24"/>
                <w:lang w:val="cs-CZ"/>
              </w:rPr>
              <w:t>Nedostatek tlumočníků</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2</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Nedostatek chráněných pracovních míst</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2</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Neexistence terénního komunitního týmu</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2</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Nízká kapacita pobytových služeb</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2</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Při vysílání zpráv v radiopřijímačích, vstup rušivých zvuků (elektronická hudba)</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2</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Bariéry v MHD – označení dopravního prostředku, jízdní řády, vnější ozvučení)</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2</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Chybí lůžkové oddělení pro psychiatrické pacienty</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0</w:t>
            </w:r>
          </w:p>
        </w:tc>
        <w:tc>
          <w:tcPr>
            <w:tcW w:w="599" w:type="dxa"/>
          </w:tcPr>
          <w:p w:rsidR="001A7DC9" w:rsidRPr="001A7DC9" w:rsidRDefault="001A7DC9" w:rsidP="001A7DC9">
            <w:pPr>
              <w:rPr>
                <w:rFonts w:ascii="Calibri" w:hAnsi="Calibri"/>
                <w:sz w:val="24"/>
                <w:szCs w:val="24"/>
                <w:lang w:val="cs-CZ"/>
              </w:rPr>
            </w:pPr>
          </w:p>
        </w:tc>
      </w:tr>
    </w:tbl>
    <w:p w:rsidR="001A7DC9" w:rsidRPr="001A7DC9" w:rsidRDefault="001A7DC9" w:rsidP="001A7DC9">
      <w:pPr>
        <w:rPr>
          <w:rFonts w:ascii="Calibri" w:hAnsi="Calibri"/>
          <w:sz w:val="24"/>
          <w:szCs w:val="24"/>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1A7DC9" w:rsidRPr="001A7DC9" w:rsidTr="001A7DC9">
        <w:tc>
          <w:tcPr>
            <w:tcW w:w="7905" w:type="dxa"/>
          </w:tcPr>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Příležitosti</w:t>
            </w:r>
          </w:p>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Jaké vidíme příležitosti pro další rozvoj oblasti? Čeho bychom mohli/měli pro rozvoj využít? Co by mohlo rozvoj usnadnit?</w:t>
            </w:r>
          </w:p>
        </w:tc>
        <w:tc>
          <w:tcPr>
            <w:tcW w:w="1307" w:type="dxa"/>
            <w:gridSpan w:val="2"/>
          </w:tcPr>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Priorizace</w:t>
            </w: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Vznik a rozvoj nových a potřebných sociálních služeb</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10</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 xml:space="preserve">Založení Rady zdravotně postižených </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8</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Využití všech dostupných finančních zdrojů</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7</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Propagace služeb na veřejnosti – veletrh, kongres</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5</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Zavedení katalogu služeb pro město TP</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5</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Vytvoření a realizace komunitního plánu</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3</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Zvýšit vzájemnou informovanost mezi službami</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2</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Vyškolení pracovníků</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1</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 xml:space="preserve">Zvýšit počet pracovních míst </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1</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Získávání dobrovolníků</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1</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Motivovat zaměstnavatele k zaměstnávání ZP</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0</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Vznik nových chráněných pracovních míst</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0</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 xml:space="preserve">Realizovat sportovní hry hendikepovaných </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0</w:t>
            </w:r>
          </w:p>
        </w:tc>
        <w:tc>
          <w:tcPr>
            <w:tcW w:w="599" w:type="dxa"/>
          </w:tcPr>
          <w:p w:rsidR="001A7DC9" w:rsidRPr="001A7DC9" w:rsidRDefault="001A7DC9" w:rsidP="001A7DC9">
            <w:pPr>
              <w:rPr>
                <w:rFonts w:ascii="Calibri" w:hAnsi="Calibri"/>
                <w:sz w:val="24"/>
                <w:szCs w:val="24"/>
                <w:lang w:val="cs-CZ"/>
              </w:rPr>
            </w:pPr>
          </w:p>
        </w:tc>
      </w:tr>
    </w:tbl>
    <w:p w:rsidR="001A7DC9" w:rsidRPr="001A7DC9" w:rsidRDefault="001A7DC9" w:rsidP="001A7DC9">
      <w:pPr>
        <w:rPr>
          <w:rFonts w:ascii="Calibri" w:hAnsi="Calibri"/>
          <w:sz w:val="24"/>
          <w:szCs w:val="24"/>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1A7DC9" w:rsidRPr="001A7DC9" w:rsidTr="001A7DC9">
        <w:tc>
          <w:tcPr>
            <w:tcW w:w="7905" w:type="dxa"/>
          </w:tcPr>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Hrozby</w:t>
            </w:r>
          </w:p>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Co ohrožuje rozvoj oblasti? Čeho bychom se měli vyvarovat?</w:t>
            </w:r>
          </w:p>
        </w:tc>
        <w:tc>
          <w:tcPr>
            <w:tcW w:w="1307" w:type="dxa"/>
            <w:gridSpan w:val="2"/>
          </w:tcPr>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Priorizace</w:t>
            </w: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Nepodaří se zajistit dostatek finančních prostředků</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16</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Komunitní plán bude jen formální záležitostí</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6</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Personální změny na úřadech a nekompetentnost</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5</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Komplikovaná legislativa</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3</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Nedostatek kvalitních pracovníků v sociálních službách</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3</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Nespolupráce mezi subjekty</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3</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Nezájem o služby</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3</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Zánik služeb z hlediska finančních prostředků</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1</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Nedostatečná kapacita sociálních služeb</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1</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Klienti nebudou mít informace</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1</w:t>
            </w:r>
          </w:p>
        </w:tc>
        <w:tc>
          <w:tcPr>
            <w:tcW w:w="599" w:type="dxa"/>
          </w:tcPr>
          <w:p w:rsidR="001A7DC9" w:rsidRPr="001A7DC9" w:rsidRDefault="001A7DC9" w:rsidP="001A7DC9">
            <w:pPr>
              <w:rPr>
                <w:rFonts w:ascii="Calibri" w:hAnsi="Calibri"/>
                <w:sz w:val="24"/>
                <w:szCs w:val="24"/>
                <w:lang w:val="cs-CZ"/>
              </w:rPr>
            </w:pPr>
          </w:p>
        </w:tc>
      </w:tr>
      <w:tr w:rsidR="001A7DC9" w:rsidRPr="001A7DC9" w:rsidTr="001A7DC9">
        <w:tc>
          <w:tcPr>
            <w:tcW w:w="7905" w:type="dxa"/>
          </w:tcPr>
          <w:p w:rsidR="001A7DC9" w:rsidRPr="001A7DC9" w:rsidRDefault="001A7DC9" w:rsidP="00C058DC">
            <w:pPr>
              <w:pStyle w:val="Odstavecseseznamem"/>
              <w:numPr>
                <w:ilvl w:val="0"/>
                <w:numId w:val="12"/>
              </w:numPr>
              <w:spacing w:after="0" w:line="240" w:lineRule="auto"/>
              <w:rPr>
                <w:sz w:val="24"/>
                <w:szCs w:val="24"/>
              </w:rPr>
            </w:pPr>
            <w:r w:rsidRPr="001A7DC9">
              <w:rPr>
                <w:sz w:val="24"/>
                <w:szCs w:val="24"/>
              </w:rPr>
              <w:t>Špatná propagace služeb</w:t>
            </w:r>
          </w:p>
        </w:tc>
        <w:tc>
          <w:tcPr>
            <w:tcW w:w="708" w:type="dxa"/>
          </w:tcPr>
          <w:p w:rsidR="001A7DC9" w:rsidRPr="001A7DC9" w:rsidRDefault="001A7DC9" w:rsidP="001A7DC9">
            <w:pPr>
              <w:jc w:val="center"/>
              <w:rPr>
                <w:rFonts w:ascii="Calibri" w:hAnsi="Calibri"/>
                <w:b/>
                <w:sz w:val="24"/>
                <w:szCs w:val="24"/>
                <w:lang w:val="cs-CZ"/>
              </w:rPr>
            </w:pPr>
            <w:r w:rsidRPr="001A7DC9">
              <w:rPr>
                <w:rFonts w:ascii="Calibri" w:hAnsi="Calibri"/>
                <w:b/>
                <w:sz w:val="24"/>
                <w:szCs w:val="24"/>
                <w:lang w:val="cs-CZ"/>
              </w:rPr>
              <w:t>0</w:t>
            </w:r>
          </w:p>
        </w:tc>
        <w:tc>
          <w:tcPr>
            <w:tcW w:w="599" w:type="dxa"/>
          </w:tcPr>
          <w:p w:rsidR="001A7DC9" w:rsidRPr="001A7DC9" w:rsidRDefault="001A7DC9" w:rsidP="001A7DC9">
            <w:pPr>
              <w:rPr>
                <w:rFonts w:ascii="Calibri" w:hAnsi="Calibri"/>
                <w:sz w:val="24"/>
                <w:szCs w:val="24"/>
                <w:lang w:val="cs-CZ"/>
              </w:rPr>
            </w:pPr>
          </w:p>
        </w:tc>
      </w:tr>
    </w:tbl>
    <w:p w:rsidR="001A7DC9" w:rsidRPr="001A7DC9" w:rsidRDefault="001A7DC9" w:rsidP="001A7DC9">
      <w:pPr>
        <w:rPr>
          <w:rFonts w:ascii="Calibri" w:hAnsi="Calibri"/>
          <w:sz w:val="24"/>
          <w:szCs w:val="24"/>
          <w:lang w:val="cs-CZ"/>
        </w:rPr>
      </w:pPr>
    </w:p>
    <w:p w:rsidR="001A7DC9" w:rsidRPr="001A7DC9" w:rsidRDefault="001A7DC9" w:rsidP="001A7DC9">
      <w:pPr>
        <w:rPr>
          <w:rFonts w:ascii="Calibri" w:hAnsi="Calibri"/>
          <w:sz w:val="24"/>
          <w:szCs w:val="24"/>
          <w:lang w:val="cs-CZ"/>
        </w:rPr>
      </w:pPr>
      <w:r w:rsidRPr="001A7DC9">
        <w:rPr>
          <w:rFonts w:ascii="Calibri" w:hAnsi="Calibri"/>
          <w:sz w:val="24"/>
          <w:szCs w:val="24"/>
          <w:lang w:val="cs-CZ"/>
        </w:rPr>
        <w:t>Datum konání: 26. srpna 2015</w:t>
      </w:r>
    </w:p>
    <w:p w:rsidR="001A7DC9" w:rsidRPr="001A7DC9" w:rsidRDefault="001A7DC9" w:rsidP="001A7DC9">
      <w:pPr>
        <w:rPr>
          <w:rFonts w:ascii="Calibri" w:hAnsi="Calibri"/>
          <w:sz w:val="24"/>
          <w:szCs w:val="24"/>
          <w:lang w:val="cs-CZ"/>
        </w:rPr>
      </w:pPr>
      <w:r w:rsidRPr="001A7DC9">
        <w:rPr>
          <w:rFonts w:ascii="Calibri" w:hAnsi="Calibri"/>
          <w:sz w:val="24"/>
          <w:szCs w:val="24"/>
          <w:lang w:val="cs-CZ"/>
        </w:rPr>
        <w:t xml:space="preserve">Místo: Magistrát města Teplice </w:t>
      </w:r>
    </w:p>
    <w:p w:rsidR="001A7DC9" w:rsidRPr="001A7DC9" w:rsidRDefault="001A7DC9" w:rsidP="001A7DC9">
      <w:pPr>
        <w:rPr>
          <w:rFonts w:ascii="Calibri" w:hAnsi="Calibri"/>
          <w:sz w:val="24"/>
          <w:szCs w:val="24"/>
          <w:lang w:val="cs-CZ"/>
        </w:rPr>
      </w:pPr>
      <w:r w:rsidRPr="001A7DC9">
        <w:rPr>
          <w:rFonts w:ascii="Calibri" w:hAnsi="Calibri"/>
          <w:sz w:val="24"/>
          <w:szCs w:val="24"/>
          <w:lang w:val="cs-CZ"/>
        </w:rPr>
        <w:lastRenderedPageBreak/>
        <w:t>Účastníci: členové pracovní skupiny za oblast Osoby se zdravotním postižením (dle prezenční listiny)</w:t>
      </w:r>
    </w:p>
    <w:p w:rsidR="001A7DC9" w:rsidRPr="001A7DC9" w:rsidRDefault="001A7DC9" w:rsidP="001A7DC9">
      <w:pPr>
        <w:rPr>
          <w:rFonts w:ascii="Calibri" w:hAnsi="Calibri"/>
          <w:sz w:val="24"/>
          <w:szCs w:val="24"/>
          <w:lang w:val="cs-CZ"/>
        </w:rPr>
      </w:pPr>
      <w:r w:rsidRPr="001A7DC9">
        <w:rPr>
          <w:rFonts w:ascii="Calibri" w:hAnsi="Calibri"/>
          <w:sz w:val="24"/>
          <w:szCs w:val="24"/>
          <w:lang w:val="cs-CZ"/>
        </w:rPr>
        <w:t>Facilitátor: Michal Polesný a Šárka Francová – Centrum komunitní práce Ústí nad Labem</w:t>
      </w:r>
    </w:p>
    <w:p w:rsidR="001A7DC9" w:rsidRPr="001A7DC9" w:rsidRDefault="001A7DC9" w:rsidP="001A7DC9">
      <w:pPr>
        <w:rPr>
          <w:rFonts w:ascii="Calibri" w:hAnsi="Calibri"/>
          <w:sz w:val="24"/>
          <w:szCs w:val="24"/>
          <w:lang w:val="cs-CZ"/>
        </w:rPr>
      </w:pPr>
    </w:p>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Poznámka:</w:t>
      </w:r>
    </w:p>
    <w:p w:rsidR="001A7DC9" w:rsidRPr="001A7DC9" w:rsidRDefault="001A7DC9" w:rsidP="001A7DC9">
      <w:pPr>
        <w:rPr>
          <w:rFonts w:ascii="Calibri" w:hAnsi="Calibri"/>
          <w:sz w:val="24"/>
          <w:szCs w:val="24"/>
          <w:lang w:val="cs-CZ"/>
        </w:rPr>
      </w:pPr>
      <w:r w:rsidRPr="001A7DC9">
        <w:rPr>
          <w:rFonts w:ascii="Calibri" w:hAnsi="Calibri"/>
          <w:sz w:val="24"/>
          <w:szCs w:val="24"/>
          <w:lang w:val="cs-CZ"/>
        </w:rPr>
        <w:t xml:space="preserve">Se SWOT analýzou se bude dále pracovat při navrhování cílů a opatření „Návrhu KP města Teplice“. </w:t>
      </w:r>
    </w:p>
    <w:p w:rsidR="001A7DC9" w:rsidRPr="001A7DC9" w:rsidRDefault="001A7DC9" w:rsidP="001A7DC9">
      <w:pPr>
        <w:rPr>
          <w:rFonts w:ascii="Calibri" w:hAnsi="Calibri"/>
          <w:b/>
          <w:sz w:val="24"/>
          <w:szCs w:val="24"/>
          <w:lang w:val="cs-CZ"/>
        </w:rPr>
      </w:pPr>
      <w:r w:rsidRPr="001A7DC9">
        <w:rPr>
          <w:rFonts w:ascii="Calibri" w:hAnsi="Calibri"/>
          <w:b/>
          <w:sz w:val="24"/>
          <w:szCs w:val="24"/>
          <w:lang w:val="cs-CZ"/>
        </w:rPr>
        <w:t>Komentář:</w:t>
      </w:r>
    </w:p>
    <w:p w:rsidR="001A7DC9" w:rsidRPr="001A7DC9" w:rsidRDefault="001A7DC9" w:rsidP="001A7DC9">
      <w:pPr>
        <w:pStyle w:val="Bezmezer"/>
        <w:rPr>
          <w:rFonts w:ascii="Calibri" w:hAnsi="Calibri"/>
          <w:sz w:val="24"/>
          <w:szCs w:val="24"/>
          <w:lang w:val="cs-CZ"/>
        </w:rPr>
      </w:pPr>
      <w:r w:rsidRPr="001A7DC9">
        <w:rPr>
          <w:rFonts w:ascii="Calibri" w:hAnsi="Calibri"/>
          <w:sz w:val="24"/>
          <w:szCs w:val="24"/>
          <w:lang w:val="cs-CZ"/>
        </w:rPr>
        <w:t xml:space="preserve">SWOT analýza za osoby se zdravotním postižením je vyjádřením profesionálů, uživatelů a zadavatelů k aktuálnímu stavu v této oblasti. Nelze ji paušalizovat, je pouze jednou z částí analýz, ze které se dá vycházet pro stavbu návrhů cílů a opatření KP města Teplice. </w:t>
      </w:r>
    </w:p>
    <w:p w:rsidR="001A7DC9" w:rsidRPr="001A7DC9" w:rsidRDefault="001A7DC9" w:rsidP="001A7DC9">
      <w:pPr>
        <w:pStyle w:val="Bezmezer"/>
        <w:rPr>
          <w:rFonts w:ascii="Calibri" w:hAnsi="Calibri"/>
          <w:sz w:val="24"/>
          <w:szCs w:val="24"/>
          <w:lang w:val="cs-CZ"/>
        </w:rPr>
      </w:pPr>
      <w:r w:rsidRPr="001A7DC9">
        <w:rPr>
          <w:rFonts w:ascii="Calibri" w:hAnsi="Calibri"/>
          <w:sz w:val="24"/>
          <w:szCs w:val="24"/>
          <w:lang w:val="cs-CZ"/>
        </w:rPr>
        <w:t>Analýza vyjadřuje současné silné a slabé stránky, příležitosti a hrozby v oblasti, definované samotnými účastníky SWOT.</w:t>
      </w:r>
    </w:p>
    <w:p w:rsidR="001A7DC9" w:rsidRPr="001A7DC9" w:rsidRDefault="001A7DC9" w:rsidP="001A7DC9">
      <w:pPr>
        <w:pStyle w:val="Bezmezer"/>
        <w:rPr>
          <w:rFonts w:ascii="Calibri" w:hAnsi="Calibri"/>
          <w:sz w:val="24"/>
          <w:szCs w:val="24"/>
          <w:lang w:val="cs-CZ"/>
        </w:rPr>
      </w:pPr>
      <w:r w:rsidRPr="001A7DC9">
        <w:rPr>
          <w:rFonts w:ascii="Calibri" w:hAnsi="Calibri"/>
          <w:sz w:val="24"/>
          <w:szCs w:val="24"/>
          <w:lang w:val="cs-CZ"/>
        </w:rPr>
        <w:t>Z provedené analýzy lze vyčíst hned několik návrhů na cíle, které by mohly být v připravovaném návrhu KP města Teplice.</w:t>
      </w:r>
    </w:p>
    <w:p w:rsidR="001A7DC9" w:rsidRPr="001A7DC9" w:rsidRDefault="001A7DC9" w:rsidP="001A7DC9">
      <w:pPr>
        <w:pStyle w:val="Bezmezer"/>
        <w:rPr>
          <w:rFonts w:ascii="Calibri" w:hAnsi="Calibri"/>
          <w:sz w:val="24"/>
          <w:szCs w:val="24"/>
          <w:lang w:val="cs-CZ"/>
        </w:rPr>
      </w:pPr>
      <w:r w:rsidRPr="001A7DC9">
        <w:rPr>
          <w:rFonts w:ascii="Calibri" w:hAnsi="Calibri"/>
          <w:sz w:val="24"/>
          <w:szCs w:val="24"/>
          <w:lang w:val="cs-CZ"/>
        </w:rPr>
        <w:t>Silná stránka dobrá komunikace s úřady, podpořena vzájemnou spoluprací mezi poskytovateli a existencí fungujících služeb je solidním vstupem pro eliminaci definovaných hrozeb, nepodaří se zajistit dostatek finančních prostředků. Existující organizace a vzájemná spolupráce, definovaná v silných stránkách může významně přispět k tomu, aby komunitní plán nebyl pouze formální záležitostí, což je definováno v hrozbách.</w:t>
      </w:r>
    </w:p>
    <w:p w:rsidR="001A7DC9" w:rsidRPr="001A7DC9" w:rsidRDefault="001A7DC9" w:rsidP="001A7DC9">
      <w:pPr>
        <w:pStyle w:val="Bezmezer"/>
        <w:rPr>
          <w:rFonts w:ascii="Calibri" w:hAnsi="Calibri"/>
          <w:sz w:val="24"/>
          <w:szCs w:val="24"/>
          <w:lang w:val="cs-CZ"/>
        </w:rPr>
      </w:pPr>
      <w:r w:rsidRPr="001A7DC9">
        <w:rPr>
          <w:rFonts w:ascii="Calibri" w:hAnsi="Calibri"/>
          <w:sz w:val="24"/>
          <w:szCs w:val="24"/>
          <w:lang w:val="cs-CZ"/>
        </w:rPr>
        <w:t>Definované chybějící služby, hlavně odborného sociálního poradenství a nedostatečné financování, definované ve slabých stránkách eliminují příležitosti, vznik nových potřebných služeb, založení Rady zdravotně postižených a využití všech dostupných finančních zdrojů.</w:t>
      </w:r>
    </w:p>
    <w:p w:rsidR="001A7DC9" w:rsidRPr="001A7DC9" w:rsidRDefault="001A7DC9" w:rsidP="001A7DC9">
      <w:pPr>
        <w:pStyle w:val="Bezmezer"/>
        <w:rPr>
          <w:rFonts w:ascii="Calibri" w:hAnsi="Calibri"/>
          <w:sz w:val="24"/>
          <w:szCs w:val="24"/>
          <w:lang w:val="cs-CZ"/>
        </w:rPr>
      </w:pPr>
      <w:r w:rsidRPr="001A7DC9">
        <w:rPr>
          <w:rFonts w:ascii="Calibri" w:hAnsi="Calibri"/>
          <w:sz w:val="24"/>
          <w:szCs w:val="24"/>
          <w:lang w:val="cs-CZ"/>
        </w:rPr>
        <w:t>Za zmínku stojí i vize do roku 2020, zvýšení podílu města na financování služeb, ozvučení autobusů pro nevidomé, úpravy bariér ve městě a vznik nových služeb např.: vznik terénního komunitního týmu, pobočka Tyflocentra či podobné organizace pro nevidomé a zvýšení spolupráce s kontaktním pracovištěm úřadu práce k poskytování pracovní rehabilitace.</w:t>
      </w:r>
    </w:p>
    <w:p w:rsidR="001A7DC9" w:rsidRPr="001A7DC9" w:rsidRDefault="001A7DC9" w:rsidP="001A7DC9">
      <w:pPr>
        <w:pStyle w:val="Bezmezer"/>
        <w:rPr>
          <w:rFonts w:ascii="Calibri" w:hAnsi="Calibri"/>
          <w:sz w:val="24"/>
          <w:szCs w:val="24"/>
          <w:lang w:val="cs-CZ"/>
        </w:rPr>
      </w:pPr>
      <w:r w:rsidRPr="001A7DC9">
        <w:rPr>
          <w:rFonts w:ascii="Calibri" w:hAnsi="Calibri"/>
          <w:sz w:val="24"/>
          <w:szCs w:val="24"/>
          <w:lang w:val="cs-CZ"/>
        </w:rPr>
        <w:t>Provedená SWOT analýza nabízí hned několik námětů na možné cíle v této oblasti:</w:t>
      </w:r>
    </w:p>
    <w:p w:rsidR="001A7DC9" w:rsidRPr="001A7DC9" w:rsidRDefault="001A7DC9" w:rsidP="001A7DC9">
      <w:pPr>
        <w:pStyle w:val="Bezmezer"/>
        <w:rPr>
          <w:rFonts w:ascii="Calibri" w:hAnsi="Calibri"/>
          <w:sz w:val="24"/>
          <w:szCs w:val="24"/>
          <w:lang w:val="cs-CZ"/>
        </w:rPr>
      </w:pPr>
      <w:r w:rsidRPr="001A7DC9">
        <w:rPr>
          <w:rFonts w:ascii="Calibri" w:hAnsi="Calibri"/>
          <w:sz w:val="24"/>
          <w:szCs w:val="24"/>
          <w:lang w:val="cs-CZ"/>
        </w:rPr>
        <w:t>a/ rozvoj služeb odborného poradenství</w:t>
      </w:r>
    </w:p>
    <w:p w:rsidR="001A7DC9" w:rsidRPr="001A7DC9" w:rsidRDefault="001A7DC9" w:rsidP="001A7DC9">
      <w:pPr>
        <w:pStyle w:val="Bezmezer"/>
        <w:rPr>
          <w:rFonts w:ascii="Calibri" w:hAnsi="Calibri"/>
          <w:sz w:val="24"/>
          <w:szCs w:val="24"/>
          <w:lang w:val="cs-CZ"/>
        </w:rPr>
      </w:pPr>
      <w:r w:rsidRPr="001A7DC9">
        <w:rPr>
          <w:rFonts w:ascii="Calibri" w:hAnsi="Calibri"/>
          <w:sz w:val="24"/>
          <w:szCs w:val="24"/>
          <w:lang w:val="cs-CZ"/>
        </w:rPr>
        <w:t>b/ zvýšení komunikace s kontaktním pracovištěm Úřadu práce Teplice</w:t>
      </w:r>
    </w:p>
    <w:p w:rsidR="001A7DC9" w:rsidRPr="001A7DC9" w:rsidRDefault="001A7DC9" w:rsidP="001A7DC9">
      <w:pPr>
        <w:pStyle w:val="Bezmezer"/>
        <w:rPr>
          <w:rFonts w:ascii="Calibri" w:hAnsi="Calibri"/>
          <w:sz w:val="24"/>
          <w:szCs w:val="24"/>
          <w:lang w:val="cs-CZ"/>
        </w:rPr>
      </w:pPr>
      <w:r w:rsidRPr="001A7DC9">
        <w:rPr>
          <w:rFonts w:ascii="Calibri" w:hAnsi="Calibri"/>
          <w:sz w:val="24"/>
          <w:szCs w:val="24"/>
          <w:lang w:val="cs-CZ"/>
        </w:rPr>
        <w:t>c/ zvýšení propagace služeb</w:t>
      </w:r>
    </w:p>
    <w:p w:rsidR="001A7DC9" w:rsidRPr="001A7DC9" w:rsidRDefault="001A7DC9" w:rsidP="001A7DC9">
      <w:pPr>
        <w:pStyle w:val="Bezmezer"/>
        <w:rPr>
          <w:rFonts w:ascii="Calibri" w:hAnsi="Calibri"/>
          <w:sz w:val="24"/>
          <w:szCs w:val="24"/>
          <w:lang w:val="cs-CZ"/>
        </w:rPr>
      </w:pPr>
      <w:r w:rsidRPr="001A7DC9">
        <w:rPr>
          <w:rFonts w:ascii="Calibri" w:hAnsi="Calibri"/>
          <w:sz w:val="24"/>
          <w:szCs w:val="24"/>
          <w:lang w:val="cs-CZ"/>
        </w:rPr>
        <w:t>d/ rozvoj služeb v oblasti OZP – nové služby</w:t>
      </w:r>
    </w:p>
    <w:p w:rsidR="001A7DC9" w:rsidRPr="001A7DC9" w:rsidRDefault="001A7DC9" w:rsidP="001A7DC9">
      <w:pPr>
        <w:pStyle w:val="Bezmezer"/>
        <w:rPr>
          <w:rFonts w:ascii="Calibri" w:hAnsi="Calibri"/>
          <w:sz w:val="24"/>
          <w:szCs w:val="24"/>
          <w:lang w:val="cs-CZ"/>
        </w:rPr>
      </w:pPr>
      <w:r w:rsidRPr="001A7DC9">
        <w:rPr>
          <w:rFonts w:ascii="Calibri" w:hAnsi="Calibri"/>
          <w:sz w:val="24"/>
          <w:szCs w:val="24"/>
          <w:lang w:val="cs-CZ"/>
        </w:rPr>
        <w:t>e/ vznik rady zdravotně postižených</w:t>
      </w:r>
    </w:p>
    <w:p w:rsidR="001A7DC9" w:rsidRPr="001A7DC9" w:rsidRDefault="001A7DC9" w:rsidP="0064075B">
      <w:pPr>
        <w:rPr>
          <w:rFonts w:ascii="Calibri" w:hAnsi="Calibri"/>
          <w:b/>
          <w:sz w:val="28"/>
          <w:szCs w:val="28"/>
          <w:lang w:val="cs-CZ"/>
        </w:rPr>
      </w:pPr>
    </w:p>
    <w:p w:rsidR="0064075B" w:rsidRPr="001A7DC9" w:rsidRDefault="001A7DC9" w:rsidP="0064075B">
      <w:pPr>
        <w:rPr>
          <w:rFonts w:ascii="Calibri" w:hAnsi="Calibri"/>
          <w:b/>
          <w:sz w:val="28"/>
          <w:szCs w:val="28"/>
          <w:lang w:val="cs-CZ"/>
        </w:rPr>
      </w:pPr>
      <w:r w:rsidRPr="001A7DC9">
        <w:rPr>
          <w:rFonts w:ascii="Calibri" w:hAnsi="Calibri"/>
          <w:b/>
          <w:sz w:val="28"/>
          <w:szCs w:val="28"/>
          <w:lang w:val="cs-CZ"/>
        </w:rPr>
        <w:t>C/ Stanovené cíle a opatření pracovní skupiny osob se zdravotním postižením</w:t>
      </w:r>
      <w:r w:rsidR="0064075B" w:rsidRPr="001A7DC9">
        <w:rPr>
          <w:rFonts w:ascii="Calibri" w:hAnsi="Calibri"/>
          <w:b/>
          <w:sz w:val="28"/>
          <w:szCs w:val="28"/>
          <w:lang w:val="cs-CZ"/>
        </w:rPr>
        <w:t>:</w:t>
      </w:r>
    </w:p>
    <w:p w:rsidR="00ED5960" w:rsidRPr="007178CE" w:rsidRDefault="00ED5960" w:rsidP="00ED5960">
      <w:pPr>
        <w:pStyle w:val="Bezmezer"/>
        <w:rPr>
          <w:rFonts w:ascii="Calibri" w:hAnsi="Calibri"/>
          <w:sz w:val="24"/>
          <w:szCs w:val="24"/>
          <w:lang w:val="cs-CZ"/>
        </w:rPr>
      </w:pPr>
    </w:p>
    <w:tbl>
      <w:tblPr>
        <w:tblW w:w="9791" w:type="dxa"/>
        <w:tblInd w:w="108" w:type="dxa"/>
        <w:tblLayout w:type="fixed"/>
        <w:tblLook w:val="0000"/>
      </w:tblPr>
      <w:tblGrid>
        <w:gridCol w:w="3119"/>
        <w:gridCol w:w="6672"/>
      </w:tblGrid>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hAnsi="Calibri" w:cs="Arial"/>
                <w:b/>
                <w:sz w:val="24"/>
                <w:szCs w:val="24"/>
                <w:lang w:val="cs-CZ"/>
              </w:rPr>
            </w:pPr>
            <w:r w:rsidRPr="007178CE">
              <w:rPr>
                <w:rFonts w:ascii="Calibri" w:hAnsi="Calibri" w:cs="Arial"/>
                <w:b/>
                <w:sz w:val="24"/>
                <w:szCs w:val="24"/>
                <w:lang w:val="cs-CZ"/>
              </w:rPr>
              <w:t>Název</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7178CE" w:rsidRDefault="00ED5960" w:rsidP="00C058DC">
            <w:pPr>
              <w:widowControl/>
              <w:numPr>
                <w:ilvl w:val="1"/>
                <w:numId w:val="72"/>
              </w:numPr>
              <w:snapToGrid w:val="0"/>
              <w:jc w:val="left"/>
              <w:rPr>
                <w:rFonts w:ascii="Calibri" w:eastAsia="Arial" w:hAnsi="Calibri" w:cs="Arial"/>
                <w:b/>
                <w:sz w:val="24"/>
                <w:szCs w:val="24"/>
                <w:lang w:val="cs-CZ"/>
              </w:rPr>
            </w:pPr>
            <w:r w:rsidRPr="00275B97">
              <w:rPr>
                <w:rFonts w:ascii="Calibri" w:eastAsia="Arial" w:hAnsi="Calibri" w:cs="Arial"/>
                <w:b/>
                <w:sz w:val="24"/>
                <w:szCs w:val="24"/>
                <w:lang w:val="cs-CZ"/>
              </w:rPr>
              <w:t xml:space="preserve">Udržení </w:t>
            </w:r>
            <w:r w:rsidRPr="00275B97">
              <w:rPr>
                <w:rFonts w:ascii="Calibri" w:hAnsi="Calibri" w:cs="Arial"/>
                <w:b/>
                <w:sz w:val="24"/>
                <w:szCs w:val="24"/>
                <w:lang w:val="cs-CZ"/>
              </w:rPr>
              <w:t>stávající</w:t>
            </w:r>
            <w:r w:rsidRPr="00275B97">
              <w:rPr>
                <w:rFonts w:ascii="Calibri" w:eastAsia="Arial" w:hAnsi="Calibri" w:cs="Arial"/>
                <w:b/>
                <w:sz w:val="24"/>
                <w:szCs w:val="24"/>
                <w:lang w:val="cs-CZ"/>
              </w:rPr>
              <w:t xml:space="preserve"> </w:t>
            </w:r>
            <w:r w:rsidRPr="00275B97">
              <w:rPr>
                <w:rFonts w:ascii="Calibri" w:hAnsi="Calibri" w:cs="Arial"/>
                <w:b/>
                <w:sz w:val="24"/>
                <w:szCs w:val="24"/>
                <w:lang w:val="cs-CZ"/>
              </w:rPr>
              <w:t>sítě</w:t>
            </w:r>
            <w:r w:rsidRPr="00275B97">
              <w:rPr>
                <w:rFonts w:ascii="Calibri" w:eastAsia="Arial" w:hAnsi="Calibri" w:cs="Arial"/>
                <w:b/>
                <w:sz w:val="24"/>
                <w:szCs w:val="24"/>
                <w:lang w:val="cs-CZ"/>
              </w:rPr>
              <w:t xml:space="preserve"> </w:t>
            </w:r>
            <w:r w:rsidRPr="00275B97">
              <w:rPr>
                <w:rFonts w:ascii="Calibri" w:hAnsi="Calibri" w:cs="Arial"/>
                <w:b/>
                <w:sz w:val="24"/>
                <w:szCs w:val="24"/>
                <w:lang w:val="cs-CZ"/>
              </w:rPr>
              <w:t>sociálních</w:t>
            </w:r>
            <w:r w:rsidRPr="00275B97">
              <w:rPr>
                <w:rFonts w:ascii="Calibri" w:eastAsia="Arial" w:hAnsi="Calibri" w:cs="Arial"/>
                <w:b/>
                <w:sz w:val="24"/>
                <w:szCs w:val="24"/>
                <w:lang w:val="cs-CZ"/>
              </w:rPr>
              <w:t xml:space="preserve"> </w:t>
            </w:r>
            <w:r w:rsidRPr="00275B97">
              <w:rPr>
                <w:rFonts w:ascii="Calibri" w:hAnsi="Calibri" w:cs="Arial"/>
                <w:b/>
                <w:sz w:val="24"/>
                <w:szCs w:val="24"/>
                <w:lang w:val="cs-CZ"/>
              </w:rPr>
              <w:t>služeb</w:t>
            </w:r>
            <w:r w:rsidRPr="007178CE">
              <w:rPr>
                <w:rFonts w:ascii="Calibri" w:eastAsia="Arial" w:hAnsi="Calibri" w:cs="Arial"/>
                <w:b/>
                <w:sz w:val="24"/>
                <w:szCs w:val="24"/>
                <w:lang w:val="cs-CZ"/>
              </w:rPr>
              <w:t xml:space="preserve">  </w:t>
            </w:r>
          </w:p>
        </w:tc>
      </w:tr>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hAnsi="Calibri" w:cs="Arial"/>
                <w:b/>
                <w:sz w:val="24"/>
                <w:szCs w:val="24"/>
                <w:lang w:val="cs-CZ"/>
              </w:rPr>
            </w:pPr>
            <w:r w:rsidRPr="007178CE">
              <w:rPr>
                <w:rFonts w:ascii="Calibri" w:hAnsi="Calibri" w:cs="Arial"/>
                <w:b/>
                <w:sz w:val="24"/>
                <w:szCs w:val="24"/>
                <w:lang w:val="cs-CZ"/>
              </w:rPr>
              <w:t>Popis</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a</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zdůvodnění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7178CE" w:rsidRDefault="00ED5960" w:rsidP="00ED5960">
            <w:pPr>
              <w:snapToGrid w:val="0"/>
              <w:rPr>
                <w:rFonts w:ascii="Calibri" w:hAnsi="Calibri" w:cs="Arial"/>
                <w:sz w:val="24"/>
                <w:szCs w:val="24"/>
                <w:lang w:val="cs-CZ"/>
              </w:rPr>
            </w:pPr>
            <w:r w:rsidRPr="007178CE">
              <w:rPr>
                <w:rFonts w:ascii="Calibri" w:hAnsi="Calibri" w:cs="Arial"/>
                <w:sz w:val="24"/>
                <w:szCs w:val="24"/>
                <w:lang w:val="cs-CZ"/>
              </w:rPr>
              <w:t>Cíl 1 se týká udržení stávající sítě sociálních služeb registrovaných dle zákona č. 108/2006 Sb.</w:t>
            </w:r>
          </w:p>
          <w:p w:rsidR="00ED5960" w:rsidRPr="007178CE" w:rsidRDefault="00ED5960" w:rsidP="00ED5960">
            <w:pPr>
              <w:snapToGrid w:val="0"/>
              <w:rPr>
                <w:rFonts w:ascii="Calibri" w:hAnsi="Calibri" w:cs="Arial"/>
                <w:sz w:val="24"/>
                <w:szCs w:val="24"/>
                <w:lang w:val="cs-CZ"/>
              </w:rPr>
            </w:pPr>
            <w:r w:rsidRPr="007178CE">
              <w:rPr>
                <w:rFonts w:ascii="Calibri" w:hAnsi="Calibri" w:cs="Arial"/>
                <w:sz w:val="24"/>
                <w:szCs w:val="24"/>
                <w:lang w:val="cs-CZ"/>
              </w:rPr>
              <w:t>Prostřednictvím</w:t>
            </w:r>
            <w:r w:rsidRPr="007178CE">
              <w:rPr>
                <w:rFonts w:ascii="Calibri" w:eastAsia="Arial" w:hAnsi="Calibri" w:cs="Arial"/>
                <w:sz w:val="24"/>
                <w:szCs w:val="24"/>
                <w:lang w:val="cs-CZ"/>
              </w:rPr>
              <w:t xml:space="preserve"> </w:t>
            </w:r>
            <w:r w:rsidRPr="007178CE">
              <w:rPr>
                <w:rFonts w:ascii="Calibri" w:hAnsi="Calibri" w:cs="Arial"/>
                <w:sz w:val="24"/>
                <w:szCs w:val="24"/>
                <w:lang w:val="cs-CZ"/>
              </w:rPr>
              <w:t>ambulantních</w:t>
            </w:r>
            <w:r w:rsidRPr="007178CE">
              <w:rPr>
                <w:rFonts w:ascii="Calibri" w:eastAsia="Arial" w:hAnsi="Calibri" w:cs="Arial"/>
                <w:sz w:val="24"/>
                <w:szCs w:val="24"/>
                <w:lang w:val="cs-CZ"/>
              </w:rPr>
              <w:t xml:space="preserve"> </w:t>
            </w:r>
            <w:r w:rsidRPr="007178CE">
              <w:rPr>
                <w:rFonts w:ascii="Calibri" w:hAnsi="Calibri" w:cs="Arial"/>
                <w:sz w:val="24"/>
                <w:szCs w:val="24"/>
                <w:lang w:val="cs-CZ"/>
              </w:rPr>
              <w:t>a</w:t>
            </w:r>
            <w:r w:rsidRPr="007178CE">
              <w:rPr>
                <w:rFonts w:ascii="Calibri" w:eastAsia="Arial" w:hAnsi="Calibri" w:cs="Arial"/>
                <w:sz w:val="24"/>
                <w:szCs w:val="24"/>
                <w:lang w:val="cs-CZ"/>
              </w:rPr>
              <w:t xml:space="preserve"> </w:t>
            </w:r>
            <w:r w:rsidRPr="007178CE">
              <w:rPr>
                <w:rFonts w:ascii="Calibri" w:hAnsi="Calibri" w:cs="Arial"/>
                <w:sz w:val="24"/>
                <w:szCs w:val="24"/>
                <w:lang w:val="cs-CZ"/>
              </w:rPr>
              <w:t>terénních</w:t>
            </w:r>
            <w:r w:rsidRPr="007178CE">
              <w:rPr>
                <w:rFonts w:ascii="Calibri" w:eastAsia="Arial" w:hAnsi="Calibri" w:cs="Arial"/>
                <w:sz w:val="24"/>
                <w:szCs w:val="24"/>
                <w:lang w:val="cs-CZ"/>
              </w:rPr>
              <w:t xml:space="preserve"> </w:t>
            </w:r>
            <w:r w:rsidRPr="007178CE">
              <w:rPr>
                <w:rFonts w:ascii="Calibri" w:hAnsi="Calibri" w:cs="Arial"/>
                <w:sz w:val="24"/>
                <w:szCs w:val="24"/>
                <w:lang w:val="cs-CZ"/>
              </w:rPr>
              <w:t>sociálních</w:t>
            </w:r>
            <w:r w:rsidRPr="007178CE">
              <w:rPr>
                <w:rFonts w:ascii="Calibri" w:eastAsia="Arial" w:hAnsi="Calibri" w:cs="Arial"/>
                <w:sz w:val="24"/>
                <w:szCs w:val="24"/>
                <w:lang w:val="cs-CZ"/>
              </w:rPr>
              <w:t xml:space="preserve"> </w:t>
            </w:r>
            <w:r w:rsidRPr="007178CE">
              <w:rPr>
                <w:rFonts w:ascii="Calibri" w:hAnsi="Calibri" w:cs="Arial"/>
                <w:sz w:val="24"/>
                <w:szCs w:val="24"/>
                <w:lang w:val="cs-CZ"/>
              </w:rPr>
              <w:t>služeb</w:t>
            </w:r>
            <w:r w:rsidRPr="007178CE">
              <w:rPr>
                <w:rFonts w:ascii="Calibri" w:eastAsia="Arial" w:hAnsi="Calibri" w:cs="Arial"/>
                <w:sz w:val="24"/>
                <w:szCs w:val="24"/>
                <w:lang w:val="cs-CZ"/>
              </w:rPr>
              <w:t xml:space="preserve"> </w:t>
            </w:r>
            <w:r w:rsidRPr="007178CE">
              <w:rPr>
                <w:rFonts w:ascii="Calibri" w:hAnsi="Calibri" w:cs="Arial"/>
                <w:sz w:val="24"/>
                <w:szCs w:val="24"/>
                <w:lang w:val="cs-CZ"/>
              </w:rPr>
              <w:t>zajistit</w:t>
            </w:r>
            <w:r w:rsidRPr="007178CE">
              <w:rPr>
                <w:rFonts w:ascii="Calibri" w:eastAsia="Arial" w:hAnsi="Calibri" w:cs="Arial"/>
                <w:sz w:val="24"/>
                <w:szCs w:val="24"/>
                <w:lang w:val="cs-CZ"/>
              </w:rPr>
              <w:t xml:space="preserve"> </w:t>
            </w:r>
            <w:r w:rsidRPr="007178CE">
              <w:rPr>
                <w:rFonts w:ascii="Calibri" w:hAnsi="Calibri" w:cs="Arial"/>
                <w:sz w:val="24"/>
                <w:szCs w:val="24"/>
                <w:lang w:val="cs-CZ"/>
              </w:rPr>
              <w:t>péči</w:t>
            </w:r>
            <w:r w:rsidRPr="007178CE">
              <w:rPr>
                <w:rFonts w:ascii="Calibri" w:eastAsia="Arial" w:hAnsi="Calibri" w:cs="Arial"/>
                <w:sz w:val="24"/>
                <w:szCs w:val="24"/>
                <w:lang w:val="cs-CZ"/>
              </w:rPr>
              <w:t xml:space="preserve"> </w:t>
            </w:r>
            <w:r w:rsidRPr="007178CE">
              <w:rPr>
                <w:rFonts w:ascii="Calibri" w:hAnsi="Calibri" w:cs="Arial"/>
                <w:sz w:val="24"/>
                <w:szCs w:val="24"/>
                <w:lang w:val="cs-CZ"/>
              </w:rPr>
              <w:t>a</w:t>
            </w:r>
            <w:r w:rsidRPr="007178CE">
              <w:rPr>
                <w:rFonts w:ascii="Calibri" w:eastAsia="Arial" w:hAnsi="Calibri" w:cs="Arial"/>
                <w:sz w:val="24"/>
                <w:szCs w:val="24"/>
                <w:lang w:val="cs-CZ"/>
              </w:rPr>
              <w:t xml:space="preserve"> </w:t>
            </w:r>
            <w:r w:rsidRPr="007178CE">
              <w:rPr>
                <w:rFonts w:ascii="Calibri" w:hAnsi="Calibri" w:cs="Arial"/>
                <w:sz w:val="24"/>
                <w:szCs w:val="24"/>
                <w:lang w:val="cs-CZ"/>
              </w:rPr>
              <w:t>podporu</w:t>
            </w:r>
            <w:r w:rsidRPr="007178CE">
              <w:rPr>
                <w:rFonts w:ascii="Calibri" w:eastAsia="Arial" w:hAnsi="Calibri" w:cs="Arial"/>
                <w:sz w:val="24"/>
                <w:szCs w:val="24"/>
                <w:lang w:val="cs-CZ"/>
              </w:rPr>
              <w:t xml:space="preserve"> </w:t>
            </w:r>
            <w:r w:rsidRPr="007178CE">
              <w:rPr>
                <w:rFonts w:ascii="Calibri" w:hAnsi="Calibri" w:cs="Arial"/>
                <w:sz w:val="24"/>
                <w:szCs w:val="24"/>
                <w:lang w:val="cs-CZ"/>
              </w:rPr>
              <w:t>lidem</w:t>
            </w:r>
            <w:r w:rsidRPr="007178CE">
              <w:rPr>
                <w:rFonts w:ascii="Calibri" w:eastAsia="Arial" w:hAnsi="Calibri" w:cs="Arial"/>
                <w:sz w:val="24"/>
                <w:szCs w:val="24"/>
                <w:lang w:val="cs-CZ"/>
              </w:rPr>
              <w:t xml:space="preserve"> </w:t>
            </w:r>
            <w:r w:rsidRPr="007178CE">
              <w:rPr>
                <w:rFonts w:ascii="Calibri" w:hAnsi="Calibri" w:cs="Arial"/>
                <w:sz w:val="24"/>
                <w:szCs w:val="24"/>
                <w:lang w:val="cs-CZ"/>
              </w:rPr>
              <w:t>se</w:t>
            </w:r>
            <w:r w:rsidRPr="007178CE">
              <w:rPr>
                <w:rFonts w:ascii="Calibri" w:eastAsia="Arial" w:hAnsi="Calibri" w:cs="Arial"/>
                <w:sz w:val="24"/>
                <w:szCs w:val="24"/>
                <w:lang w:val="cs-CZ"/>
              </w:rPr>
              <w:t xml:space="preserve"> </w:t>
            </w:r>
            <w:r w:rsidRPr="007178CE">
              <w:rPr>
                <w:rFonts w:ascii="Calibri" w:hAnsi="Calibri" w:cs="Arial"/>
                <w:sz w:val="24"/>
                <w:szCs w:val="24"/>
                <w:lang w:val="cs-CZ"/>
              </w:rPr>
              <w:t>zdravotním</w:t>
            </w:r>
            <w:r w:rsidRPr="007178CE">
              <w:rPr>
                <w:rFonts w:ascii="Calibri" w:eastAsia="Arial" w:hAnsi="Calibri" w:cs="Arial"/>
                <w:sz w:val="24"/>
                <w:szCs w:val="24"/>
                <w:lang w:val="cs-CZ"/>
              </w:rPr>
              <w:t xml:space="preserve"> </w:t>
            </w:r>
            <w:r w:rsidRPr="007178CE">
              <w:rPr>
                <w:rFonts w:ascii="Calibri" w:hAnsi="Calibri" w:cs="Arial"/>
                <w:sz w:val="24"/>
                <w:szCs w:val="24"/>
                <w:lang w:val="cs-CZ"/>
              </w:rPr>
              <w:t>postižením,</w:t>
            </w:r>
            <w:r w:rsidRPr="007178CE">
              <w:rPr>
                <w:rFonts w:ascii="Calibri" w:eastAsia="Arial" w:hAnsi="Calibri" w:cs="Arial"/>
                <w:sz w:val="24"/>
                <w:szCs w:val="24"/>
                <w:lang w:val="cs-CZ"/>
              </w:rPr>
              <w:t xml:space="preserve"> </w:t>
            </w:r>
            <w:r w:rsidRPr="007178CE">
              <w:rPr>
                <w:rFonts w:ascii="Calibri" w:hAnsi="Calibri" w:cs="Arial"/>
                <w:sz w:val="24"/>
                <w:szCs w:val="24"/>
                <w:lang w:val="cs-CZ"/>
              </w:rPr>
              <w:t>poskytnout</w:t>
            </w:r>
            <w:r w:rsidRPr="007178CE">
              <w:rPr>
                <w:rFonts w:ascii="Calibri" w:eastAsia="Arial" w:hAnsi="Calibri" w:cs="Arial"/>
                <w:sz w:val="24"/>
                <w:szCs w:val="24"/>
                <w:lang w:val="cs-CZ"/>
              </w:rPr>
              <w:t xml:space="preserve"> </w:t>
            </w:r>
            <w:r w:rsidRPr="007178CE">
              <w:rPr>
                <w:rFonts w:ascii="Calibri" w:hAnsi="Calibri" w:cs="Arial"/>
                <w:sz w:val="24"/>
                <w:szCs w:val="24"/>
                <w:lang w:val="cs-CZ"/>
              </w:rPr>
              <w:t>těmto</w:t>
            </w:r>
            <w:r w:rsidRPr="007178CE">
              <w:rPr>
                <w:rFonts w:ascii="Calibri" w:eastAsia="Arial" w:hAnsi="Calibri" w:cs="Arial"/>
                <w:sz w:val="24"/>
                <w:szCs w:val="24"/>
                <w:lang w:val="cs-CZ"/>
              </w:rPr>
              <w:t xml:space="preserve"> </w:t>
            </w:r>
            <w:r w:rsidRPr="007178CE">
              <w:rPr>
                <w:rFonts w:ascii="Calibri" w:hAnsi="Calibri" w:cs="Arial"/>
                <w:sz w:val="24"/>
                <w:szCs w:val="24"/>
                <w:lang w:val="cs-CZ"/>
              </w:rPr>
              <w:t>lidem</w:t>
            </w:r>
            <w:r w:rsidRPr="007178CE">
              <w:rPr>
                <w:rFonts w:ascii="Calibri" w:eastAsia="Arial" w:hAnsi="Calibri" w:cs="Arial"/>
                <w:sz w:val="24"/>
                <w:szCs w:val="24"/>
                <w:lang w:val="cs-CZ"/>
              </w:rPr>
              <w:t xml:space="preserve"> </w:t>
            </w:r>
            <w:r w:rsidRPr="007178CE">
              <w:rPr>
                <w:rFonts w:ascii="Calibri" w:hAnsi="Calibri" w:cs="Arial"/>
                <w:sz w:val="24"/>
                <w:szCs w:val="24"/>
                <w:lang w:val="cs-CZ"/>
              </w:rPr>
              <w:t>fyzickou</w:t>
            </w:r>
            <w:r w:rsidRPr="007178CE">
              <w:rPr>
                <w:rFonts w:ascii="Calibri" w:eastAsia="Arial" w:hAnsi="Calibri" w:cs="Arial"/>
                <w:sz w:val="24"/>
                <w:szCs w:val="24"/>
                <w:lang w:val="cs-CZ"/>
              </w:rPr>
              <w:t xml:space="preserve"> </w:t>
            </w:r>
            <w:r w:rsidRPr="007178CE">
              <w:rPr>
                <w:rFonts w:ascii="Calibri" w:hAnsi="Calibri" w:cs="Arial"/>
                <w:sz w:val="24"/>
                <w:szCs w:val="24"/>
                <w:lang w:val="cs-CZ"/>
              </w:rPr>
              <w:t>a</w:t>
            </w:r>
            <w:r w:rsidRPr="007178CE">
              <w:rPr>
                <w:rFonts w:ascii="Calibri" w:eastAsia="Arial" w:hAnsi="Calibri" w:cs="Arial"/>
                <w:sz w:val="24"/>
                <w:szCs w:val="24"/>
                <w:lang w:val="cs-CZ"/>
              </w:rPr>
              <w:t xml:space="preserve"> </w:t>
            </w:r>
            <w:r w:rsidRPr="007178CE">
              <w:rPr>
                <w:rFonts w:ascii="Calibri" w:hAnsi="Calibri" w:cs="Arial"/>
                <w:sz w:val="24"/>
                <w:szCs w:val="24"/>
                <w:lang w:val="cs-CZ"/>
              </w:rPr>
              <w:t>psychickou</w:t>
            </w:r>
            <w:r w:rsidRPr="007178CE">
              <w:rPr>
                <w:rFonts w:ascii="Calibri" w:eastAsia="Arial" w:hAnsi="Calibri" w:cs="Arial"/>
                <w:sz w:val="24"/>
                <w:szCs w:val="24"/>
                <w:lang w:val="cs-CZ"/>
              </w:rPr>
              <w:t xml:space="preserve"> </w:t>
            </w:r>
            <w:r w:rsidRPr="007178CE">
              <w:rPr>
                <w:rFonts w:ascii="Calibri" w:hAnsi="Calibri" w:cs="Arial"/>
                <w:sz w:val="24"/>
                <w:szCs w:val="24"/>
                <w:lang w:val="cs-CZ"/>
              </w:rPr>
              <w:t>pomoc,</w:t>
            </w:r>
            <w:r w:rsidRPr="007178CE">
              <w:rPr>
                <w:rFonts w:ascii="Calibri" w:eastAsia="Arial" w:hAnsi="Calibri" w:cs="Arial"/>
                <w:sz w:val="24"/>
                <w:szCs w:val="24"/>
                <w:lang w:val="cs-CZ"/>
              </w:rPr>
              <w:t xml:space="preserve"> </w:t>
            </w:r>
            <w:r w:rsidRPr="007178CE">
              <w:rPr>
                <w:rFonts w:ascii="Calibri" w:hAnsi="Calibri" w:cs="Arial"/>
                <w:sz w:val="24"/>
                <w:szCs w:val="24"/>
                <w:lang w:val="cs-CZ"/>
              </w:rPr>
              <w:t>zlepšit</w:t>
            </w:r>
            <w:r w:rsidRPr="007178CE">
              <w:rPr>
                <w:rFonts w:ascii="Calibri" w:eastAsia="Arial" w:hAnsi="Calibri" w:cs="Arial"/>
                <w:sz w:val="24"/>
                <w:szCs w:val="24"/>
                <w:lang w:val="cs-CZ"/>
              </w:rPr>
              <w:t xml:space="preserve"> </w:t>
            </w:r>
            <w:r w:rsidRPr="007178CE">
              <w:rPr>
                <w:rFonts w:ascii="Calibri" w:hAnsi="Calibri" w:cs="Arial"/>
                <w:sz w:val="24"/>
                <w:szCs w:val="24"/>
                <w:lang w:val="cs-CZ"/>
              </w:rPr>
              <w:t>kvalitu</w:t>
            </w:r>
            <w:r w:rsidRPr="007178CE">
              <w:rPr>
                <w:rFonts w:ascii="Calibri" w:eastAsia="Arial" w:hAnsi="Calibri" w:cs="Arial"/>
                <w:sz w:val="24"/>
                <w:szCs w:val="24"/>
                <w:lang w:val="cs-CZ"/>
              </w:rPr>
              <w:t xml:space="preserve"> </w:t>
            </w:r>
            <w:r w:rsidRPr="007178CE">
              <w:rPr>
                <w:rFonts w:ascii="Calibri" w:hAnsi="Calibri" w:cs="Arial"/>
                <w:sz w:val="24"/>
                <w:szCs w:val="24"/>
                <w:lang w:val="cs-CZ"/>
              </w:rPr>
              <w:t>jejich</w:t>
            </w:r>
            <w:r w:rsidRPr="007178CE">
              <w:rPr>
                <w:rFonts w:ascii="Calibri" w:eastAsia="Arial" w:hAnsi="Calibri" w:cs="Arial"/>
                <w:sz w:val="24"/>
                <w:szCs w:val="24"/>
                <w:lang w:val="cs-CZ"/>
              </w:rPr>
              <w:t xml:space="preserve"> </w:t>
            </w:r>
            <w:r w:rsidRPr="007178CE">
              <w:rPr>
                <w:rFonts w:ascii="Calibri" w:hAnsi="Calibri" w:cs="Arial"/>
                <w:sz w:val="24"/>
                <w:szCs w:val="24"/>
                <w:lang w:val="cs-CZ"/>
              </w:rPr>
              <w:t>života,</w:t>
            </w:r>
            <w:r w:rsidRPr="007178CE">
              <w:rPr>
                <w:rFonts w:ascii="Calibri" w:eastAsia="Arial" w:hAnsi="Calibri" w:cs="Arial"/>
                <w:sz w:val="24"/>
                <w:szCs w:val="24"/>
                <w:lang w:val="cs-CZ"/>
              </w:rPr>
              <w:t xml:space="preserve"> </w:t>
            </w:r>
            <w:r w:rsidRPr="007178CE">
              <w:rPr>
                <w:rFonts w:ascii="Calibri" w:hAnsi="Calibri" w:cs="Arial"/>
                <w:sz w:val="24"/>
                <w:szCs w:val="24"/>
                <w:lang w:val="cs-CZ"/>
              </w:rPr>
              <w:t>podpořit</w:t>
            </w:r>
            <w:r w:rsidRPr="007178CE">
              <w:rPr>
                <w:rFonts w:ascii="Calibri" w:eastAsia="Arial" w:hAnsi="Calibri" w:cs="Arial"/>
                <w:sz w:val="24"/>
                <w:szCs w:val="24"/>
                <w:lang w:val="cs-CZ"/>
              </w:rPr>
              <w:t xml:space="preserve"> </w:t>
            </w:r>
            <w:r w:rsidRPr="007178CE">
              <w:rPr>
                <w:rFonts w:ascii="Calibri" w:hAnsi="Calibri" w:cs="Arial"/>
                <w:sz w:val="24"/>
                <w:szCs w:val="24"/>
                <w:lang w:val="cs-CZ"/>
              </w:rPr>
              <w:t>je</w:t>
            </w:r>
            <w:r w:rsidRPr="007178CE">
              <w:rPr>
                <w:rFonts w:ascii="Calibri" w:eastAsia="Arial" w:hAnsi="Calibri" w:cs="Arial"/>
                <w:sz w:val="24"/>
                <w:szCs w:val="24"/>
                <w:lang w:val="cs-CZ"/>
              </w:rPr>
              <w:t xml:space="preserve"> </w:t>
            </w:r>
            <w:r w:rsidRPr="007178CE">
              <w:rPr>
                <w:rFonts w:ascii="Calibri" w:hAnsi="Calibri" w:cs="Arial"/>
                <w:sz w:val="24"/>
                <w:szCs w:val="24"/>
                <w:lang w:val="cs-CZ"/>
              </w:rPr>
              <w:t>v samostatnosti a</w:t>
            </w:r>
            <w:r w:rsidRPr="007178CE">
              <w:rPr>
                <w:rFonts w:ascii="Calibri" w:eastAsia="Arial" w:hAnsi="Calibri" w:cs="Arial"/>
                <w:sz w:val="24"/>
                <w:szCs w:val="24"/>
                <w:lang w:val="cs-CZ"/>
              </w:rPr>
              <w:t xml:space="preserve"> </w:t>
            </w:r>
            <w:r w:rsidRPr="007178CE">
              <w:rPr>
                <w:rFonts w:ascii="Calibri" w:hAnsi="Calibri" w:cs="Arial"/>
                <w:sz w:val="24"/>
                <w:szCs w:val="24"/>
                <w:lang w:val="cs-CZ"/>
              </w:rPr>
              <w:t>soběstačnosti,</w:t>
            </w:r>
            <w:r w:rsidRPr="007178CE">
              <w:rPr>
                <w:rFonts w:ascii="Calibri" w:eastAsia="Arial" w:hAnsi="Calibri" w:cs="Arial"/>
                <w:sz w:val="24"/>
                <w:szCs w:val="24"/>
                <w:lang w:val="cs-CZ"/>
              </w:rPr>
              <w:t xml:space="preserve"> </w:t>
            </w:r>
            <w:r w:rsidRPr="007178CE">
              <w:rPr>
                <w:rFonts w:ascii="Calibri" w:hAnsi="Calibri" w:cs="Arial"/>
                <w:sz w:val="24"/>
                <w:szCs w:val="24"/>
                <w:lang w:val="cs-CZ"/>
              </w:rPr>
              <w:t>podpořit</w:t>
            </w:r>
            <w:r w:rsidRPr="007178CE">
              <w:rPr>
                <w:rFonts w:ascii="Calibri" w:eastAsia="Arial" w:hAnsi="Calibri" w:cs="Arial"/>
                <w:sz w:val="24"/>
                <w:szCs w:val="24"/>
                <w:lang w:val="cs-CZ"/>
              </w:rPr>
              <w:t xml:space="preserve"> </w:t>
            </w:r>
            <w:r w:rsidRPr="007178CE">
              <w:rPr>
                <w:rFonts w:ascii="Calibri" w:hAnsi="Calibri" w:cs="Arial"/>
                <w:sz w:val="24"/>
                <w:szCs w:val="24"/>
                <w:lang w:val="cs-CZ"/>
              </w:rPr>
              <w:t>je</w:t>
            </w:r>
            <w:r w:rsidRPr="007178CE">
              <w:rPr>
                <w:rFonts w:ascii="Calibri" w:eastAsia="Arial" w:hAnsi="Calibri" w:cs="Arial"/>
                <w:sz w:val="24"/>
                <w:szCs w:val="24"/>
                <w:lang w:val="cs-CZ"/>
              </w:rPr>
              <w:t xml:space="preserve"> </w:t>
            </w:r>
            <w:r w:rsidRPr="007178CE">
              <w:rPr>
                <w:rFonts w:ascii="Calibri" w:hAnsi="Calibri" w:cs="Arial"/>
                <w:sz w:val="24"/>
                <w:szCs w:val="24"/>
                <w:lang w:val="cs-CZ"/>
              </w:rPr>
              <w:t>v</w:t>
            </w:r>
            <w:r w:rsidRPr="007178CE">
              <w:rPr>
                <w:rFonts w:ascii="Calibri" w:eastAsia="Arial" w:hAnsi="Calibri" w:cs="Arial"/>
                <w:sz w:val="24"/>
                <w:szCs w:val="24"/>
                <w:lang w:val="cs-CZ"/>
              </w:rPr>
              <w:t xml:space="preserve"> </w:t>
            </w:r>
            <w:r w:rsidRPr="007178CE">
              <w:rPr>
                <w:rFonts w:ascii="Calibri" w:hAnsi="Calibri" w:cs="Arial"/>
                <w:sz w:val="24"/>
                <w:szCs w:val="24"/>
                <w:lang w:val="cs-CZ"/>
              </w:rPr>
              <w:t>jejich</w:t>
            </w:r>
            <w:r w:rsidRPr="007178CE">
              <w:rPr>
                <w:rFonts w:ascii="Calibri" w:eastAsia="Arial" w:hAnsi="Calibri" w:cs="Arial"/>
                <w:sz w:val="24"/>
                <w:szCs w:val="24"/>
                <w:lang w:val="cs-CZ"/>
              </w:rPr>
              <w:t xml:space="preserve"> </w:t>
            </w:r>
            <w:r w:rsidRPr="007178CE">
              <w:rPr>
                <w:rFonts w:ascii="Calibri" w:hAnsi="Calibri" w:cs="Arial"/>
                <w:sz w:val="24"/>
                <w:szCs w:val="24"/>
                <w:lang w:val="cs-CZ"/>
              </w:rPr>
              <w:t>schopnostech</w:t>
            </w:r>
            <w:r w:rsidRPr="007178CE">
              <w:rPr>
                <w:rFonts w:ascii="Calibri" w:eastAsia="Arial" w:hAnsi="Calibri" w:cs="Arial"/>
                <w:sz w:val="24"/>
                <w:szCs w:val="24"/>
                <w:lang w:val="cs-CZ"/>
              </w:rPr>
              <w:t xml:space="preserve"> </w:t>
            </w:r>
            <w:r w:rsidRPr="007178CE">
              <w:rPr>
                <w:rFonts w:ascii="Calibri" w:hAnsi="Calibri" w:cs="Arial"/>
                <w:sz w:val="24"/>
                <w:szCs w:val="24"/>
                <w:lang w:val="cs-CZ"/>
              </w:rPr>
              <w:t>a</w:t>
            </w:r>
            <w:r w:rsidRPr="007178CE">
              <w:rPr>
                <w:rFonts w:ascii="Calibri" w:eastAsia="Arial" w:hAnsi="Calibri" w:cs="Arial"/>
                <w:sz w:val="24"/>
                <w:szCs w:val="24"/>
                <w:lang w:val="cs-CZ"/>
              </w:rPr>
              <w:t xml:space="preserve"> </w:t>
            </w:r>
            <w:r w:rsidRPr="007178CE">
              <w:rPr>
                <w:rFonts w:ascii="Calibri" w:hAnsi="Calibri" w:cs="Arial"/>
                <w:sz w:val="24"/>
                <w:szCs w:val="24"/>
                <w:lang w:val="cs-CZ"/>
              </w:rPr>
              <w:t>dovednostech vedoucí ke</w:t>
            </w:r>
            <w:r w:rsidRPr="007178CE">
              <w:rPr>
                <w:rFonts w:ascii="Calibri" w:eastAsia="Arial" w:hAnsi="Calibri" w:cs="Arial"/>
                <w:sz w:val="24"/>
                <w:szCs w:val="24"/>
                <w:lang w:val="cs-CZ"/>
              </w:rPr>
              <w:t xml:space="preserve"> zvýšení sociálních kompetencí, </w:t>
            </w:r>
            <w:r w:rsidRPr="007178CE">
              <w:rPr>
                <w:rFonts w:ascii="Calibri" w:hAnsi="Calibri" w:cs="Arial"/>
                <w:sz w:val="24"/>
                <w:szCs w:val="24"/>
                <w:lang w:val="cs-CZ"/>
              </w:rPr>
              <w:t>aby</w:t>
            </w:r>
            <w:r w:rsidRPr="007178CE">
              <w:rPr>
                <w:rFonts w:ascii="Calibri" w:eastAsia="Arial" w:hAnsi="Calibri" w:cs="Arial"/>
                <w:sz w:val="24"/>
                <w:szCs w:val="24"/>
                <w:lang w:val="cs-CZ"/>
              </w:rPr>
              <w:t xml:space="preserve"> </w:t>
            </w:r>
            <w:r w:rsidRPr="007178CE">
              <w:rPr>
                <w:rFonts w:ascii="Calibri" w:hAnsi="Calibri" w:cs="Arial"/>
                <w:sz w:val="24"/>
                <w:szCs w:val="24"/>
                <w:lang w:val="cs-CZ"/>
              </w:rPr>
              <w:t>se</w:t>
            </w:r>
            <w:r w:rsidRPr="007178CE">
              <w:rPr>
                <w:rFonts w:ascii="Calibri" w:eastAsia="Arial" w:hAnsi="Calibri" w:cs="Arial"/>
                <w:sz w:val="24"/>
                <w:szCs w:val="24"/>
                <w:lang w:val="cs-CZ"/>
              </w:rPr>
              <w:t xml:space="preserve"> </w:t>
            </w:r>
            <w:r w:rsidRPr="007178CE">
              <w:rPr>
                <w:rFonts w:ascii="Calibri" w:hAnsi="Calibri" w:cs="Arial"/>
                <w:sz w:val="24"/>
                <w:szCs w:val="24"/>
                <w:lang w:val="cs-CZ"/>
              </w:rPr>
              <w:t>jejich</w:t>
            </w:r>
            <w:r w:rsidRPr="007178CE">
              <w:rPr>
                <w:rFonts w:ascii="Calibri" w:eastAsia="Arial" w:hAnsi="Calibri" w:cs="Arial"/>
                <w:sz w:val="24"/>
                <w:szCs w:val="24"/>
                <w:lang w:val="cs-CZ"/>
              </w:rPr>
              <w:t xml:space="preserve"> </w:t>
            </w:r>
            <w:r w:rsidRPr="007178CE">
              <w:rPr>
                <w:rFonts w:ascii="Calibri" w:hAnsi="Calibri" w:cs="Arial"/>
                <w:sz w:val="24"/>
                <w:szCs w:val="24"/>
                <w:lang w:val="cs-CZ"/>
              </w:rPr>
              <w:t>život</w:t>
            </w:r>
            <w:r w:rsidRPr="007178CE">
              <w:rPr>
                <w:rFonts w:ascii="Calibri" w:eastAsia="Arial" w:hAnsi="Calibri" w:cs="Arial"/>
                <w:sz w:val="24"/>
                <w:szCs w:val="24"/>
                <w:lang w:val="cs-CZ"/>
              </w:rPr>
              <w:t xml:space="preserve"> </w:t>
            </w:r>
            <w:r w:rsidRPr="007178CE">
              <w:rPr>
                <w:rFonts w:ascii="Calibri" w:hAnsi="Calibri" w:cs="Arial"/>
                <w:sz w:val="24"/>
                <w:szCs w:val="24"/>
                <w:lang w:val="cs-CZ"/>
              </w:rPr>
              <w:t>podobal</w:t>
            </w:r>
            <w:r w:rsidRPr="007178CE">
              <w:rPr>
                <w:rFonts w:ascii="Calibri" w:eastAsia="Arial" w:hAnsi="Calibri" w:cs="Arial"/>
                <w:sz w:val="24"/>
                <w:szCs w:val="24"/>
                <w:lang w:val="cs-CZ"/>
              </w:rPr>
              <w:t xml:space="preserve"> </w:t>
            </w:r>
            <w:r w:rsidRPr="007178CE">
              <w:rPr>
                <w:rFonts w:ascii="Calibri" w:hAnsi="Calibri" w:cs="Arial"/>
                <w:sz w:val="24"/>
                <w:szCs w:val="24"/>
                <w:lang w:val="cs-CZ"/>
              </w:rPr>
              <w:t>v</w:t>
            </w:r>
            <w:r w:rsidRPr="007178CE">
              <w:rPr>
                <w:rFonts w:ascii="Calibri" w:eastAsia="Arial" w:hAnsi="Calibri" w:cs="Arial"/>
                <w:sz w:val="24"/>
                <w:szCs w:val="24"/>
                <w:lang w:val="cs-CZ"/>
              </w:rPr>
              <w:t xml:space="preserve"> </w:t>
            </w:r>
            <w:r w:rsidRPr="007178CE">
              <w:rPr>
                <w:rFonts w:ascii="Calibri" w:hAnsi="Calibri" w:cs="Arial"/>
                <w:sz w:val="24"/>
                <w:szCs w:val="24"/>
                <w:lang w:val="cs-CZ"/>
              </w:rPr>
              <w:t>maximální</w:t>
            </w:r>
            <w:r w:rsidRPr="007178CE">
              <w:rPr>
                <w:rFonts w:ascii="Calibri" w:eastAsia="Arial" w:hAnsi="Calibri" w:cs="Arial"/>
                <w:sz w:val="24"/>
                <w:szCs w:val="24"/>
                <w:lang w:val="cs-CZ"/>
              </w:rPr>
              <w:t xml:space="preserve"> </w:t>
            </w:r>
            <w:r w:rsidRPr="007178CE">
              <w:rPr>
                <w:rFonts w:ascii="Calibri" w:hAnsi="Calibri" w:cs="Arial"/>
                <w:sz w:val="24"/>
                <w:szCs w:val="24"/>
                <w:lang w:val="cs-CZ"/>
              </w:rPr>
              <w:t>míře</w:t>
            </w:r>
            <w:r w:rsidRPr="007178CE">
              <w:rPr>
                <w:rFonts w:ascii="Calibri" w:eastAsia="Arial" w:hAnsi="Calibri" w:cs="Arial"/>
                <w:sz w:val="24"/>
                <w:szCs w:val="24"/>
                <w:lang w:val="cs-CZ"/>
              </w:rPr>
              <w:t xml:space="preserve"> </w:t>
            </w:r>
            <w:r w:rsidRPr="007178CE">
              <w:rPr>
                <w:rFonts w:ascii="Calibri" w:hAnsi="Calibri" w:cs="Arial"/>
                <w:sz w:val="24"/>
                <w:szCs w:val="24"/>
                <w:lang w:val="cs-CZ"/>
              </w:rPr>
              <w:t>běžnému</w:t>
            </w:r>
            <w:r w:rsidRPr="007178CE">
              <w:rPr>
                <w:rFonts w:ascii="Calibri" w:eastAsia="Arial" w:hAnsi="Calibri" w:cs="Arial"/>
                <w:sz w:val="24"/>
                <w:szCs w:val="24"/>
                <w:lang w:val="cs-CZ"/>
              </w:rPr>
              <w:t xml:space="preserve"> </w:t>
            </w:r>
            <w:r w:rsidRPr="007178CE">
              <w:rPr>
                <w:rFonts w:ascii="Calibri" w:hAnsi="Calibri" w:cs="Arial"/>
                <w:sz w:val="24"/>
                <w:szCs w:val="24"/>
                <w:lang w:val="cs-CZ"/>
              </w:rPr>
              <w:t>životu a směřoval k sociálnímu začlenění.</w:t>
            </w:r>
          </w:p>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Pozitivně ovlivňovat činnostmi sociálních služeb životní podmínky osob, jejichž život je ovlivněn zdravotním postižením (osoby se ZP, osoby o ně pečující, i celé jejich rodiny)</w:t>
            </w:r>
          </w:p>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xml:space="preserve">Minimalizovat dopad zdravotního postižení na život osob se ZP. </w:t>
            </w:r>
          </w:p>
          <w:p w:rsidR="00ED5960" w:rsidRPr="007178CE" w:rsidRDefault="00ED5960" w:rsidP="00ED5960">
            <w:pPr>
              <w:snapToGrid w:val="0"/>
              <w:rPr>
                <w:rFonts w:ascii="Calibri" w:hAnsi="Calibri" w:cs="Arial"/>
                <w:color w:val="FF0000"/>
                <w:sz w:val="24"/>
                <w:szCs w:val="24"/>
                <w:lang w:val="cs-CZ"/>
              </w:rPr>
            </w:pPr>
            <w:r w:rsidRPr="007178CE">
              <w:rPr>
                <w:rFonts w:ascii="Calibri" w:hAnsi="Calibri" w:cs="Arial"/>
                <w:sz w:val="24"/>
                <w:szCs w:val="24"/>
                <w:lang w:val="cs-CZ"/>
              </w:rPr>
              <w:t xml:space="preserve">Umožnit osobám se ZP i osobám o ně pečujícím aktivní život </w:t>
            </w:r>
            <w:r w:rsidRPr="007178CE">
              <w:rPr>
                <w:rFonts w:ascii="Calibri" w:hAnsi="Calibri" w:cs="Arial"/>
                <w:sz w:val="24"/>
                <w:szCs w:val="24"/>
                <w:lang w:val="cs-CZ"/>
              </w:rPr>
              <w:lastRenderedPageBreak/>
              <w:t>v rámci limitů, které jim jejich zdravotní postižení přináší.</w:t>
            </w:r>
          </w:p>
        </w:tc>
      </w:tr>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eastAsia="Arial" w:hAnsi="Calibri" w:cs="Arial"/>
                <w:b/>
                <w:sz w:val="24"/>
                <w:szCs w:val="24"/>
                <w:lang w:val="cs-CZ"/>
              </w:rPr>
            </w:pPr>
            <w:r w:rsidRPr="007178CE">
              <w:rPr>
                <w:rFonts w:ascii="Calibri" w:hAnsi="Calibri" w:cs="Arial"/>
                <w:b/>
                <w:sz w:val="24"/>
                <w:szCs w:val="24"/>
                <w:lang w:val="cs-CZ"/>
              </w:rPr>
              <w:lastRenderedPageBreak/>
              <w:t>Na</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která</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zjištění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z</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analýz</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reaguje</w:t>
            </w:r>
            <w:r w:rsidRPr="007178CE">
              <w:rPr>
                <w:rFonts w:ascii="Calibri" w:eastAsia="Arial" w:hAnsi="Calibri" w:cs="Arial"/>
                <w:b/>
                <w:sz w:val="24"/>
                <w:szCs w:val="24"/>
                <w:lang w:val="cs-CZ"/>
              </w:rPr>
              <w:t xml:space="preserve">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7178CE" w:rsidRDefault="00ED5960" w:rsidP="00ED5960">
            <w:pPr>
              <w:snapToGrid w:val="0"/>
              <w:rPr>
                <w:rFonts w:ascii="Calibri" w:eastAsia="Arial" w:hAnsi="Calibri" w:cs="Arial"/>
                <w:sz w:val="24"/>
                <w:szCs w:val="24"/>
                <w:lang w:val="cs-CZ"/>
              </w:rPr>
            </w:pPr>
            <w:r w:rsidRPr="007178CE">
              <w:rPr>
                <w:rFonts w:ascii="Calibri" w:hAnsi="Calibri" w:cs="Arial"/>
                <w:sz w:val="24"/>
                <w:szCs w:val="24"/>
                <w:lang w:val="cs-CZ"/>
              </w:rPr>
              <w:t>Cíl</w:t>
            </w:r>
            <w:r w:rsidRPr="007178CE">
              <w:rPr>
                <w:rFonts w:ascii="Calibri" w:eastAsia="Arial" w:hAnsi="Calibri" w:cs="Arial"/>
                <w:sz w:val="24"/>
                <w:szCs w:val="24"/>
                <w:lang w:val="cs-CZ"/>
              </w:rPr>
              <w:t xml:space="preserve"> </w:t>
            </w:r>
            <w:r w:rsidRPr="007178CE">
              <w:rPr>
                <w:rFonts w:ascii="Calibri" w:hAnsi="Calibri" w:cs="Arial"/>
                <w:sz w:val="24"/>
                <w:szCs w:val="24"/>
                <w:lang w:val="cs-CZ"/>
              </w:rPr>
              <w:t>reaguje</w:t>
            </w:r>
            <w:r w:rsidRPr="007178CE">
              <w:rPr>
                <w:rFonts w:ascii="Calibri" w:eastAsia="Arial" w:hAnsi="Calibri" w:cs="Arial"/>
                <w:sz w:val="24"/>
                <w:szCs w:val="24"/>
                <w:lang w:val="cs-CZ"/>
              </w:rPr>
              <w:t xml:space="preserve"> </w:t>
            </w:r>
            <w:r w:rsidRPr="007178CE">
              <w:rPr>
                <w:rFonts w:ascii="Calibri" w:hAnsi="Calibri" w:cs="Arial"/>
                <w:sz w:val="24"/>
                <w:szCs w:val="24"/>
                <w:lang w:val="cs-CZ"/>
              </w:rPr>
              <w:t>na</w:t>
            </w:r>
            <w:r w:rsidRPr="007178CE">
              <w:rPr>
                <w:rFonts w:ascii="Calibri" w:eastAsia="Arial" w:hAnsi="Calibri" w:cs="Arial"/>
                <w:sz w:val="24"/>
                <w:szCs w:val="24"/>
                <w:lang w:val="cs-CZ"/>
              </w:rPr>
              <w:t xml:space="preserve"> výsledky SWOT analýzy máme dostatek stávajících sociálních služeb zajištěných dobrými a osvědčenými poskytovateli.</w:t>
            </w:r>
          </w:p>
        </w:tc>
      </w:tr>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hAnsi="Calibri" w:cs="Arial"/>
                <w:b/>
                <w:sz w:val="24"/>
                <w:szCs w:val="24"/>
                <w:lang w:val="cs-CZ"/>
              </w:rPr>
            </w:pPr>
            <w:r w:rsidRPr="007178CE">
              <w:rPr>
                <w:rFonts w:ascii="Calibri" w:hAnsi="Calibri" w:cs="Arial"/>
                <w:b/>
                <w:sz w:val="24"/>
                <w:szCs w:val="24"/>
                <w:lang w:val="cs-CZ"/>
              </w:rPr>
              <w:t>Seznam</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opatření,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které</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vedou</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k naplnění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037CF9" w:rsidRDefault="00ED5960" w:rsidP="00C058DC">
            <w:pPr>
              <w:widowControl/>
              <w:numPr>
                <w:ilvl w:val="2"/>
                <w:numId w:val="72"/>
              </w:numPr>
              <w:snapToGrid w:val="0"/>
              <w:ind w:hanging="763"/>
              <w:jc w:val="left"/>
              <w:rPr>
                <w:rFonts w:ascii="Calibri" w:hAnsi="Calibri" w:cs="Arial"/>
                <w:b/>
                <w:sz w:val="24"/>
                <w:szCs w:val="24"/>
                <w:lang w:val="cs-CZ"/>
              </w:rPr>
            </w:pPr>
            <w:r w:rsidRPr="00037CF9">
              <w:rPr>
                <w:rFonts w:ascii="Calibri" w:hAnsi="Calibri" w:cs="Arial"/>
                <w:b/>
                <w:sz w:val="24"/>
                <w:szCs w:val="24"/>
                <w:lang w:val="cs-CZ"/>
              </w:rPr>
              <w:t xml:space="preserve">Služby </w:t>
            </w:r>
            <w:r w:rsidR="00275B97">
              <w:rPr>
                <w:rFonts w:ascii="Calibri" w:hAnsi="Calibri" w:cs="Arial"/>
                <w:b/>
                <w:sz w:val="24"/>
                <w:szCs w:val="24"/>
                <w:lang w:val="cs-CZ"/>
              </w:rPr>
              <w:t>O</w:t>
            </w:r>
            <w:r w:rsidRPr="00037CF9">
              <w:rPr>
                <w:rFonts w:ascii="Calibri" w:hAnsi="Calibri" w:cs="Arial"/>
                <w:b/>
                <w:sz w:val="24"/>
                <w:szCs w:val="24"/>
                <w:lang w:val="cs-CZ"/>
              </w:rPr>
              <w:t>dborného sociálního poradenství</w:t>
            </w:r>
            <w:r w:rsidR="00D654A6" w:rsidRPr="00037CF9">
              <w:rPr>
                <w:rFonts w:ascii="Calibri" w:hAnsi="Calibri" w:cs="Arial"/>
                <w:b/>
                <w:sz w:val="24"/>
                <w:szCs w:val="24"/>
                <w:lang w:val="cs-CZ"/>
              </w:rPr>
              <w:t xml:space="preserve"> </w:t>
            </w:r>
          </w:p>
          <w:p w:rsidR="00ED5960" w:rsidRPr="00037CF9" w:rsidRDefault="00275B97" w:rsidP="00C058DC">
            <w:pPr>
              <w:widowControl/>
              <w:numPr>
                <w:ilvl w:val="2"/>
                <w:numId w:val="72"/>
              </w:numPr>
              <w:ind w:hanging="763"/>
              <w:jc w:val="left"/>
              <w:rPr>
                <w:rFonts w:ascii="Calibri" w:hAnsi="Calibri" w:cs="Arial"/>
                <w:b/>
                <w:sz w:val="24"/>
                <w:szCs w:val="24"/>
                <w:lang w:val="cs-CZ"/>
              </w:rPr>
            </w:pPr>
            <w:r>
              <w:rPr>
                <w:rFonts w:ascii="Calibri" w:hAnsi="Calibri" w:cs="Arial"/>
                <w:b/>
                <w:sz w:val="24"/>
                <w:szCs w:val="24"/>
                <w:lang w:val="cs-CZ"/>
              </w:rPr>
              <w:t>Služby S</w:t>
            </w:r>
            <w:r w:rsidR="00ED5960" w:rsidRPr="00037CF9">
              <w:rPr>
                <w:rFonts w:ascii="Calibri" w:hAnsi="Calibri" w:cs="Arial"/>
                <w:b/>
                <w:sz w:val="24"/>
                <w:szCs w:val="24"/>
                <w:lang w:val="cs-CZ"/>
              </w:rPr>
              <w:t>ociálně terapeutických dílen</w:t>
            </w:r>
          </w:p>
          <w:p w:rsidR="00ED5960" w:rsidRPr="00037CF9" w:rsidRDefault="00275B97" w:rsidP="00C058DC">
            <w:pPr>
              <w:widowControl/>
              <w:numPr>
                <w:ilvl w:val="2"/>
                <w:numId w:val="72"/>
              </w:numPr>
              <w:suppressAutoHyphens w:val="0"/>
              <w:ind w:hanging="763"/>
              <w:contextualSpacing/>
              <w:jc w:val="left"/>
              <w:rPr>
                <w:rFonts w:ascii="Calibri" w:hAnsi="Calibri" w:cs="Arial"/>
                <w:b/>
                <w:sz w:val="24"/>
                <w:szCs w:val="24"/>
                <w:lang w:val="cs-CZ"/>
              </w:rPr>
            </w:pPr>
            <w:r>
              <w:rPr>
                <w:rFonts w:ascii="Calibri" w:hAnsi="Calibri" w:cs="Arial"/>
                <w:b/>
                <w:sz w:val="24"/>
                <w:szCs w:val="24"/>
                <w:lang w:val="cs-CZ"/>
              </w:rPr>
              <w:t>Služby S</w:t>
            </w:r>
            <w:r w:rsidR="00ED5960" w:rsidRPr="00037CF9">
              <w:rPr>
                <w:rFonts w:ascii="Calibri" w:hAnsi="Calibri" w:cs="Arial"/>
                <w:b/>
                <w:sz w:val="24"/>
                <w:szCs w:val="24"/>
                <w:lang w:val="cs-CZ"/>
              </w:rPr>
              <w:t>ociální rehabilitace</w:t>
            </w:r>
          </w:p>
          <w:p w:rsidR="00ED5960" w:rsidRPr="007178CE" w:rsidRDefault="00275B97" w:rsidP="00C058DC">
            <w:pPr>
              <w:widowControl/>
              <w:numPr>
                <w:ilvl w:val="2"/>
                <w:numId w:val="72"/>
              </w:numPr>
              <w:suppressAutoHyphens w:val="0"/>
              <w:ind w:hanging="763"/>
              <w:contextualSpacing/>
              <w:jc w:val="left"/>
              <w:rPr>
                <w:rFonts w:ascii="Calibri" w:hAnsi="Calibri" w:cs="Arial"/>
                <w:b/>
                <w:sz w:val="24"/>
                <w:szCs w:val="24"/>
                <w:lang w:val="cs-CZ"/>
              </w:rPr>
            </w:pPr>
            <w:r>
              <w:rPr>
                <w:rFonts w:ascii="Calibri" w:hAnsi="Calibri" w:cs="Arial"/>
                <w:b/>
                <w:sz w:val="24"/>
                <w:szCs w:val="24"/>
                <w:lang w:val="cs-CZ"/>
              </w:rPr>
              <w:t>Služby P</w:t>
            </w:r>
            <w:r w:rsidR="00ED5960" w:rsidRPr="007178CE">
              <w:rPr>
                <w:rFonts w:ascii="Calibri" w:hAnsi="Calibri" w:cs="Arial"/>
                <w:b/>
                <w:sz w:val="24"/>
                <w:szCs w:val="24"/>
                <w:lang w:val="cs-CZ"/>
              </w:rPr>
              <w:t>odpory samostatného bydlení</w:t>
            </w:r>
          </w:p>
          <w:p w:rsidR="00ED5960" w:rsidRPr="007178CE" w:rsidRDefault="00275B97" w:rsidP="00C058DC">
            <w:pPr>
              <w:widowControl/>
              <w:numPr>
                <w:ilvl w:val="2"/>
                <w:numId w:val="72"/>
              </w:numPr>
              <w:suppressAutoHyphens w:val="0"/>
              <w:ind w:hanging="763"/>
              <w:contextualSpacing/>
              <w:jc w:val="left"/>
              <w:rPr>
                <w:rFonts w:ascii="Calibri" w:hAnsi="Calibri" w:cs="Arial"/>
                <w:b/>
                <w:sz w:val="24"/>
                <w:szCs w:val="24"/>
                <w:lang w:val="cs-CZ"/>
              </w:rPr>
            </w:pPr>
            <w:r>
              <w:rPr>
                <w:rFonts w:ascii="Calibri" w:hAnsi="Calibri" w:cs="Arial"/>
                <w:b/>
                <w:sz w:val="24"/>
                <w:szCs w:val="24"/>
                <w:lang w:val="cs-CZ"/>
              </w:rPr>
              <w:t>Služby C</w:t>
            </w:r>
            <w:r w:rsidR="00ED5960" w:rsidRPr="007178CE">
              <w:rPr>
                <w:rFonts w:ascii="Calibri" w:hAnsi="Calibri" w:cs="Arial"/>
                <w:b/>
                <w:sz w:val="24"/>
                <w:szCs w:val="24"/>
                <w:lang w:val="cs-CZ"/>
              </w:rPr>
              <w:t>hráněného bydlení</w:t>
            </w:r>
          </w:p>
          <w:p w:rsidR="00ED5960" w:rsidRPr="007178CE" w:rsidRDefault="00ED5960" w:rsidP="00C058DC">
            <w:pPr>
              <w:widowControl/>
              <w:numPr>
                <w:ilvl w:val="2"/>
                <w:numId w:val="72"/>
              </w:numPr>
              <w:ind w:hanging="763"/>
              <w:jc w:val="left"/>
              <w:rPr>
                <w:rFonts w:ascii="Calibri" w:hAnsi="Calibri" w:cs="Arial"/>
                <w:b/>
                <w:sz w:val="24"/>
                <w:szCs w:val="24"/>
                <w:lang w:val="cs-CZ"/>
              </w:rPr>
            </w:pPr>
            <w:r w:rsidRPr="007178CE">
              <w:rPr>
                <w:rFonts w:ascii="Calibri" w:hAnsi="Calibri" w:cs="Arial"/>
                <w:b/>
                <w:sz w:val="24"/>
                <w:szCs w:val="24"/>
                <w:lang w:val="cs-CZ"/>
              </w:rPr>
              <w:t>Odlehčovací služby</w:t>
            </w:r>
          </w:p>
          <w:p w:rsidR="00ED5960" w:rsidRPr="007178CE" w:rsidRDefault="00ED5960" w:rsidP="00C058DC">
            <w:pPr>
              <w:widowControl/>
              <w:numPr>
                <w:ilvl w:val="2"/>
                <w:numId w:val="72"/>
              </w:numPr>
              <w:suppressAutoHyphens w:val="0"/>
              <w:ind w:hanging="763"/>
              <w:contextualSpacing/>
              <w:jc w:val="left"/>
              <w:rPr>
                <w:rFonts w:ascii="Calibri" w:hAnsi="Calibri" w:cs="Arial"/>
                <w:b/>
                <w:sz w:val="24"/>
                <w:szCs w:val="24"/>
                <w:lang w:val="cs-CZ"/>
              </w:rPr>
            </w:pPr>
            <w:r w:rsidRPr="007178CE">
              <w:rPr>
                <w:rFonts w:ascii="Calibri" w:hAnsi="Calibri" w:cs="Arial"/>
                <w:b/>
                <w:sz w:val="24"/>
                <w:szCs w:val="24"/>
                <w:lang w:val="cs-CZ"/>
              </w:rPr>
              <w:t xml:space="preserve">Služby </w:t>
            </w:r>
            <w:r w:rsidR="00275B97">
              <w:rPr>
                <w:rFonts w:ascii="Calibri" w:hAnsi="Calibri" w:cs="Arial"/>
                <w:b/>
                <w:sz w:val="24"/>
                <w:szCs w:val="24"/>
                <w:lang w:val="cs-CZ"/>
              </w:rPr>
              <w:t>D</w:t>
            </w:r>
            <w:r w:rsidRPr="007178CE">
              <w:rPr>
                <w:rFonts w:ascii="Calibri" w:hAnsi="Calibri" w:cs="Arial"/>
                <w:b/>
                <w:sz w:val="24"/>
                <w:szCs w:val="24"/>
                <w:lang w:val="cs-CZ"/>
              </w:rPr>
              <w:t xml:space="preserve">enního stacionáře  </w:t>
            </w:r>
          </w:p>
          <w:p w:rsidR="00ED5960" w:rsidRPr="007178CE" w:rsidRDefault="00ED5960" w:rsidP="00C058DC">
            <w:pPr>
              <w:widowControl/>
              <w:numPr>
                <w:ilvl w:val="2"/>
                <w:numId w:val="72"/>
              </w:numPr>
              <w:suppressAutoHyphens w:val="0"/>
              <w:ind w:hanging="763"/>
              <w:contextualSpacing/>
              <w:jc w:val="left"/>
              <w:rPr>
                <w:rFonts w:ascii="Calibri" w:hAnsi="Calibri" w:cs="Arial"/>
                <w:b/>
                <w:sz w:val="24"/>
                <w:szCs w:val="24"/>
                <w:lang w:val="cs-CZ"/>
              </w:rPr>
            </w:pPr>
            <w:r w:rsidRPr="007178CE">
              <w:rPr>
                <w:rFonts w:ascii="Calibri" w:hAnsi="Calibri" w:cs="Arial"/>
                <w:b/>
                <w:sz w:val="24"/>
                <w:szCs w:val="24"/>
                <w:lang w:val="cs-CZ"/>
              </w:rPr>
              <w:t xml:space="preserve">Služby Domova se zvláštním režimem – společné opatření s pracovní skupinou seniorů </w:t>
            </w:r>
            <w:r w:rsidR="00275B97">
              <w:rPr>
                <w:rFonts w:ascii="Calibri" w:hAnsi="Calibri" w:cs="Arial"/>
                <w:b/>
                <w:sz w:val="24"/>
                <w:szCs w:val="24"/>
                <w:lang w:val="cs-CZ"/>
              </w:rPr>
              <w:t>o</w:t>
            </w:r>
            <w:r w:rsidRPr="007178CE">
              <w:rPr>
                <w:rFonts w:ascii="Calibri" w:hAnsi="Calibri" w:cs="Arial"/>
                <w:b/>
                <w:sz w:val="24"/>
                <w:szCs w:val="24"/>
                <w:lang w:val="cs-CZ"/>
              </w:rPr>
              <w:t>patření 1.1.6</w:t>
            </w:r>
          </w:p>
          <w:p w:rsidR="00ED5960" w:rsidRPr="007178CE" w:rsidRDefault="00ED5960" w:rsidP="00C058DC">
            <w:pPr>
              <w:widowControl/>
              <w:numPr>
                <w:ilvl w:val="2"/>
                <w:numId w:val="72"/>
              </w:numPr>
              <w:suppressAutoHyphens w:val="0"/>
              <w:ind w:hanging="763"/>
              <w:contextualSpacing/>
              <w:jc w:val="left"/>
              <w:rPr>
                <w:rFonts w:ascii="Calibri" w:hAnsi="Calibri" w:cs="Arial"/>
                <w:b/>
                <w:sz w:val="24"/>
                <w:szCs w:val="24"/>
                <w:lang w:val="cs-CZ"/>
              </w:rPr>
            </w:pPr>
            <w:r w:rsidRPr="007178CE">
              <w:rPr>
                <w:rFonts w:ascii="Calibri" w:hAnsi="Calibri" w:cs="Arial"/>
                <w:b/>
                <w:sz w:val="24"/>
                <w:szCs w:val="24"/>
                <w:lang w:val="cs-CZ"/>
              </w:rPr>
              <w:t xml:space="preserve">Sociálně aktivizační služby </w:t>
            </w:r>
          </w:p>
          <w:p w:rsidR="00ED5960" w:rsidRPr="007178CE" w:rsidRDefault="00ED5960" w:rsidP="00C058DC">
            <w:pPr>
              <w:widowControl/>
              <w:numPr>
                <w:ilvl w:val="2"/>
                <w:numId w:val="72"/>
              </w:numPr>
              <w:suppressAutoHyphens w:val="0"/>
              <w:ind w:hanging="763"/>
              <w:contextualSpacing/>
              <w:jc w:val="left"/>
              <w:rPr>
                <w:rFonts w:ascii="Calibri" w:hAnsi="Calibri" w:cs="Arial"/>
                <w:b/>
                <w:sz w:val="24"/>
                <w:szCs w:val="24"/>
                <w:lang w:val="cs-CZ"/>
              </w:rPr>
            </w:pPr>
            <w:r w:rsidRPr="007178CE">
              <w:rPr>
                <w:rFonts w:ascii="Calibri" w:hAnsi="Calibri" w:cs="Arial"/>
                <w:b/>
                <w:sz w:val="24"/>
                <w:szCs w:val="24"/>
                <w:lang w:val="cs-CZ"/>
              </w:rPr>
              <w:t xml:space="preserve">Služby Domova pro osoby se zdravotním postižením (Háj) </w:t>
            </w:r>
          </w:p>
          <w:p w:rsidR="00ED5960" w:rsidRPr="00037CF9" w:rsidRDefault="00ED5960" w:rsidP="00C058DC">
            <w:pPr>
              <w:widowControl/>
              <w:numPr>
                <w:ilvl w:val="2"/>
                <w:numId w:val="72"/>
              </w:numPr>
              <w:suppressAutoHyphens w:val="0"/>
              <w:ind w:hanging="763"/>
              <w:contextualSpacing/>
              <w:jc w:val="left"/>
              <w:rPr>
                <w:rFonts w:ascii="Calibri" w:hAnsi="Calibri" w:cs="Arial"/>
                <w:b/>
                <w:sz w:val="24"/>
                <w:szCs w:val="24"/>
                <w:lang w:val="cs-CZ"/>
              </w:rPr>
            </w:pPr>
            <w:r w:rsidRPr="00037CF9">
              <w:rPr>
                <w:rFonts w:ascii="Calibri" w:hAnsi="Calibri" w:cs="Arial"/>
                <w:b/>
                <w:sz w:val="24"/>
                <w:szCs w:val="24"/>
                <w:lang w:val="cs-CZ"/>
              </w:rPr>
              <w:t>Tlumočnické služby</w:t>
            </w:r>
          </w:p>
          <w:p w:rsidR="00ED5960" w:rsidRPr="007178CE" w:rsidRDefault="00ED5960" w:rsidP="00275B97">
            <w:pPr>
              <w:widowControl/>
              <w:numPr>
                <w:ilvl w:val="2"/>
                <w:numId w:val="72"/>
              </w:numPr>
              <w:suppressAutoHyphens w:val="0"/>
              <w:ind w:hanging="763"/>
              <w:contextualSpacing/>
              <w:jc w:val="left"/>
              <w:rPr>
                <w:rFonts w:ascii="Calibri" w:hAnsi="Calibri" w:cs="Arial"/>
                <w:b/>
                <w:sz w:val="24"/>
                <w:szCs w:val="24"/>
                <w:lang w:val="cs-CZ"/>
              </w:rPr>
            </w:pPr>
            <w:r w:rsidRPr="007178CE">
              <w:rPr>
                <w:rFonts w:ascii="Calibri" w:hAnsi="Calibri" w:cs="Arial"/>
                <w:b/>
                <w:sz w:val="24"/>
                <w:szCs w:val="24"/>
                <w:lang w:val="cs-CZ"/>
              </w:rPr>
              <w:t xml:space="preserve">Služby </w:t>
            </w:r>
            <w:r w:rsidR="00275B97">
              <w:rPr>
                <w:rFonts w:ascii="Calibri" w:hAnsi="Calibri" w:cs="Arial"/>
                <w:b/>
                <w:sz w:val="24"/>
                <w:szCs w:val="24"/>
                <w:lang w:val="cs-CZ"/>
              </w:rPr>
              <w:t>O</w:t>
            </w:r>
            <w:r w:rsidRPr="007178CE">
              <w:rPr>
                <w:rFonts w:ascii="Calibri" w:hAnsi="Calibri" w:cs="Arial"/>
                <w:b/>
                <w:sz w:val="24"/>
                <w:szCs w:val="24"/>
                <w:lang w:val="cs-CZ"/>
              </w:rPr>
              <w:t>sobní asistence</w:t>
            </w:r>
          </w:p>
        </w:tc>
      </w:tr>
    </w:tbl>
    <w:p w:rsidR="00ED5960" w:rsidRPr="007178CE" w:rsidRDefault="00ED5960" w:rsidP="00ED5960">
      <w:pPr>
        <w:rPr>
          <w:rFonts w:ascii="Calibri" w:hAnsi="Calibri" w:cs="Arial"/>
          <w:b/>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7"/>
        <w:gridCol w:w="1275"/>
        <w:gridCol w:w="1422"/>
      </w:tblGrid>
      <w:tr w:rsidR="00037CF9" w:rsidRPr="007178CE" w:rsidTr="00F73FEC">
        <w:trPr>
          <w:trHeight w:val="315"/>
        </w:trPr>
        <w:tc>
          <w:tcPr>
            <w:tcW w:w="7099" w:type="dxa"/>
            <w:gridSpan w:val="2"/>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cs="Arial"/>
                <w:b/>
                <w:bCs/>
                <w:sz w:val="24"/>
                <w:szCs w:val="24"/>
                <w:lang w:val="cs-CZ"/>
              </w:rPr>
              <w:t>Priorita:</w:t>
            </w:r>
          </w:p>
        </w:tc>
        <w:tc>
          <w:tcPr>
            <w:tcW w:w="1422" w:type="dxa"/>
            <w:shd w:val="clear" w:color="auto" w:fill="F2F2F2"/>
            <w:vAlign w:val="center"/>
          </w:tcPr>
          <w:p w:rsidR="00037CF9" w:rsidRPr="007178CE" w:rsidRDefault="00037CF9" w:rsidP="00F73FEC">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037CF9" w:rsidRPr="007178CE" w:rsidTr="00F73FEC">
        <w:trPr>
          <w:trHeight w:val="315"/>
        </w:trPr>
        <w:tc>
          <w:tcPr>
            <w:tcW w:w="9796" w:type="dxa"/>
            <w:gridSpan w:val="4"/>
            <w:shd w:val="clear" w:color="auto" w:fill="auto"/>
            <w:vAlign w:val="center"/>
          </w:tcPr>
          <w:p w:rsidR="00037CF9" w:rsidRPr="007178CE" w:rsidRDefault="00037CF9" w:rsidP="00275B97">
            <w:pPr>
              <w:snapToGrid w:val="0"/>
              <w:rPr>
                <w:rFonts w:ascii="Calibri" w:hAnsi="Calibri" w:cs="Arial"/>
                <w:sz w:val="24"/>
                <w:szCs w:val="24"/>
                <w:lang w:val="cs-CZ"/>
              </w:rPr>
            </w:pPr>
            <w:r w:rsidRPr="007178CE">
              <w:rPr>
                <w:rFonts w:ascii="Calibri" w:hAnsi="Calibri" w:cs="Arial"/>
                <w:b/>
                <w:sz w:val="24"/>
                <w:szCs w:val="24"/>
                <w:lang w:val="cs-CZ"/>
              </w:rPr>
              <w:t xml:space="preserve">2.1.1 Služby </w:t>
            </w:r>
            <w:r w:rsidR="00275B97">
              <w:rPr>
                <w:rFonts w:ascii="Calibri" w:hAnsi="Calibri" w:cs="Arial"/>
                <w:b/>
                <w:sz w:val="24"/>
                <w:szCs w:val="24"/>
                <w:lang w:val="cs-CZ"/>
              </w:rPr>
              <w:t>O</w:t>
            </w:r>
            <w:r w:rsidRPr="007178CE">
              <w:rPr>
                <w:rFonts w:ascii="Calibri" w:hAnsi="Calibri" w:cs="Arial"/>
                <w:b/>
                <w:sz w:val="24"/>
                <w:szCs w:val="24"/>
                <w:lang w:val="cs-CZ"/>
              </w:rPr>
              <w:t>dborného sociálního poradenství</w:t>
            </w:r>
          </w:p>
        </w:tc>
      </w:tr>
      <w:tr w:rsidR="00037CF9" w:rsidRPr="007178CE" w:rsidTr="00F73FEC">
        <w:trPr>
          <w:trHeight w:val="315"/>
        </w:trPr>
        <w:tc>
          <w:tcPr>
            <w:tcW w:w="9796" w:type="dxa"/>
            <w:gridSpan w:val="4"/>
            <w:shd w:val="clear" w:color="auto" w:fill="F2F2F2"/>
            <w:vAlign w:val="center"/>
          </w:tcPr>
          <w:p w:rsidR="00037CF9" w:rsidRPr="007178CE" w:rsidRDefault="00037CF9" w:rsidP="00F73FEC">
            <w:pPr>
              <w:ind w:firstLineChars="100" w:firstLine="241"/>
              <w:rPr>
                <w:rFonts w:ascii="Calibri" w:hAnsi="Calibri" w:cs="Arial"/>
                <w:b/>
                <w:bCs/>
                <w:sz w:val="24"/>
                <w:szCs w:val="24"/>
                <w:lang w:val="cs-CZ"/>
              </w:rPr>
            </w:pPr>
            <w:r w:rsidRPr="007178CE">
              <w:rPr>
                <w:rFonts w:ascii="Calibri" w:hAnsi="Calibri" w:cs="Arial"/>
                <w:b/>
                <w:bCs/>
                <w:sz w:val="24"/>
                <w:szCs w:val="24"/>
                <w:lang w:val="cs-CZ"/>
              </w:rPr>
              <w:t xml:space="preserve">Popis Opatření: </w:t>
            </w:r>
          </w:p>
        </w:tc>
      </w:tr>
      <w:tr w:rsidR="00037CF9" w:rsidRPr="007178CE" w:rsidTr="00F73FEC">
        <w:trPr>
          <w:trHeight w:val="476"/>
        </w:trPr>
        <w:tc>
          <w:tcPr>
            <w:tcW w:w="9796" w:type="dxa"/>
            <w:gridSpan w:val="4"/>
            <w:vMerge w:val="restart"/>
            <w:shd w:val="clear" w:color="auto" w:fill="auto"/>
            <w:vAlign w:val="center"/>
          </w:tcPr>
          <w:p w:rsidR="00037CF9" w:rsidRPr="007178CE" w:rsidRDefault="00037CF9" w:rsidP="00F73FEC">
            <w:pPr>
              <w:snapToGrid w:val="0"/>
              <w:rPr>
                <w:rFonts w:ascii="Calibri" w:hAnsi="Calibri" w:cs="Arial"/>
                <w:sz w:val="24"/>
                <w:szCs w:val="24"/>
                <w:lang w:val="cs-CZ"/>
              </w:rPr>
            </w:pPr>
            <w:r w:rsidRPr="007178CE">
              <w:rPr>
                <w:rFonts w:ascii="Calibri" w:hAnsi="Calibri" w:cs="Arial"/>
                <w:sz w:val="24"/>
                <w:szCs w:val="24"/>
                <w:lang w:val="cs-CZ"/>
              </w:rPr>
              <w:t xml:space="preserve">Ve městě Teplice jsou služby </w:t>
            </w:r>
            <w:r w:rsidR="00275B97">
              <w:rPr>
                <w:rFonts w:ascii="Calibri" w:hAnsi="Calibri" w:cs="Arial"/>
                <w:sz w:val="24"/>
                <w:szCs w:val="24"/>
                <w:lang w:val="cs-CZ"/>
              </w:rPr>
              <w:t>O</w:t>
            </w:r>
            <w:r w:rsidRPr="007178CE">
              <w:rPr>
                <w:rFonts w:ascii="Calibri" w:hAnsi="Calibri" w:cs="Arial"/>
                <w:sz w:val="24"/>
                <w:szCs w:val="24"/>
                <w:lang w:val="cs-CZ"/>
              </w:rPr>
              <w:t xml:space="preserve">dborného sociálního poradenství poskytovány </w:t>
            </w:r>
            <w:r>
              <w:rPr>
                <w:rFonts w:ascii="Calibri" w:hAnsi="Calibri" w:cs="Arial"/>
                <w:sz w:val="24"/>
                <w:szCs w:val="24"/>
                <w:lang w:val="cs-CZ"/>
              </w:rPr>
              <w:t>třemi</w:t>
            </w:r>
            <w:r w:rsidRPr="007178CE">
              <w:rPr>
                <w:rFonts w:ascii="Calibri" w:hAnsi="Calibri" w:cs="Arial"/>
                <w:sz w:val="24"/>
                <w:szCs w:val="24"/>
                <w:lang w:val="cs-CZ"/>
              </w:rPr>
              <w:t xml:space="preserve"> subjekty Arkadií Teplice</w:t>
            </w:r>
            <w:r>
              <w:rPr>
                <w:rFonts w:ascii="Calibri" w:hAnsi="Calibri" w:cs="Arial"/>
                <w:sz w:val="24"/>
                <w:szCs w:val="24"/>
                <w:lang w:val="cs-CZ"/>
              </w:rPr>
              <w:t>,</w:t>
            </w:r>
            <w:r w:rsidRPr="007178CE">
              <w:rPr>
                <w:rFonts w:ascii="Calibri" w:hAnsi="Calibri" w:cs="Arial"/>
                <w:sz w:val="24"/>
                <w:szCs w:val="24"/>
                <w:lang w:val="cs-CZ"/>
              </w:rPr>
              <w:t xml:space="preserve"> Fokusem Labe</w:t>
            </w:r>
            <w:r>
              <w:rPr>
                <w:rFonts w:ascii="Calibri" w:hAnsi="Calibri" w:cs="Arial"/>
                <w:sz w:val="24"/>
                <w:szCs w:val="24"/>
                <w:lang w:val="cs-CZ"/>
              </w:rPr>
              <w:t xml:space="preserve"> a Tichý</w:t>
            </w:r>
            <w:r w:rsidR="00EF1A97">
              <w:rPr>
                <w:rFonts w:ascii="Calibri" w:hAnsi="Calibri" w:cs="Arial"/>
                <w:sz w:val="24"/>
                <w:szCs w:val="24"/>
                <w:lang w:val="cs-CZ"/>
              </w:rPr>
              <w:t>m</w:t>
            </w:r>
            <w:r>
              <w:rPr>
                <w:rFonts w:ascii="Calibri" w:hAnsi="Calibri" w:cs="Arial"/>
                <w:sz w:val="24"/>
                <w:szCs w:val="24"/>
                <w:lang w:val="cs-CZ"/>
              </w:rPr>
              <w:t xml:space="preserve"> svět</w:t>
            </w:r>
            <w:r w:rsidR="00EF1A97">
              <w:rPr>
                <w:rFonts w:ascii="Calibri" w:hAnsi="Calibri" w:cs="Arial"/>
                <w:sz w:val="24"/>
                <w:szCs w:val="24"/>
                <w:lang w:val="cs-CZ"/>
              </w:rPr>
              <w:t>em</w:t>
            </w:r>
            <w:r>
              <w:rPr>
                <w:rFonts w:ascii="Calibri" w:hAnsi="Calibri" w:cs="Arial"/>
                <w:sz w:val="24"/>
                <w:szCs w:val="24"/>
                <w:lang w:val="cs-CZ"/>
              </w:rPr>
              <w:t>, o.p.s.</w:t>
            </w:r>
            <w:r w:rsidRPr="007178CE">
              <w:rPr>
                <w:rFonts w:ascii="Calibri" w:hAnsi="Calibri" w:cs="Arial"/>
                <w:sz w:val="24"/>
                <w:szCs w:val="24"/>
                <w:lang w:val="cs-CZ"/>
              </w:rPr>
              <w:t xml:space="preserve"> Služba odborného sociálního poradenství umožňuje řešit problémy spojené s hospodařením s penězi, bydlením, kontakty s úřady, apod. Individuálním přístupem je klient podporován k aktivnímu zapojení na řešení problému a snaze dlouhodobými preventivními kroky problémům předcházet.</w:t>
            </w:r>
          </w:p>
          <w:p w:rsidR="00037CF9" w:rsidRPr="007178CE" w:rsidRDefault="00037CF9" w:rsidP="00F73FEC">
            <w:pPr>
              <w:snapToGrid w:val="0"/>
              <w:rPr>
                <w:rFonts w:ascii="Calibri" w:hAnsi="Calibri" w:cs="Arial"/>
                <w:sz w:val="24"/>
                <w:szCs w:val="24"/>
                <w:lang w:val="cs-CZ"/>
              </w:rPr>
            </w:pPr>
            <w:r w:rsidRPr="007178CE">
              <w:rPr>
                <w:rFonts w:ascii="Calibri" w:hAnsi="Calibri" w:cs="Arial"/>
                <w:sz w:val="24"/>
                <w:szCs w:val="24"/>
                <w:lang w:val="cs-CZ"/>
              </w:rPr>
              <w:t xml:space="preserve">Odborné sociální poradenství poskytované Arkadií, o.p.s. je služba určena osobám se zdravotním postižením, poskytovaná každý den od 7:00 do 15:30 v poradně a ve středu také v terénu, maximálně 20km od Teplic. Službu využívají jak stávající uživatelé ostatních sociálních služeb společnosti Arkadie, o.p.s. tak zájemci z řad veřejnosti, kteří se o této službě dozvídají díky propagaci služby u lékařů, na úřadech a ostatních institucích.  Služba nabízí mj. doprovod klientovi na jednání na úřadě – nejčastěji se jedná o doprovody na jednání posudkových komisí na OSSZ, při podávání a vyřizování žádostí o příspěvek na péči a dávky pro osoby se zdravotním postižením. </w:t>
            </w:r>
          </w:p>
          <w:p w:rsidR="00037CF9" w:rsidRDefault="00037CF9" w:rsidP="00F73FEC">
            <w:pPr>
              <w:snapToGrid w:val="0"/>
              <w:rPr>
                <w:rFonts w:ascii="Calibri" w:hAnsi="Calibri" w:cs="Arial"/>
                <w:sz w:val="24"/>
                <w:szCs w:val="24"/>
                <w:lang w:val="cs-CZ"/>
              </w:rPr>
            </w:pPr>
            <w:r w:rsidRPr="007178CE">
              <w:rPr>
                <w:rFonts w:ascii="Calibri" w:hAnsi="Calibri" w:cs="Arial"/>
                <w:sz w:val="24"/>
                <w:szCs w:val="24"/>
                <w:lang w:val="cs-CZ"/>
              </w:rPr>
              <w:t>V případě potřeby také poskytujeme dlouhodobější poradenství – např. při zvládání obtížné finanční situace, adaptace na zdravotní postižení – až už v dospělosti nebo pro rodiny s dětmi s postižením. Samozřejmostí je zprostředkování kontaktu na navazující služby a spolupráce s ostatními poskytovateli sociálních služeb. V roce 2014 byla služba poskytnuta 70klientům (jednalo se zejména opakovaná poradenství).</w:t>
            </w:r>
          </w:p>
          <w:p w:rsidR="00037CF9" w:rsidRPr="005F02E6" w:rsidRDefault="00037CF9" w:rsidP="00F73FEC">
            <w:pPr>
              <w:pStyle w:val="HTMLPreformatted"/>
              <w:spacing w:line="240" w:lineRule="auto"/>
              <w:jc w:val="both"/>
              <w:rPr>
                <w:rFonts w:ascii="Calibri" w:hAnsi="Calibri" w:cs="Arial"/>
                <w:sz w:val="24"/>
                <w:szCs w:val="24"/>
              </w:rPr>
            </w:pPr>
            <w:r w:rsidRPr="005F02E6">
              <w:rPr>
                <w:rFonts w:ascii="Calibri" w:hAnsi="Calibri" w:cs="Arial"/>
                <w:sz w:val="24"/>
                <w:szCs w:val="24"/>
              </w:rPr>
              <w:t xml:space="preserve">Odborné sociální poradenství </w:t>
            </w:r>
            <w:r>
              <w:rPr>
                <w:rFonts w:ascii="Calibri" w:hAnsi="Calibri" w:cs="Arial"/>
                <w:sz w:val="24"/>
                <w:szCs w:val="24"/>
              </w:rPr>
              <w:t>poskytované společností Tichý svět,</w:t>
            </w:r>
            <w:r w:rsidR="00EF1A97">
              <w:rPr>
                <w:rFonts w:ascii="Calibri" w:hAnsi="Calibri" w:cs="Arial"/>
                <w:sz w:val="24"/>
                <w:szCs w:val="24"/>
              </w:rPr>
              <w:t xml:space="preserve"> o.p.s.</w:t>
            </w:r>
            <w:r>
              <w:rPr>
                <w:rFonts w:ascii="Calibri" w:hAnsi="Calibri" w:cs="Arial"/>
                <w:sz w:val="24"/>
                <w:szCs w:val="24"/>
              </w:rPr>
              <w:t xml:space="preserve"> </w:t>
            </w:r>
            <w:r w:rsidRPr="005F02E6">
              <w:rPr>
                <w:rFonts w:ascii="Calibri" w:hAnsi="Calibri" w:cs="Arial"/>
                <w:sz w:val="24"/>
                <w:szCs w:val="24"/>
              </w:rPr>
              <w:t>je významným prvkem sociálního začleňování neslyšících. Jedná se o významnou aktivizační službu, která je založena zejména na prevenci možných sociálních problémů podáním včasné informace.</w:t>
            </w:r>
          </w:p>
          <w:p w:rsidR="00037CF9" w:rsidRPr="007178CE" w:rsidRDefault="00037CF9" w:rsidP="00275B97">
            <w:pPr>
              <w:snapToGrid w:val="0"/>
              <w:rPr>
                <w:rFonts w:ascii="Calibri" w:hAnsi="Calibri" w:cs="Arial"/>
                <w:sz w:val="24"/>
                <w:szCs w:val="24"/>
                <w:lang w:val="cs-CZ"/>
              </w:rPr>
            </w:pPr>
            <w:r w:rsidRPr="005F02E6">
              <w:rPr>
                <w:rFonts w:ascii="Calibri" w:hAnsi="Calibri" w:cs="Arial"/>
                <w:sz w:val="24"/>
                <w:szCs w:val="24"/>
              </w:rPr>
              <w:t xml:space="preserve">Významný objem služby představuje právní poradenství, v rámci něhož </w:t>
            </w:r>
            <w:r w:rsidR="00275B97">
              <w:rPr>
                <w:rFonts w:ascii="Calibri" w:hAnsi="Calibri" w:cs="Arial"/>
                <w:sz w:val="24"/>
                <w:szCs w:val="24"/>
              </w:rPr>
              <w:t xml:space="preserve">se </w:t>
            </w:r>
            <w:r w:rsidRPr="005F02E6">
              <w:rPr>
                <w:rFonts w:ascii="Calibri" w:hAnsi="Calibri" w:cs="Arial"/>
                <w:sz w:val="24"/>
                <w:szCs w:val="24"/>
              </w:rPr>
              <w:t>účinně řeší nejrůznější sociální problémy klientů, často komplikované propadlými lhůtami a jiným zanedbáním povinností. Tyto případy nejčastěji pramení z velmi nízkého právního povědomí a nízké finanční gramotnosti neslyšících. Odvracíme hrozící nebezpečí uvíznutí v bludném kruhu finančních dluhů, exekucí, osobních bankrotů, příp. </w:t>
            </w:r>
            <w:r w:rsidR="00275B97">
              <w:rPr>
                <w:rFonts w:ascii="Calibri" w:hAnsi="Calibri" w:cs="Arial"/>
                <w:sz w:val="24"/>
                <w:szCs w:val="24"/>
              </w:rPr>
              <w:t>z</w:t>
            </w:r>
            <w:r w:rsidRPr="005F02E6">
              <w:rPr>
                <w:rFonts w:ascii="Calibri" w:hAnsi="Calibri" w:cs="Arial"/>
                <w:sz w:val="24"/>
                <w:szCs w:val="24"/>
              </w:rPr>
              <w:t>m</w:t>
            </w:r>
            <w:r w:rsidR="00275B97">
              <w:rPr>
                <w:rFonts w:ascii="Calibri" w:hAnsi="Calibri" w:cs="Arial"/>
                <w:sz w:val="24"/>
                <w:szCs w:val="24"/>
              </w:rPr>
              <w:t>í</w:t>
            </w:r>
            <w:r w:rsidRPr="005F02E6">
              <w:rPr>
                <w:rFonts w:ascii="Calibri" w:hAnsi="Calibri" w:cs="Arial"/>
                <w:sz w:val="24"/>
                <w:szCs w:val="24"/>
              </w:rPr>
              <w:t>rňujeme jejich negativní dopady.</w:t>
            </w:r>
          </w:p>
        </w:tc>
      </w:tr>
      <w:tr w:rsidR="00037CF9" w:rsidRPr="007178CE" w:rsidTr="00F73FEC">
        <w:trPr>
          <w:trHeight w:val="476"/>
        </w:trPr>
        <w:tc>
          <w:tcPr>
            <w:tcW w:w="9796" w:type="dxa"/>
            <w:gridSpan w:val="4"/>
            <w:vMerge/>
            <w:vAlign w:val="center"/>
          </w:tcPr>
          <w:p w:rsidR="00037CF9" w:rsidRPr="007178CE" w:rsidRDefault="00037CF9" w:rsidP="00F73FEC">
            <w:pPr>
              <w:rPr>
                <w:rFonts w:ascii="Calibri" w:hAnsi="Calibri" w:cs="Arial"/>
                <w:sz w:val="24"/>
                <w:szCs w:val="24"/>
                <w:lang w:val="cs-CZ"/>
              </w:rPr>
            </w:pPr>
          </w:p>
        </w:tc>
      </w:tr>
      <w:tr w:rsidR="00037CF9" w:rsidRPr="007178CE" w:rsidTr="00F73FEC">
        <w:trPr>
          <w:trHeight w:val="476"/>
        </w:trPr>
        <w:tc>
          <w:tcPr>
            <w:tcW w:w="9796" w:type="dxa"/>
            <w:gridSpan w:val="4"/>
            <w:vMerge/>
            <w:vAlign w:val="center"/>
          </w:tcPr>
          <w:p w:rsidR="00037CF9" w:rsidRPr="007178CE" w:rsidRDefault="00037CF9" w:rsidP="00F73FEC">
            <w:pPr>
              <w:rPr>
                <w:rFonts w:ascii="Calibri" w:hAnsi="Calibri" w:cs="Arial"/>
                <w:sz w:val="24"/>
                <w:szCs w:val="24"/>
                <w:lang w:val="cs-CZ"/>
              </w:rPr>
            </w:pPr>
          </w:p>
        </w:tc>
      </w:tr>
      <w:tr w:rsidR="00037CF9" w:rsidRPr="007178CE" w:rsidTr="00F73FEC">
        <w:trPr>
          <w:trHeight w:val="547"/>
        </w:trPr>
        <w:tc>
          <w:tcPr>
            <w:tcW w:w="4832" w:type="dxa"/>
            <w:shd w:val="clear" w:color="auto" w:fill="F2F2F2"/>
            <w:vAlign w:val="center"/>
          </w:tcPr>
          <w:p w:rsidR="00037CF9" w:rsidRPr="007178CE" w:rsidRDefault="00037CF9" w:rsidP="00EF1A97">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64" w:type="dxa"/>
            <w:gridSpan w:val="3"/>
            <w:shd w:val="clear" w:color="auto" w:fill="auto"/>
            <w:vAlign w:val="center"/>
          </w:tcPr>
          <w:p w:rsidR="00037CF9" w:rsidRPr="007178CE" w:rsidRDefault="00037CF9" w:rsidP="00F73FEC">
            <w:pPr>
              <w:jc w:val="center"/>
              <w:rPr>
                <w:rFonts w:ascii="Calibri" w:hAnsi="Calibri" w:cs="Arial"/>
                <w:b/>
                <w:bCs/>
                <w:sz w:val="24"/>
                <w:szCs w:val="24"/>
                <w:lang w:val="cs-CZ"/>
              </w:rPr>
            </w:pPr>
            <w:r w:rsidRPr="007178CE">
              <w:rPr>
                <w:rFonts w:ascii="Calibri" w:hAnsi="Calibri" w:cs="Arial"/>
                <w:b/>
                <w:bCs/>
                <w:sz w:val="24"/>
                <w:szCs w:val="24"/>
                <w:lang w:val="cs-CZ"/>
              </w:rPr>
              <w:t xml:space="preserve">    Ne</w:t>
            </w:r>
          </w:p>
        </w:tc>
      </w:tr>
      <w:tr w:rsidR="00037CF9" w:rsidRPr="007178CE" w:rsidTr="00F73FEC">
        <w:trPr>
          <w:trHeight w:val="555"/>
        </w:trPr>
        <w:tc>
          <w:tcPr>
            <w:tcW w:w="9796" w:type="dxa"/>
            <w:gridSpan w:val="4"/>
            <w:shd w:val="clear" w:color="auto" w:fill="F2F2F2"/>
            <w:vAlign w:val="center"/>
          </w:tcPr>
          <w:p w:rsidR="00037CF9" w:rsidRPr="007178CE" w:rsidRDefault="00037CF9" w:rsidP="00F73FEC">
            <w:pPr>
              <w:rPr>
                <w:rFonts w:ascii="Calibri" w:hAnsi="Calibri" w:cs="Arial"/>
                <w:bCs/>
                <w:sz w:val="24"/>
                <w:szCs w:val="24"/>
                <w:lang w:val="cs-CZ"/>
              </w:rPr>
            </w:pPr>
            <w:r w:rsidRPr="007178CE">
              <w:rPr>
                <w:rFonts w:ascii="Calibri" w:hAnsi="Calibri" w:cs="Arial"/>
                <w:b/>
                <w:bCs/>
                <w:sz w:val="24"/>
                <w:szCs w:val="24"/>
                <w:lang w:val="cs-CZ"/>
              </w:rPr>
              <w:lastRenderedPageBreak/>
              <w:t xml:space="preserve">Předpokládané počty klientů či jiné výstupy (počty akcí, přednášek, strategií atd.) za rok realizace:  </w:t>
            </w:r>
          </w:p>
        </w:tc>
      </w:tr>
      <w:tr w:rsidR="00037CF9" w:rsidRPr="007178CE" w:rsidTr="00F73FEC">
        <w:trPr>
          <w:trHeight w:val="420"/>
        </w:trPr>
        <w:tc>
          <w:tcPr>
            <w:tcW w:w="4832" w:type="dxa"/>
            <w:shd w:val="clear" w:color="auto" w:fill="auto"/>
            <w:vAlign w:val="center"/>
          </w:tcPr>
          <w:p w:rsidR="00037CF9" w:rsidRPr="0027798E" w:rsidRDefault="00037CF9" w:rsidP="00F73FEC">
            <w:pPr>
              <w:jc w:val="left"/>
              <w:rPr>
                <w:rFonts w:ascii="Calibri" w:hAnsi="Calibri" w:cs="Arial"/>
                <w:b/>
                <w:bCs/>
                <w:sz w:val="24"/>
                <w:szCs w:val="24"/>
                <w:lang w:val="cs-CZ"/>
              </w:rPr>
            </w:pPr>
            <w:r w:rsidRPr="0027798E">
              <w:rPr>
                <w:rFonts w:ascii="Calibri" w:hAnsi="Calibri" w:cs="Arial"/>
                <w:b/>
                <w:bCs/>
                <w:sz w:val="24"/>
                <w:szCs w:val="24"/>
                <w:lang w:val="cs-CZ"/>
              </w:rPr>
              <w:t xml:space="preserve">Plánované: </w:t>
            </w:r>
          </w:p>
          <w:p w:rsidR="00037CF9" w:rsidRPr="0027798E" w:rsidRDefault="00037CF9" w:rsidP="00F73FEC">
            <w:pPr>
              <w:jc w:val="left"/>
              <w:rPr>
                <w:rFonts w:ascii="Calibri" w:hAnsi="Calibri" w:cs="Arial"/>
                <w:b/>
                <w:bCs/>
                <w:sz w:val="24"/>
                <w:szCs w:val="24"/>
                <w:lang w:val="cs-CZ"/>
              </w:rPr>
            </w:pPr>
            <w:r w:rsidRPr="0027798E">
              <w:rPr>
                <w:rFonts w:ascii="Calibri" w:hAnsi="Calibri" w:cs="Arial"/>
                <w:b/>
                <w:bCs/>
                <w:sz w:val="24"/>
                <w:szCs w:val="24"/>
                <w:lang w:val="cs-CZ"/>
              </w:rPr>
              <w:t>Fokus - počet klientů: 80</w:t>
            </w:r>
          </w:p>
          <w:p w:rsidR="00037CF9" w:rsidRPr="0027798E" w:rsidRDefault="00037CF9" w:rsidP="00F73FEC">
            <w:pPr>
              <w:jc w:val="left"/>
              <w:rPr>
                <w:rFonts w:ascii="Calibri" w:hAnsi="Calibri" w:cs="Arial"/>
                <w:b/>
                <w:bCs/>
                <w:sz w:val="24"/>
                <w:szCs w:val="24"/>
                <w:lang w:val="cs-CZ"/>
              </w:rPr>
            </w:pPr>
            <w:r w:rsidRPr="0027798E">
              <w:rPr>
                <w:rFonts w:ascii="Calibri" w:hAnsi="Calibri" w:cs="Arial"/>
                <w:b/>
                <w:bCs/>
                <w:sz w:val="24"/>
                <w:szCs w:val="24"/>
                <w:lang w:val="cs-CZ"/>
              </w:rPr>
              <w:t>Individuální setkání</w:t>
            </w:r>
          </w:p>
          <w:p w:rsidR="00037CF9" w:rsidRPr="0027798E" w:rsidRDefault="00037CF9" w:rsidP="00F73FEC">
            <w:pPr>
              <w:jc w:val="left"/>
              <w:rPr>
                <w:rFonts w:ascii="Calibri" w:hAnsi="Calibri" w:cs="Arial"/>
                <w:b/>
                <w:bCs/>
                <w:sz w:val="24"/>
                <w:szCs w:val="24"/>
                <w:lang w:val="cs-CZ"/>
              </w:rPr>
            </w:pPr>
            <w:r w:rsidRPr="0027798E">
              <w:rPr>
                <w:rFonts w:ascii="Calibri" w:hAnsi="Calibri" w:cs="Arial"/>
                <w:b/>
                <w:bCs/>
                <w:sz w:val="24"/>
                <w:szCs w:val="24"/>
                <w:lang w:val="cs-CZ"/>
              </w:rPr>
              <w:t>Skupinový program – přednáška: 4 přednášky</w:t>
            </w:r>
          </w:p>
          <w:p w:rsidR="00037CF9" w:rsidRDefault="00037CF9" w:rsidP="00F73FEC">
            <w:pPr>
              <w:jc w:val="left"/>
              <w:rPr>
                <w:rFonts w:ascii="Calibri" w:hAnsi="Calibri" w:cs="Arial"/>
                <w:b/>
                <w:bCs/>
                <w:sz w:val="24"/>
                <w:szCs w:val="24"/>
                <w:lang w:val="cs-CZ"/>
              </w:rPr>
            </w:pPr>
            <w:r w:rsidRPr="0027798E">
              <w:rPr>
                <w:rFonts w:ascii="Calibri" w:hAnsi="Calibri" w:cs="Arial"/>
                <w:b/>
                <w:bCs/>
                <w:sz w:val="24"/>
                <w:szCs w:val="24"/>
                <w:lang w:val="cs-CZ"/>
              </w:rPr>
              <w:t>Arkadie – 460 intervencí (intervencí rozumíme minimálně půlhodinové jednání s klientem)</w:t>
            </w:r>
          </w:p>
          <w:p w:rsidR="00037CF9" w:rsidRPr="0027798E" w:rsidRDefault="00037CF9" w:rsidP="00F73FEC">
            <w:pPr>
              <w:jc w:val="left"/>
              <w:rPr>
                <w:rFonts w:ascii="Calibri" w:hAnsi="Calibri" w:cs="Arial"/>
                <w:b/>
                <w:bCs/>
                <w:sz w:val="24"/>
                <w:szCs w:val="24"/>
                <w:lang w:val="cs-CZ"/>
              </w:rPr>
            </w:pPr>
            <w:r>
              <w:rPr>
                <w:rFonts w:ascii="Calibri" w:hAnsi="Calibri" w:cs="Arial"/>
                <w:b/>
                <w:bCs/>
                <w:sz w:val="24"/>
                <w:szCs w:val="24"/>
                <w:lang w:val="cs-CZ"/>
              </w:rPr>
              <w:t>Tichý svět, o.p.s - počet klientů: 33 z Ústí/Labem z toho 5 klientů a 38 intervencí z města Teplice za rok 2015</w:t>
            </w:r>
          </w:p>
        </w:tc>
        <w:tc>
          <w:tcPr>
            <w:tcW w:w="4964" w:type="dxa"/>
            <w:gridSpan w:val="3"/>
            <w:shd w:val="clear" w:color="auto" w:fill="auto"/>
            <w:vAlign w:val="center"/>
          </w:tcPr>
          <w:p w:rsidR="00037CF9" w:rsidRPr="007178CE" w:rsidRDefault="00037CF9" w:rsidP="00F73FEC">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037CF9" w:rsidRPr="007178CE" w:rsidRDefault="00037CF9" w:rsidP="00F73FEC">
            <w:pPr>
              <w:rPr>
                <w:rFonts w:ascii="Calibri" w:hAnsi="Calibri" w:cs="Arial"/>
                <w:b/>
                <w:bCs/>
                <w:sz w:val="24"/>
                <w:szCs w:val="24"/>
                <w:lang w:val="cs-CZ"/>
              </w:rPr>
            </w:pPr>
          </w:p>
        </w:tc>
      </w:tr>
      <w:tr w:rsidR="00037CF9" w:rsidRPr="007178CE" w:rsidTr="00F73FEC">
        <w:trPr>
          <w:trHeight w:val="476"/>
        </w:trPr>
        <w:tc>
          <w:tcPr>
            <w:tcW w:w="9796" w:type="dxa"/>
            <w:gridSpan w:val="4"/>
            <w:vMerge w:val="restart"/>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b/>
                <w:bCs/>
                <w:sz w:val="24"/>
                <w:szCs w:val="24"/>
                <w:lang w:val="cs-CZ"/>
              </w:rPr>
              <w:t>Dopady opatření</w:t>
            </w:r>
          </w:p>
        </w:tc>
      </w:tr>
      <w:tr w:rsidR="00037CF9" w:rsidRPr="007178CE" w:rsidTr="00F73FEC">
        <w:trPr>
          <w:trHeight w:val="476"/>
        </w:trPr>
        <w:tc>
          <w:tcPr>
            <w:tcW w:w="9796" w:type="dxa"/>
            <w:gridSpan w:val="4"/>
            <w:vMerge/>
            <w:shd w:val="clear" w:color="auto" w:fill="F2F2F2"/>
            <w:vAlign w:val="center"/>
          </w:tcPr>
          <w:p w:rsidR="00037CF9" w:rsidRPr="007178CE" w:rsidRDefault="00037CF9" w:rsidP="00F73FEC">
            <w:pPr>
              <w:rPr>
                <w:rFonts w:ascii="Calibri" w:hAnsi="Calibri" w:cs="Arial"/>
                <w:b/>
                <w:bCs/>
                <w:sz w:val="24"/>
                <w:szCs w:val="24"/>
                <w:lang w:val="cs-CZ"/>
              </w:rPr>
            </w:pPr>
          </w:p>
        </w:tc>
      </w:tr>
      <w:tr w:rsidR="00037CF9" w:rsidRPr="007178CE" w:rsidTr="00F73FEC">
        <w:trPr>
          <w:trHeight w:val="452"/>
        </w:trPr>
        <w:tc>
          <w:tcPr>
            <w:tcW w:w="9796" w:type="dxa"/>
            <w:gridSpan w:val="4"/>
            <w:shd w:val="clear" w:color="auto" w:fill="auto"/>
            <w:vAlign w:val="center"/>
          </w:tcPr>
          <w:p w:rsidR="00037CF9" w:rsidRPr="007178CE" w:rsidRDefault="00037CF9" w:rsidP="00F73FEC">
            <w:pPr>
              <w:snapToGrid w:val="0"/>
              <w:jc w:val="left"/>
              <w:rPr>
                <w:rFonts w:ascii="Calibri" w:hAnsi="Calibri" w:cs="Arial"/>
                <w:bCs/>
                <w:sz w:val="24"/>
                <w:szCs w:val="24"/>
                <w:lang w:val="cs-CZ"/>
              </w:rPr>
            </w:pPr>
            <w:r w:rsidRPr="007178CE">
              <w:rPr>
                <w:rFonts w:ascii="Calibri" w:hAnsi="Calibri" w:cs="Arial"/>
                <w:bCs/>
                <w:sz w:val="24"/>
                <w:szCs w:val="24"/>
                <w:lang w:val="cs-CZ"/>
              </w:rPr>
              <w:t xml:space="preserve">Zmapování informovanosti klientů o možnostech řešení jejich problémů spojené s oblastí OSP. Konkrétní pomoc potřebným klientům, kteří se ocitli v krizové situaci spojené s hospodařením s penězi, zajištěním vyplácení invalidního důchodu, získání potřebných sociálních dávek, vyhledávání informací, doprovázení na úřad, apod. </w:t>
            </w:r>
          </w:p>
          <w:p w:rsidR="00037CF9" w:rsidRDefault="00037CF9" w:rsidP="00F73FEC">
            <w:pPr>
              <w:snapToGrid w:val="0"/>
              <w:jc w:val="left"/>
              <w:rPr>
                <w:rFonts w:ascii="Calibri" w:hAnsi="Calibri" w:cs="Arial"/>
                <w:bCs/>
                <w:sz w:val="24"/>
                <w:szCs w:val="24"/>
                <w:lang w:val="cs-CZ"/>
              </w:rPr>
            </w:pPr>
            <w:r w:rsidRPr="007178CE">
              <w:rPr>
                <w:rFonts w:ascii="Calibri" w:hAnsi="Calibri" w:cs="Arial"/>
                <w:bCs/>
                <w:sz w:val="24"/>
                <w:szCs w:val="24"/>
                <w:lang w:val="cs-CZ"/>
              </w:rPr>
              <w:t>Otevření témat spojených s předcházením problémů finančních a dluhových formou tematických přednášek.</w:t>
            </w:r>
          </w:p>
          <w:p w:rsidR="00037CF9" w:rsidRPr="007178CE" w:rsidRDefault="00037CF9" w:rsidP="00F73FEC">
            <w:pPr>
              <w:snapToGrid w:val="0"/>
              <w:jc w:val="left"/>
              <w:rPr>
                <w:rFonts w:ascii="Calibri" w:hAnsi="Calibri" w:cs="Arial"/>
                <w:b/>
                <w:bCs/>
                <w:sz w:val="24"/>
                <w:szCs w:val="24"/>
                <w:lang w:val="cs-CZ"/>
              </w:rPr>
            </w:pPr>
            <w:r w:rsidRPr="005F02E6">
              <w:rPr>
                <w:rFonts w:ascii="Calibri" w:hAnsi="Calibri"/>
                <w:sz w:val="24"/>
                <w:szCs w:val="24"/>
              </w:rPr>
              <w:t xml:space="preserve">Cílem </w:t>
            </w:r>
            <w:r>
              <w:rPr>
                <w:rFonts w:ascii="Calibri" w:hAnsi="Calibri"/>
                <w:sz w:val="24"/>
                <w:szCs w:val="24"/>
              </w:rPr>
              <w:t>j</w:t>
            </w:r>
            <w:r w:rsidRPr="005F02E6">
              <w:rPr>
                <w:rFonts w:ascii="Calibri" w:hAnsi="Calibri"/>
                <w:sz w:val="24"/>
                <w:szCs w:val="24"/>
              </w:rPr>
              <w:t>e podpora samostatnosti soběstačnosti, poskytnutím odborného sociálního poradenství osobám se sluchovým postižením, kteří se ocitli v nepříznivé životní situaci, společně hledat různé možnosti řešení jejich situace, motivovat uživatele pro využití vlastních schopností, předávat informace o jejich právech, povinnostech a přispívat tak ke zvýšení kvality života každého uživatele. Právní povědomí je mezi neslyšícími velmi malé, často je třeba řešit zanedbané případy s propadlými lhůtami. Je třeba vysvětlit slyšící straně situaci a specifika skupiny neslyšících. Právní poradenství vede právník, je zajištěna bezbariérová komunikace prostřednictvím tlumočníka znakového jazyka.</w:t>
            </w:r>
          </w:p>
        </w:tc>
      </w:tr>
      <w:tr w:rsidR="00037CF9" w:rsidRPr="007178CE" w:rsidTr="00F73FEC">
        <w:trPr>
          <w:trHeight w:val="315"/>
        </w:trPr>
        <w:tc>
          <w:tcPr>
            <w:tcW w:w="9796" w:type="dxa"/>
            <w:gridSpan w:val="4"/>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cs="Arial"/>
                <w:b/>
                <w:bCs/>
                <w:sz w:val="24"/>
                <w:szCs w:val="24"/>
                <w:lang w:val="cs-CZ"/>
              </w:rPr>
              <w:t xml:space="preserve">Předpokládaní realizátoři Opatření:   </w:t>
            </w:r>
          </w:p>
        </w:tc>
      </w:tr>
      <w:tr w:rsidR="00037CF9" w:rsidRPr="007178CE" w:rsidTr="00F73FEC">
        <w:trPr>
          <w:trHeight w:val="315"/>
        </w:trPr>
        <w:tc>
          <w:tcPr>
            <w:tcW w:w="9796" w:type="dxa"/>
            <w:gridSpan w:val="4"/>
            <w:shd w:val="clear" w:color="auto" w:fill="auto"/>
            <w:vAlign w:val="center"/>
          </w:tcPr>
          <w:p w:rsidR="00037CF9" w:rsidRPr="007178CE" w:rsidRDefault="00037CF9" w:rsidP="00F73FEC">
            <w:pPr>
              <w:rPr>
                <w:rFonts w:ascii="Calibri" w:hAnsi="Calibri" w:cs="Arial"/>
                <w:sz w:val="24"/>
                <w:szCs w:val="24"/>
                <w:lang w:val="cs-CZ"/>
              </w:rPr>
            </w:pPr>
            <w:r w:rsidRPr="007178CE">
              <w:rPr>
                <w:rFonts w:ascii="Calibri" w:hAnsi="Calibri" w:cs="Arial"/>
                <w:sz w:val="24"/>
                <w:szCs w:val="24"/>
                <w:lang w:val="cs-CZ"/>
              </w:rPr>
              <w:t>Fokus Labe, Arkadie, o.p.s.</w:t>
            </w:r>
            <w:r>
              <w:rPr>
                <w:rFonts w:ascii="Calibri" w:hAnsi="Calibri" w:cs="Arial"/>
                <w:sz w:val="24"/>
                <w:szCs w:val="24"/>
                <w:lang w:val="cs-CZ"/>
              </w:rPr>
              <w:t>, Tichý svět, o.p.s.</w:t>
            </w:r>
          </w:p>
        </w:tc>
      </w:tr>
      <w:tr w:rsidR="00037CF9" w:rsidRPr="007178CE" w:rsidTr="00F73FEC">
        <w:trPr>
          <w:trHeight w:val="315"/>
        </w:trPr>
        <w:tc>
          <w:tcPr>
            <w:tcW w:w="9796" w:type="dxa"/>
            <w:gridSpan w:val="4"/>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037CF9" w:rsidRPr="007178CE" w:rsidTr="00F73FEC">
        <w:trPr>
          <w:trHeight w:val="495"/>
        </w:trPr>
        <w:tc>
          <w:tcPr>
            <w:tcW w:w="9796" w:type="dxa"/>
            <w:gridSpan w:val="4"/>
            <w:shd w:val="clear" w:color="auto" w:fill="auto"/>
            <w:vAlign w:val="center"/>
          </w:tcPr>
          <w:p w:rsidR="00037CF9" w:rsidRPr="007178CE" w:rsidRDefault="00037CF9" w:rsidP="00F73FEC">
            <w:pPr>
              <w:rPr>
                <w:rFonts w:ascii="Calibri" w:hAnsi="Calibri" w:cs="Arial"/>
                <w:sz w:val="24"/>
                <w:szCs w:val="24"/>
                <w:lang w:val="cs-CZ"/>
              </w:rPr>
            </w:pPr>
            <w:r w:rsidRPr="007178CE">
              <w:rPr>
                <w:rFonts w:ascii="Calibri" w:hAnsi="Calibri" w:cs="Arial"/>
                <w:sz w:val="24"/>
                <w:szCs w:val="24"/>
                <w:lang w:val="cs-CZ"/>
              </w:rPr>
              <w:t> </w:t>
            </w:r>
          </w:p>
        </w:tc>
      </w:tr>
      <w:tr w:rsidR="00037CF9" w:rsidRPr="007178CE" w:rsidTr="00F73FEC">
        <w:trPr>
          <w:trHeight w:val="720"/>
        </w:trPr>
        <w:tc>
          <w:tcPr>
            <w:tcW w:w="4832" w:type="dxa"/>
            <w:shd w:val="clear" w:color="auto" w:fill="F2F2F2"/>
            <w:vAlign w:val="center"/>
          </w:tcPr>
          <w:p w:rsidR="00037CF9" w:rsidRPr="007178CE" w:rsidRDefault="00037CF9" w:rsidP="00F73FEC">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Roční náklady neinvestiční - předpoklad</w:t>
            </w:r>
          </w:p>
        </w:tc>
        <w:tc>
          <w:tcPr>
            <w:tcW w:w="4964" w:type="dxa"/>
            <w:gridSpan w:val="3"/>
            <w:shd w:val="clear" w:color="auto" w:fill="F2F2F2"/>
            <w:vAlign w:val="center"/>
          </w:tcPr>
          <w:p w:rsidR="00037CF9" w:rsidRPr="007178CE" w:rsidRDefault="00037CF9" w:rsidP="00F73FEC">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037CF9" w:rsidRPr="007178CE" w:rsidTr="00F73FEC">
        <w:trPr>
          <w:trHeight w:val="480"/>
        </w:trPr>
        <w:tc>
          <w:tcPr>
            <w:tcW w:w="4832" w:type="dxa"/>
            <w:shd w:val="clear" w:color="000000" w:fill="FFFFFF"/>
            <w:vAlign w:val="center"/>
          </w:tcPr>
          <w:p w:rsidR="00037CF9" w:rsidRPr="007178CE" w:rsidRDefault="00037CF9" w:rsidP="00F73FEC">
            <w:pPr>
              <w:rPr>
                <w:rFonts w:ascii="Calibri" w:hAnsi="Calibri" w:cs="Arial"/>
                <w:bCs/>
                <w:sz w:val="24"/>
                <w:szCs w:val="24"/>
                <w:lang w:val="cs-CZ"/>
              </w:rPr>
            </w:pPr>
            <w:r w:rsidRPr="007178CE">
              <w:rPr>
                <w:rFonts w:ascii="Calibri" w:hAnsi="Calibri" w:cs="Arial"/>
                <w:bCs/>
                <w:sz w:val="24"/>
                <w:szCs w:val="24"/>
                <w:lang w:val="cs-CZ"/>
              </w:rPr>
              <w:t>Fokus - 1.145.920,-Kč</w:t>
            </w:r>
          </w:p>
          <w:p w:rsidR="00037CF9" w:rsidRDefault="00037CF9" w:rsidP="00F73FEC">
            <w:pPr>
              <w:rPr>
                <w:rFonts w:ascii="Calibri" w:hAnsi="Calibri" w:cs="Arial"/>
                <w:bCs/>
                <w:sz w:val="24"/>
                <w:szCs w:val="24"/>
                <w:lang w:val="cs-CZ"/>
              </w:rPr>
            </w:pPr>
            <w:r w:rsidRPr="007178CE">
              <w:rPr>
                <w:rFonts w:ascii="Calibri" w:hAnsi="Calibri" w:cs="Arial"/>
                <w:bCs/>
                <w:sz w:val="24"/>
                <w:szCs w:val="24"/>
                <w:lang w:val="cs-CZ"/>
              </w:rPr>
              <w:t>Arkadie - 776.000,- Kč</w:t>
            </w:r>
          </w:p>
          <w:p w:rsidR="00037CF9" w:rsidRPr="007178CE" w:rsidRDefault="00037CF9" w:rsidP="00F73FEC">
            <w:pPr>
              <w:rPr>
                <w:rFonts w:ascii="Calibri" w:hAnsi="Calibri" w:cs="Arial"/>
                <w:bCs/>
                <w:color w:val="FF0000"/>
                <w:sz w:val="24"/>
                <w:szCs w:val="24"/>
                <w:lang w:val="cs-CZ"/>
              </w:rPr>
            </w:pPr>
            <w:r>
              <w:rPr>
                <w:rFonts w:ascii="Calibri" w:hAnsi="Calibri" w:cs="Arial"/>
                <w:bCs/>
                <w:sz w:val="24"/>
                <w:szCs w:val="24"/>
                <w:lang w:val="cs-CZ"/>
              </w:rPr>
              <w:t>Tichý svět – 292.900,- Kč</w:t>
            </w:r>
          </w:p>
        </w:tc>
        <w:tc>
          <w:tcPr>
            <w:tcW w:w="4964" w:type="dxa"/>
            <w:gridSpan w:val="3"/>
            <w:shd w:val="clear" w:color="000000" w:fill="FFFFFF"/>
            <w:vAlign w:val="center"/>
          </w:tcPr>
          <w:p w:rsidR="00037CF9" w:rsidRPr="007178CE" w:rsidRDefault="00037CF9" w:rsidP="00F73FEC">
            <w:pPr>
              <w:jc w:val="center"/>
              <w:rPr>
                <w:rFonts w:ascii="Calibri" w:hAnsi="Calibri" w:cs="Arial"/>
                <w:bCs/>
                <w:color w:val="000000"/>
                <w:sz w:val="24"/>
                <w:szCs w:val="24"/>
                <w:lang w:val="cs-CZ"/>
              </w:rPr>
            </w:pPr>
            <w:r w:rsidRPr="007178CE">
              <w:rPr>
                <w:rFonts w:ascii="Calibri" w:hAnsi="Calibri" w:cs="Arial"/>
                <w:bCs/>
                <w:color w:val="000000"/>
                <w:sz w:val="24"/>
                <w:szCs w:val="24"/>
                <w:lang w:val="cs-CZ"/>
              </w:rPr>
              <w:t>0,-Kč</w:t>
            </w:r>
          </w:p>
        </w:tc>
      </w:tr>
      <w:tr w:rsidR="00037CF9" w:rsidRPr="007178CE" w:rsidTr="00F73FEC">
        <w:trPr>
          <w:trHeight w:val="480"/>
        </w:trPr>
        <w:tc>
          <w:tcPr>
            <w:tcW w:w="4832" w:type="dxa"/>
            <w:shd w:val="clear" w:color="000000" w:fill="FFFFFF"/>
            <w:vAlign w:val="center"/>
          </w:tcPr>
          <w:p w:rsidR="00037CF9" w:rsidRPr="007178CE" w:rsidRDefault="00037CF9" w:rsidP="00F73FEC">
            <w:pPr>
              <w:rPr>
                <w:rFonts w:ascii="Calibri" w:hAnsi="Calibri" w:cs="Arial"/>
                <w:bCs/>
                <w:color w:val="000000"/>
                <w:sz w:val="24"/>
                <w:szCs w:val="24"/>
                <w:lang w:val="cs-CZ"/>
              </w:rPr>
            </w:pPr>
            <w:r w:rsidRPr="007178CE">
              <w:rPr>
                <w:rFonts w:ascii="Calibri" w:hAnsi="Calibri" w:cs="Arial"/>
                <w:b/>
                <w:bCs/>
                <w:color w:val="000000"/>
                <w:sz w:val="24"/>
                <w:szCs w:val="24"/>
                <w:lang w:val="cs-CZ"/>
              </w:rPr>
              <w:t xml:space="preserve">Celkem:             </w:t>
            </w:r>
            <w:r>
              <w:rPr>
                <w:rFonts w:ascii="Calibri" w:hAnsi="Calibri" w:cs="Arial"/>
                <w:b/>
                <w:bCs/>
                <w:color w:val="000000"/>
                <w:sz w:val="24"/>
                <w:szCs w:val="24"/>
                <w:lang w:val="cs-CZ"/>
              </w:rPr>
              <w:t>2.214.820</w:t>
            </w:r>
            <w:r w:rsidRPr="007178CE">
              <w:rPr>
                <w:rFonts w:ascii="Calibri" w:hAnsi="Calibri" w:cs="Arial"/>
                <w:b/>
                <w:bCs/>
                <w:color w:val="000000"/>
                <w:sz w:val="24"/>
                <w:szCs w:val="24"/>
                <w:lang w:val="cs-CZ"/>
              </w:rPr>
              <w:t>,- Kč</w:t>
            </w:r>
          </w:p>
        </w:tc>
        <w:tc>
          <w:tcPr>
            <w:tcW w:w="4964" w:type="dxa"/>
            <w:gridSpan w:val="3"/>
            <w:shd w:val="clear" w:color="000000" w:fill="FFFFFF"/>
            <w:vAlign w:val="center"/>
          </w:tcPr>
          <w:p w:rsidR="00037CF9" w:rsidRPr="007178CE" w:rsidRDefault="00037CF9" w:rsidP="00F73FEC">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p>
        </w:tc>
      </w:tr>
      <w:tr w:rsidR="00037CF9" w:rsidRPr="007178CE" w:rsidTr="00F73FEC">
        <w:trPr>
          <w:trHeight w:val="720"/>
        </w:trPr>
        <w:tc>
          <w:tcPr>
            <w:tcW w:w="9796" w:type="dxa"/>
            <w:gridSpan w:val="4"/>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cs="Arial"/>
                <w:b/>
                <w:bCs/>
                <w:sz w:val="24"/>
                <w:szCs w:val="24"/>
                <w:lang w:val="cs-CZ"/>
              </w:rPr>
              <w:t xml:space="preserve">Předpokládané zdroje financování: </w:t>
            </w:r>
          </w:p>
        </w:tc>
      </w:tr>
      <w:tr w:rsidR="00037CF9" w:rsidRPr="007178CE" w:rsidTr="00F73FEC">
        <w:trPr>
          <w:trHeight w:val="315"/>
        </w:trPr>
        <w:tc>
          <w:tcPr>
            <w:tcW w:w="9796" w:type="dxa"/>
            <w:gridSpan w:val="4"/>
            <w:shd w:val="clear" w:color="auto" w:fill="auto"/>
            <w:vAlign w:val="center"/>
          </w:tcPr>
          <w:p w:rsidR="00037CF9" w:rsidRPr="007178CE" w:rsidRDefault="00037CF9" w:rsidP="00EF1A97">
            <w:pPr>
              <w:rPr>
                <w:rFonts w:ascii="Calibri" w:hAnsi="Calibri" w:cs="Arial"/>
                <w:bCs/>
                <w:sz w:val="24"/>
                <w:szCs w:val="24"/>
                <w:lang w:val="cs-CZ"/>
              </w:rPr>
            </w:pPr>
            <w:r w:rsidRPr="007178CE">
              <w:rPr>
                <w:rFonts w:ascii="Calibri" w:hAnsi="Calibri" w:cs="Arial"/>
                <w:bCs/>
                <w:sz w:val="24"/>
                <w:szCs w:val="24"/>
                <w:lang w:val="cs-CZ"/>
              </w:rPr>
              <w:t>Ústecký kraj-velký titul (MPSV),</w:t>
            </w:r>
            <w:r w:rsidR="00EF1A97">
              <w:rPr>
                <w:rFonts w:ascii="Calibri" w:hAnsi="Calibri" w:cs="Arial"/>
                <w:bCs/>
                <w:sz w:val="24"/>
                <w:szCs w:val="24"/>
                <w:lang w:val="cs-CZ"/>
              </w:rPr>
              <w:t xml:space="preserve"> </w:t>
            </w:r>
            <w:r w:rsidRPr="007178CE">
              <w:rPr>
                <w:rFonts w:ascii="Calibri" w:hAnsi="Calibri" w:cs="Arial"/>
                <w:bCs/>
                <w:sz w:val="24"/>
                <w:szCs w:val="24"/>
                <w:lang w:val="cs-CZ"/>
              </w:rPr>
              <w:t>malý titul, město Teplice, ÚP, dary fyzických a právnických osob, nadace a fondy,</w:t>
            </w:r>
          </w:p>
        </w:tc>
      </w:tr>
      <w:tr w:rsidR="00037CF9" w:rsidRPr="007178CE" w:rsidTr="00F73FEC">
        <w:trPr>
          <w:trHeight w:val="315"/>
        </w:trPr>
        <w:tc>
          <w:tcPr>
            <w:tcW w:w="9796" w:type="dxa"/>
            <w:gridSpan w:val="4"/>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bl>
    <w:p w:rsidR="00037CF9" w:rsidRPr="007178CE" w:rsidRDefault="00037CF9" w:rsidP="00037CF9">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037CF9" w:rsidRPr="007178CE" w:rsidTr="00F73FEC">
        <w:tc>
          <w:tcPr>
            <w:tcW w:w="5529" w:type="dxa"/>
            <w:gridSpan w:val="2"/>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p>
        </w:tc>
        <w:tc>
          <w:tcPr>
            <w:tcW w:w="709"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037CF9" w:rsidRPr="007178CE" w:rsidTr="00F73FEC">
        <w:tc>
          <w:tcPr>
            <w:tcW w:w="426"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037CF9" w:rsidRPr="007178CE" w:rsidRDefault="00037CF9" w:rsidP="00F73FEC">
            <w:pPr>
              <w:spacing w:line="276" w:lineRule="auto"/>
              <w:rPr>
                <w:rFonts w:ascii="Calibri" w:hAnsi="Calibri" w:cs="Arial"/>
                <w:sz w:val="24"/>
                <w:szCs w:val="24"/>
                <w:lang w:val="cs-CZ"/>
              </w:rPr>
            </w:pPr>
            <w:r w:rsidRPr="007178CE">
              <w:rPr>
                <w:rFonts w:ascii="Calibri" w:hAnsi="Calibri" w:cs="Arial"/>
                <w:sz w:val="24"/>
                <w:szCs w:val="24"/>
                <w:lang w:val="cs-CZ"/>
              </w:rPr>
              <w:t>Zajištění služby odborného sociálního poradenství</w:t>
            </w:r>
          </w:p>
        </w:tc>
        <w:tc>
          <w:tcPr>
            <w:tcW w:w="708" w:type="dxa"/>
            <w:shd w:val="clear" w:color="auto" w:fill="auto"/>
            <w:vAlign w:val="center"/>
          </w:tcPr>
          <w:p w:rsidR="00037CF9" w:rsidRPr="007178CE" w:rsidRDefault="00037CF9" w:rsidP="00F73FEC">
            <w:pPr>
              <w:spacing w:line="276" w:lineRule="auto"/>
              <w:jc w:val="center"/>
              <w:rPr>
                <w:rFonts w:ascii="Calibri" w:hAnsi="Calibri" w:cs="Arial"/>
                <w:sz w:val="24"/>
                <w:szCs w:val="24"/>
                <w:lang w:val="cs-CZ"/>
              </w:rPr>
            </w:pPr>
          </w:p>
        </w:tc>
        <w:tc>
          <w:tcPr>
            <w:tcW w:w="709" w:type="dxa"/>
            <w:shd w:val="clear" w:color="auto" w:fill="auto"/>
            <w:vAlign w:val="center"/>
          </w:tcPr>
          <w:p w:rsidR="00037CF9" w:rsidRPr="007178CE" w:rsidRDefault="00037CF9"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037CF9" w:rsidRPr="007178CE" w:rsidRDefault="00037CF9"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037CF9" w:rsidRPr="007178CE" w:rsidRDefault="00037CF9"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037CF9" w:rsidRPr="007178CE" w:rsidRDefault="00037CF9"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037CF9" w:rsidRPr="007178CE" w:rsidRDefault="00037CF9"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r>
    </w:tbl>
    <w:p w:rsidR="00ED5960" w:rsidRPr="007178CE" w:rsidRDefault="00ED5960" w:rsidP="00ED5960">
      <w:pPr>
        <w:rPr>
          <w:rFonts w:ascii="Calibri" w:hAnsi="Calibri" w:cs="Arial"/>
          <w:b/>
          <w:color w:val="000000"/>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7"/>
        <w:gridCol w:w="1275"/>
        <w:gridCol w:w="1422"/>
      </w:tblGrid>
      <w:tr w:rsidR="00ED5960" w:rsidRPr="007178CE" w:rsidTr="00ED5960">
        <w:trPr>
          <w:trHeight w:val="315"/>
        </w:trPr>
        <w:tc>
          <w:tcPr>
            <w:tcW w:w="7099"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lastRenderedPageBreak/>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2"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314D74">
            <w:pPr>
              <w:rPr>
                <w:rFonts w:ascii="Calibri" w:hAnsi="Calibri" w:cs="Arial"/>
                <w:sz w:val="24"/>
                <w:szCs w:val="24"/>
                <w:lang w:val="cs-CZ"/>
              </w:rPr>
            </w:pPr>
            <w:r w:rsidRPr="007178CE">
              <w:rPr>
                <w:rFonts w:ascii="Calibri" w:hAnsi="Calibri" w:cs="Arial"/>
                <w:b/>
                <w:sz w:val="24"/>
                <w:szCs w:val="24"/>
                <w:lang w:val="cs-CZ"/>
              </w:rPr>
              <w:t xml:space="preserve">2.1.2 Služby </w:t>
            </w:r>
            <w:r w:rsidR="00314D74">
              <w:rPr>
                <w:rFonts w:ascii="Calibri" w:hAnsi="Calibri" w:cs="Arial"/>
                <w:b/>
                <w:sz w:val="24"/>
                <w:szCs w:val="24"/>
                <w:lang w:val="cs-CZ"/>
              </w:rPr>
              <w:t>S</w:t>
            </w:r>
            <w:r w:rsidRPr="007178CE">
              <w:rPr>
                <w:rFonts w:ascii="Calibri" w:hAnsi="Calibri" w:cs="Arial"/>
                <w:b/>
                <w:sz w:val="24"/>
                <w:szCs w:val="24"/>
                <w:lang w:val="cs-CZ"/>
              </w:rPr>
              <w:t>ociálně terapeutických dílen</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sz w:val="24"/>
                <w:szCs w:val="24"/>
                <w:lang w:val="cs-CZ"/>
              </w:rPr>
            </w:pPr>
            <w:r w:rsidRPr="007178CE">
              <w:rPr>
                <w:rFonts w:ascii="Calibri" w:hAnsi="Calibri" w:cs="Arial"/>
                <w:b/>
                <w:bCs/>
                <w:sz w:val="24"/>
                <w:szCs w:val="24"/>
                <w:lang w:val="cs-CZ"/>
              </w:rPr>
              <w:t xml:space="preserve">Popis Opatření: </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64075B">
            <w:pPr>
              <w:snapToGrid w:val="0"/>
              <w:jc w:val="left"/>
              <w:rPr>
                <w:rFonts w:ascii="Calibri" w:hAnsi="Calibri" w:cs="Arial"/>
                <w:sz w:val="24"/>
                <w:szCs w:val="24"/>
                <w:lang w:val="cs-CZ"/>
              </w:rPr>
            </w:pPr>
            <w:r w:rsidRPr="007178CE">
              <w:rPr>
                <w:rFonts w:ascii="Calibri" w:hAnsi="Calibri" w:cs="Arial"/>
                <w:sz w:val="24"/>
                <w:szCs w:val="24"/>
                <w:lang w:val="cs-CZ"/>
              </w:rPr>
              <w:t xml:space="preserve">Služby </w:t>
            </w:r>
            <w:r w:rsidR="00314D74">
              <w:rPr>
                <w:rFonts w:ascii="Calibri" w:hAnsi="Calibri" w:cs="Arial"/>
                <w:sz w:val="24"/>
                <w:szCs w:val="24"/>
                <w:lang w:val="cs-CZ"/>
              </w:rPr>
              <w:t>S</w:t>
            </w:r>
            <w:r w:rsidRPr="007178CE">
              <w:rPr>
                <w:rFonts w:ascii="Calibri" w:hAnsi="Calibri" w:cs="Arial"/>
                <w:sz w:val="24"/>
                <w:szCs w:val="24"/>
                <w:lang w:val="cs-CZ"/>
              </w:rPr>
              <w:t xml:space="preserve">ociálně terapeutických dílen jsou ve městě Teplice poskytovány nyní </w:t>
            </w:r>
            <w:r w:rsidR="009F1C5E">
              <w:rPr>
                <w:rFonts w:ascii="Calibri" w:hAnsi="Calibri" w:cs="Arial"/>
                <w:sz w:val="24"/>
                <w:szCs w:val="24"/>
                <w:lang w:val="cs-CZ"/>
              </w:rPr>
              <w:t>třemi</w:t>
            </w:r>
            <w:r w:rsidRPr="007178CE">
              <w:rPr>
                <w:rFonts w:ascii="Calibri" w:hAnsi="Calibri" w:cs="Arial"/>
                <w:sz w:val="24"/>
                <w:szCs w:val="24"/>
                <w:lang w:val="cs-CZ"/>
              </w:rPr>
              <w:t xml:space="preserve"> subjekty Ark</w:t>
            </w:r>
            <w:r w:rsidR="003D29A4">
              <w:rPr>
                <w:rFonts w:ascii="Calibri" w:hAnsi="Calibri" w:cs="Arial"/>
                <w:sz w:val="24"/>
                <w:szCs w:val="24"/>
                <w:lang w:val="cs-CZ"/>
              </w:rPr>
              <w:t>a</w:t>
            </w:r>
            <w:r w:rsidRPr="007178CE">
              <w:rPr>
                <w:rFonts w:ascii="Calibri" w:hAnsi="Calibri" w:cs="Arial"/>
                <w:sz w:val="24"/>
                <w:szCs w:val="24"/>
                <w:lang w:val="cs-CZ"/>
              </w:rPr>
              <w:t>dií Teplice</w:t>
            </w:r>
            <w:r w:rsidR="009F1C5E">
              <w:rPr>
                <w:rFonts w:ascii="Calibri" w:hAnsi="Calibri" w:cs="Arial"/>
                <w:sz w:val="24"/>
                <w:szCs w:val="24"/>
                <w:lang w:val="cs-CZ"/>
              </w:rPr>
              <w:t xml:space="preserve">, </w:t>
            </w:r>
            <w:r w:rsidRPr="007178CE">
              <w:rPr>
                <w:rFonts w:ascii="Calibri" w:hAnsi="Calibri" w:cs="Arial"/>
                <w:sz w:val="24"/>
                <w:szCs w:val="24"/>
                <w:lang w:val="cs-CZ"/>
              </w:rPr>
              <w:t>Fokusem Labe</w:t>
            </w:r>
            <w:r w:rsidR="009F1C5E">
              <w:rPr>
                <w:rFonts w:ascii="Calibri" w:hAnsi="Calibri" w:cs="Arial"/>
                <w:sz w:val="24"/>
                <w:szCs w:val="24"/>
                <w:lang w:val="cs-CZ"/>
              </w:rPr>
              <w:t xml:space="preserve"> a DOZP Všebořice</w:t>
            </w:r>
            <w:r w:rsidRPr="007178CE">
              <w:rPr>
                <w:rFonts w:ascii="Calibri" w:hAnsi="Calibri" w:cs="Arial"/>
                <w:sz w:val="24"/>
                <w:szCs w:val="24"/>
                <w:lang w:val="cs-CZ"/>
              </w:rPr>
              <w:t>. Od roku 2017 se plánuje t</w:t>
            </w:r>
            <w:r w:rsidR="00EF1A97">
              <w:rPr>
                <w:rFonts w:ascii="Calibri" w:hAnsi="Calibri" w:cs="Arial"/>
                <w:sz w:val="24"/>
                <w:szCs w:val="24"/>
                <w:lang w:val="cs-CZ"/>
              </w:rPr>
              <w:t>a</w:t>
            </w:r>
            <w:r w:rsidRPr="007178CE">
              <w:rPr>
                <w:rFonts w:ascii="Calibri" w:hAnsi="Calibri" w:cs="Arial"/>
                <w:sz w:val="24"/>
                <w:szCs w:val="24"/>
                <w:lang w:val="cs-CZ"/>
              </w:rPr>
              <w:t>to služba v DSS Háj a Nová Ves. Jedná se o vytvoření prostoru pro trénink a nácvik pracovních dovedností a návyků formou činnosti, která umožní klientům rozplánování pracovního zapojení dle individuálního a aktuálního stavu.</w:t>
            </w:r>
          </w:p>
          <w:p w:rsidR="00ED5960" w:rsidRPr="007178CE" w:rsidRDefault="00ED5960" w:rsidP="0064075B">
            <w:pPr>
              <w:snapToGrid w:val="0"/>
              <w:jc w:val="left"/>
              <w:rPr>
                <w:rFonts w:ascii="Calibri" w:hAnsi="Calibri" w:cs="Arial"/>
                <w:sz w:val="24"/>
                <w:szCs w:val="24"/>
                <w:lang w:val="cs-CZ"/>
              </w:rPr>
            </w:pPr>
            <w:r w:rsidRPr="007178CE">
              <w:rPr>
                <w:rFonts w:ascii="Calibri" w:hAnsi="Calibri" w:cs="Arial"/>
                <w:sz w:val="24"/>
                <w:szCs w:val="24"/>
                <w:lang w:val="cs-CZ"/>
              </w:rPr>
              <w:t>Arkadie o.p.s. poskytuje službu na třech svých pracovištích na Teplicku (Úpořiny, Krupka, Teplice), službu využívají zejména mladí lidé s mentálním a kombinovaným postižením, kteří se z důvodů svého hendikepu nemohou umístit na chráněném či otevřeném trhu práce. Tuto službu využívají klienti většinou dlouhodobě. Cílem služby je udržení a rozvoj sociálních a pracovních dovedností našich uživatelů, někteří uživatelé dále využívají návazné sociální služby Arkadie při hledání uplatnění na otevřeném trhu práce. Celkem může v daný okamžik využít službu 21uživatelů, v současné chvíli je kapacita služby zcela naplněna, evidujeme také zájemce o službu. Její další rozšíření však v současné chvíli neplánujeme. V minulém roce službu pravidelně využívalo 19</w:t>
            </w:r>
            <w:r w:rsidR="0064075B" w:rsidRPr="007178CE">
              <w:rPr>
                <w:rFonts w:ascii="Calibri" w:hAnsi="Calibri" w:cs="Arial"/>
                <w:sz w:val="24"/>
                <w:szCs w:val="24"/>
                <w:lang w:val="cs-CZ"/>
              </w:rPr>
              <w:t xml:space="preserve"> </w:t>
            </w:r>
            <w:r w:rsidRPr="007178CE">
              <w:rPr>
                <w:rFonts w:ascii="Calibri" w:hAnsi="Calibri" w:cs="Arial"/>
                <w:sz w:val="24"/>
                <w:szCs w:val="24"/>
                <w:lang w:val="cs-CZ"/>
              </w:rPr>
              <w:t>klientů. Od roku 2017 plánuje provozovat Sociálně terapeutické dílny i organizace DSS Háj a Nová Ves v předpokládané kapacitě 10 osob v návaznosti na vytvořený Transformační plán organizace. Služba bude poskytována osobám se sníženou soběstačností z důvodu zdravotního postižení, které nejsou z tohoto důvodu umístitelné na otevřeném ani chráněném trhu práce. Služba bude poskytována v okrese Teplice.</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EF1A97">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xml:space="preserve">    Ne</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27798E" w:rsidRDefault="00ED5960" w:rsidP="00ED5960">
            <w:pPr>
              <w:rPr>
                <w:rFonts w:ascii="Calibri" w:hAnsi="Calibri" w:cs="Arial"/>
                <w:b/>
                <w:bCs/>
                <w:sz w:val="24"/>
                <w:szCs w:val="24"/>
                <w:lang w:val="cs-CZ"/>
              </w:rPr>
            </w:pPr>
            <w:r w:rsidRPr="0027798E">
              <w:rPr>
                <w:rFonts w:ascii="Calibri" w:hAnsi="Calibri" w:cs="Arial"/>
                <w:b/>
                <w:bCs/>
                <w:sz w:val="24"/>
                <w:szCs w:val="24"/>
                <w:lang w:val="cs-CZ"/>
              </w:rPr>
              <w:t xml:space="preserve">Plánované: </w:t>
            </w:r>
          </w:p>
          <w:p w:rsidR="00ED5960" w:rsidRPr="0027798E" w:rsidRDefault="00ED5960" w:rsidP="00ED5960">
            <w:pPr>
              <w:rPr>
                <w:rFonts w:ascii="Calibri" w:hAnsi="Calibri" w:cs="Arial"/>
                <w:b/>
                <w:bCs/>
                <w:sz w:val="24"/>
                <w:szCs w:val="24"/>
                <w:lang w:val="cs-CZ"/>
              </w:rPr>
            </w:pPr>
            <w:r w:rsidRPr="0027798E">
              <w:rPr>
                <w:rFonts w:ascii="Calibri" w:hAnsi="Calibri" w:cs="Arial"/>
                <w:b/>
                <w:bCs/>
                <w:sz w:val="24"/>
                <w:szCs w:val="24"/>
                <w:lang w:val="cs-CZ"/>
              </w:rPr>
              <w:t>Fokus:  60 klientů</w:t>
            </w:r>
          </w:p>
          <w:p w:rsidR="00ED5960" w:rsidRPr="0027798E" w:rsidRDefault="00ED5960" w:rsidP="00C058DC">
            <w:pPr>
              <w:pStyle w:val="Odstavecseseznamem"/>
              <w:numPr>
                <w:ilvl w:val="0"/>
                <w:numId w:val="11"/>
              </w:numPr>
              <w:spacing w:after="0" w:line="240" w:lineRule="auto"/>
              <w:rPr>
                <w:rFonts w:cs="Arial"/>
                <w:b/>
                <w:bCs/>
                <w:sz w:val="24"/>
                <w:szCs w:val="24"/>
              </w:rPr>
            </w:pPr>
            <w:r w:rsidRPr="0027798E">
              <w:rPr>
                <w:rFonts w:cs="Arial"/>
                <w:b/>
                <w:bCs/>
                <w:sz w:val="24"/>
                <w:szCs w:val="24"/>
              </w:rPr>
              <w:t>Skupinový program STD – pravidelná činnost 3x týdně</w:t>
            </w:r>
          </w:p>
          <w:p w:rsidR="00ED5960" w:rsidRPr="0027798E" w:rsidRDefault="00ED5960" w:rsidP="00C058DC">
            <w:pPr>
              <w:pStyle w:val="Odstavecseseznamem"/>
              <w:numPr>
                <w:ilvl w:val="0"/>
                <w:numId w:val="11"/>
              </w:numPr>
              <w:spacing w:after="0" w:line="240" w:lineRule="auto"/>
              <w:rPr>
                <w:rFonts w:cs="Arial"/>
                <w:b/>
                <w:bCs/>
                <w:sz w:val="24"/>
                <w:szCs w:val="24"/>
              </w:rPr>
            </w:pPr>
            <w:r w:rsidRPr="0027798E">
              <w:rPr>
                <w:rFonts w:cs="Arial"/>
                <w:b/>
                <w:bCs/>
                <w:sz w:val="24"/>
                <w:szCs w:val="24"/>
              </w:rPr>
              <w:t>Individuální trénink pracovních činností</w:t>
            </w:r>
          </w:p>
          <w:p w:rsidR="00ED5960" w:rsidRDefault="00ED5960" w:rsidP="00ED5960">
            <w:pPr>
              <w:rPr>
                <w:rFonts w:ascii="Calibri" w:hAnsi="Calibri" w:cs="Arial"/>
                <w:b/>
                <w:bCs/>
                <w:sz w:val="24"/>
                <w:szCs w:val="24"/>
                <w:lang w:val="cs-CZ"/>
              </w:rPr>
            </w:pPr>
            <w:r w:rsidRPr="0027798E">
              <w:rPr>
                <w:rFonts w:ascii="Calibri" w:hAnsi="Calibri" w:cs="Arial"/>
                <w:b/>
                <w:bCs/>
                <w:sz w:val="24"/>
                <w:szCs w:val="24"/>
                <w:lang w:val="cs-CZ"/>
              </w:rPr>
              <w:t>Arkadie: 21 klientů</w:t>
            </w:r>
          </w:p>
          <w:p w:rsidR="009F1C5E" w:rsidRPr="0027798E" w:rsidRDefault="009F1C5E" w:rsidP="00ED5960">
            <w:pPr>
              <w:rPr>
                <w:rFonts w:ascii="Calibri" w:hAnsi="Calibri" w:cs="Arial"/>
                <w:b/>
                <w:bCs/>
                <w:sz w:val="24"/>
                <w:szCs w:val="24"/>
                <w:lang w:val="cs-CZ"/>
              </w:rPr>
            </w:pPr>
            <w:r>
              <w:rPr>
                <w:rFonts w:ascii="Calibri" w:hAnsi="Calibri" w:cs="Arial"/>
                <w:b/>
                <w:bCs/>
                <w:sz w:val="24"/>
                <w:szCs w:val="24"/>
                <w:lang w:val="cs-CZ"/>
              </w:rPr>
              <w:t>DOZP Všebořice: kapacita 2/ skupinová 4</w:t>
            </w:r>
          </w:p>
          <w:p w:rsidR="00ED5960" w:rsidRPr="0027798E" w:rsidRDefault="00ED5960" w:rsidP="00ED5960">
            <w:pPr>
              <w:rPr>
                <w:rFonts w:ascii="Calibri" w:hAnsi="Calibri" w:cs="Arial"/>
                <w:b/>
                <w:bCs/>
                <w:sz w:val="24"/>
                <w:szCs w:val="24"/>
                <w:lang w:val="cs-CZ"/>
              </w:rPr>
            </w:pPr>
            <w:r w:rsidRPr="0027798E">
              <w:rPr>
                <w:rFonts w:ascii="Calibri" w:hAnsi="Calibri" w:cs="Arial"/>
                <w:b/>
                <w:bCs/>
                <w:sz w:val="24"/>
                <w:szCs w:val="24"/>
                <w:lang w:val="cs-CZ"/>
              </w:rPr>
              <w:t>DSS Háj a Nová Ves: 10 klientů</w:t>
            </w:r>
          </w:p>
        </w:tc>
        <w:tc>
          <w:tcPr>
            <w:tcW w:w="4964" w:type="dxa"/>
            <w:gridSpan w:val="3"/>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ED5960" w:rsidRPr="007178CE" w:rsidRDefault="00ED5960" w:rsidP="00ED5960">
            <w:pPr>
              <w:rPr>
                <w:rFonts w:ascii="Calibri" w:hAnsi="Calibri" w:cs="Arial"/>
                <w:bCs/>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snapToGrid w:val="0"/>
              <w:rPr>
                <w:rFonts w:ascii="Calibri" w:hAnsi="Calibri" w:cs="Arial"/>
                <w:bCs/>
                <w:sz w:val="24"/>
                <w:szCs w:val="24"/>
                <w:lang w:val="cs-CZ"/>
              </w:rPr>
            </w:pPr>
            <w:r w:rsidRPr="007178CE">
              <w:rPr>
                <w:rFonts w:ascii="Calibri" w:hAnsi="Calibri" w:cs="Arial"/>
                <w:bCs/>
                <w:sz w:val="24"/>
                <w:szCs w:val="24"/>
                <w:lang w:val="cs-CZ"/>
              </w:rPr>
              <w:t>Zapojení klientů do pracovní činnosti formou rehabilitačních programů, které podporují nácvik a upevnění pracovních návyků.</w:t>
            </w:r>
          </w:p>
          <w:p w:rsidR="00ED5960" w:rsidRPr="007178CE" w:rsidRDefault="00ED5960" w:rsidP="00ED5960">
            <w:pPr>
              <w:snapToGrid w:val="0"/>
              <w:rPr>
                <w:rFonts w:ascii="Calibri" w:hAnsi="Calibri" w:cs="Arial"/>
                <w:bCs/>
                <w:sz w:val="24"/>
                <w:szCs w:val="24"/>
                <w:lang w:val="cs-CZ"/>
              </w:rPr>
            </w:pPr>
            <w:r w:rsidRPr="007178CE">
              <w:rPr>
                <w:rFonts w:ascii="Calibri" w:hAnsi="Calibri" w:cs="Arial"/>
                <w:bCs/>
                <w:sz w:val="24"/>
                <w:szCs w:val="24"/>
                <w:lang w:val="cs-CZ"/>
              </w:rPr>
              <w:t>Rozvoj sociální a pracovních dovedností uživatelů, případně dle možností konkrétního klienta příprava pro uplatnění na volném či chráněném trhu práce. Poskytnutí prostředí pro navazování sociálních kontaktů našich uživatelů, poskytnutí alternativy k setrvávání člověka se zdravotním znevýhodněním pouze v prostředí jeho rodiny.</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Předpokládaní realizátoři Opatření:   </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Fokus Labe, Arkadie,o.p.s., DSS Háj a Nová Ves</w:t>
            </w:r>
            <w:r w:rsidR="009F1C5E">
              <w:rPr>
                <w:rFonts w:ascii="Calibri" w:hAnsi="Calibri" w:cs="Arial"/>
                <w:sz w:val="24"/>
                <w:szCs w:val="24"/>
                <w:lang w:val="cs-CZ"/>
              </w:rPr>
              <w:t>, DOZP Všebořice p.o.</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lastRenderedPageBreak/>
              <w:t xml:space="preserve">Roční </w:t>
            </w:r>
            <w:r w:rsidR="001A7DC9">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Fokus - 2.251.000,-Kč</w:t>
            </w:r>
          </w:p>
          <w:p w:rsidR="00ED5960" w:rsidRDefault="00ED5960" w:rsidP="00ED5960">
            <w:pPr>
              <w:rPr>
                <w:rFonts w:ascii="Calibri" w:hAnsi="Calibri" w:cs="Arial"/>
                <w:bCs/>
                <w:sz w:val="24"/>
                <w:szCs w:val="24"/>
                <w:lang w:val="cs-CZ"/>
              </w:rPr>
            </w:pPr>
            <w:r w:rsidRPr="007178CE">
              <w:rPr>
                <w:rFonts w:ascii="Calibri" w:hAnsi="Calibri" w:cs="Arial"/>
                <w:bCs/>
                <w:sz w:val="24"/>
                <w:szCs w:val="24"/>
                <w:lang w:val="cs-CZ"/>
              </w:rPr>
              <w:t>Arkadie - 2.158.100,- Kč</w:t>
            </w:r>
          </w:p>
          <w:p w:rsidR="009F1C5E" w:rsidRPr="007178CE" w:rsidRDefault="009F1C5E" w:rsidP="00ED5960">
            <w:pPr>
              <w:rPr>
                <w:rFonts w:ascii="Calibri" w:hAnsi="Calibri" w:cs="Arial"/>
                <w:bCs/>
                <w:sz w:val="24"/>
                <w:szCs w:val="24"/>
                <w:lang w:val="cs-CZ"/>
              </w:rPr>
            </w:pPr>
            <w:r>
              <w:rPr>
                <w:rFonts w:ascii="Calibri" w:hAnsi="Calibri" w:cs="Arial"/>
                <w:bCs/>
                <w:sz w:val="24"/>
                <w:szCs w:val="24"/>
                <w:lang w:val="cs-CZ"/>
              </w:rPr>
              <w:t>DOZP Všebořice: 982.000,-</w:t>
            </w:r>
          </w:p>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DSS Háj a Nová Ves – 950 000,- Kč (od 2017)</w:t>
            </w:r>
          </w:p>
        </w:tc>
        <w:tc>
          <w:tcPr>
            <w:tcW w:w="4964" w:type="dxa"/>
            <w:gridSpan w:val="3"/>
            <w:shd w:val="clear" w:color="000000" w:fill="FFFFFF"/>
            <w:vAlign w:val="center"/>
          </w:tcPr>
          <w:p w:rsidR="00ED5960" w:rsidRPr="007178CE" w:rsidRDefault="00ED5960" w:rsidP="00ED5960">
            <w:pPr>
              <w:jc w:val="center"/>
              <w:rPr>
                <w:rFonts w:ascii="Calibri" w:hAnsi="Calibri" w:cs="Arial"/>
                <w:bCs/>
                <w:color w:val="000000"/>
                <w:sz w:val="24"/>
                <w:szCs w:val="24"/>
                <w:lang w:val="cs-CZ"/>
              </w:rPr>
            </w:pPr>
            <w:r w:rsidRPr="007178CE">
              <w:rPr>
                <w:rFonts w:ascii="Calibri" w:hAnsi="Calibri" w:cs="Arial"/>
                <w:bCs/>
                <w:color w:val="000000"/>
                <w:sz w:val="24"/>
                <w:szCs w:val="24"/>
                <w:lang w:val="cs-CZ"/>
              </w:rPr>
              <w:t>0,-Kč</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Celkem:          </w:t>
            </w:r>
            <w:r w:rsidR="009F1C5E">
              <w:rPr>
                <w:rFonts w:ascii="Calibri" w:hAnsi="Calibri" w:cs="Arial"/>
                <w:b/>
                <w:bCs/>
                <w:color w:val="000000"/>
                <w:sz w:val="24"/>
                <w:szCs w:val="24"/>
                <w:lang w:val="cs-CZ"/>
              </w:rPr>
              <w:t>5</w:t>
            </w:r>
            <w:r w:rsidRPr="007178CE">
              <w:rPr>
                <w:rFonts w:ascii="Calibri" w:hAnsi="Calibri" w:cs="Arial"/>
                <w:b/>
                <w:bCs/>
                <w:color w:val="000000"/>
                <w:sz w:val="24"/>
                <w:szCs w:val="24"/>
                <w:lang w:val="cs-CZ"/>
              </w:rPr>
              <w:t>.</w:t>
            </w:r>
            <w:r w:rsidR="009F1C5E">
              <w:rPr>
                <w:rFonts w:ascii="Calibri" w:hAnsi="Calibri" w:cs="Arial"/>
                <w:b/>
                <w:bCs/>
                <w:color w:val="000000"/>
                <w:sz w:val="24"/>
                <w:szCs w:val="24"/>
                <w:lang w:val="cs-CZ"/>
              </w:rPr>
              <w:t>391.100</w:t>
            </w:r>
            <w:r w:rsidRPr="007178CE">
              <w:rPr>
                <w:rFonts w:ascii="Calibri" w:hAnsi="Calibri" w:cs="Arial"/>
                <w:b/>
                <w:bCs/>
                <w:color w:val="000000"/>
                <w:sz w:val="24"/>
                <w:szCs w:val="24"/>
                <w:lang w:val="cs-CZ"/>
              </w:rPr>
              <w:t xml:space="preserve">,- Kč     </w:t>
            </w:r>
          </w:p>
          <w:p w:rsidR="00ED5960" w:rsidRPr="007178CE" w:rsidRDefault="00ED5960" w:rsidP="009F1C5E">
            <w:pPr>
              <w:rPr>
                <w:rFonts w:ascii="Calibri" w:hAnsi="Calibri" w:cs="Arial"/>
                <w:bCs/>
                <w:color w:val="000000"/>
                <w:sz w:val="24"/>
                <w:szCs w:val="24"/>
                <w:lang w:val="cs-CZ"/>
              </w:rPr>
            </w:pPr>
            <w:r w:rsidRPr="007178CE">
              <w:rPr>
                <w:rFonts w:ascii="Calibri" w:hAnsi="Calibri" w:cs="Arial"/>
                <w:b/>
                <w:bCs/>
                <w:color w:val="000000"/>
                <w:sz w:val="24"/>
                <w:szCs w:val="24"/>
                <w:lang w:val="cs-CZ"/>
              </w:rPr>
              <w:t xml:space="preserve">       od 2017 - </w:t>
            </w:r>
            <w:r w:rsidR="009F1C5E">
              <w:rPr>
                <w:rFonts w:ascii="Calibri" w:hAnsi="Calibri" w:cs="Arial"/>
                <w:b/>
                <w:bCs/>
                <w:color w:val="000000"/>
                <w:sz w:val="24"/>
                <w:szCs w:val="24"/>
                <w:lang w:val="cs-CZ"/>
              </w:rPr>
              <w:t>6</w:t>
            </w:r>
            <w:r w:rsidRPr="007178CE">
              <w:rPr>
                <w:rFonts w:ascii="Calibri" w:hAnsi="Calibri" w:cs="Arial"/>
                <w:b/>
                <w:bCs/>
                <w:color w:val="000000"/>
                <w:sz w:val="24"/>
                <w:szCs w:val="24"/>
                <w:lang w:val="cs-CZ"/>
              </w:rPr>
              <w:t>.3</w:t>
            </w:r>
            <w:r w:rsidR="009F1C5E">
              <w:rPr>
                <w:rFonts w:ascii="Calibri" w:hAnsi="Calibri" w:cs="Arial"/>
                <w:b/>
                <w:bCs/>
                <w:color w:val="000000"/>
                <w:sz w:val="24"/>
                <w:szCs w:val="24"/>
                <w:lang w:val="cs-CZ"/>
              </w:rPr>
              <w:t>41</w:t>
            </w:r>
            <w:r w:rsidRPr="007178CE">
              <w:rPr>
                <w:rFonts w:ascii="Calibri" w:hAnsi="Calibri" w:cs="Arial"/>
                <w:b/>
                <w:bCs/>
                <w:color w:val="000000"/>
                <w:sz w:val="24"/>
                <w:szCs w:val="24"/>
                <w:lang w:val="cs-CZ"/>
              </w:rPr>
              <w:t>.100,- Kč</w:t>
            </w:r>
          </w:p>
        </w:tc>
        <w:tc>
          <w:tcPr>
            <w:tcW w:w="4964" w:type="dxa"/>
            <w:gridSpan w:val="3"/>
            <w:shd w:val="clear" w:color="000000" w:fill="FFFFFF"/>
            <w:vAlign w:val="center"/>
          </w:tcPr>
          <w:p w:rsidR="00ED5960" w:rsidRPr="007178CE" w:rsidRDefault="0082755E" w:rsidP="00ED5960">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zdroje financování: </w:t>
            </w:r>
          </w:p>
        </w:tc>
      </w:tr>
      <w:tr w:rsidR="00ED5960" w:rsidRPr="007178CE" w:rsidTr="00ED5960">
        <w:trPr>
          <w:trHeight w:val="315"/>
        </w:trPr>
        <w:tc>
          <w:tcPr>
            <w:tcW w:w="9796" w:type="dxa"/>
            <w:gridSpan w:val="4"/>
            <w:shd w:val="clear" w:color="auto" w:fill="auto"/>
            <w:vAlign w:val="center"/>
          </w:tcPr>
          <w:p w:rsidR="00ED5960" w:rsidRPr="007178CE" w:rsidRDefault="00ED5960" w:rsidP="00EF1A97">
            <w:pPr>
              <w:rPr>
                <w:rFonts w:ascii="Calibri" w:hAnsi="Calibri" w:cs="Arial"/>
                <w:bCs/>
                <w:sz w:val="24"/>
                <w:szCs w:val="24"/>
                <w:lang w:val="cs-CZ"/>
              </w:rPr>
            </w:pPr>
            <w:r w:rsidRPr="007178CE">
              <w:rPr>
                <w:rFonts w:ascii="Calibri" w:hAnsi="Calibri" w:cs="Arial"/>
                <w:bCs/>
                <w:sz w:val="24"/>
                <w:szCs w:val="24"/>
                <w:lang w:val="cs-CZ"/>
              </w:rPr>
              <w:t>Ústecký kraj-velký titul</w:t>
            </w:r>
            <w:r w:rsidR="00EF1A97">
              <w:rPr>
                <w:rFonts w:ascii="Calibri" w:hAnsi="Calibri" w:cs="Arial"/>
                <w:bCs/>
                <w:sz w:val="24"/>
                <w:szCs w:val="24"/>
                <w:lang w:val="cs-CZ"/>
              </w:rPr>
              <w:t xml:space="preserve"> </w:t>
            </w:r>
            <w:r w:rsidRPr="007178CE">
              <w:rPr>
                <w:rFonts w:ascii="Calibri" w:hAnsi="Calibri" w:cs="Arial"/>
                <w:bCs/>
                <w:sz w:val="24"/>
                <w:szCs w:val="24"/>
                <w:lang w:val="cs-CZ"/>
              </w:rPr>
              <w:t>(MPSV),</w:t>
            </w:r>
            <w:r w:rsidR="00EF1A97">
              <w:rPr>
                <w:rFonts w:ascii="Calibri" w:hAnsi="Calibri" w:cs="Arial"/>
                <w:bCs/>
                <w:sz w:val="24"/>
                <w:szCs w:val="24"/>
                <w:lang w:val="cs-CZ"/>
              </w:rPr>
              <w:t xml:space="preserve"> </w:t>
            </w:r>
            <w:r w:rsidRPr="007178CE">
              <w:rPr>
                <w:rFonts w:ascii="Calibri" w:hAnsi="Calibri" w:cs="Arial"/>
                <w:bCs/>
                <w:sz w:val="24"/>
                <w:szCs w:val="24"/>
                <w:lang w:val="cs-CZ"/>
              </w:rPr>
              <w:t>malý titul, město Teplice, ÚP, dary fyzických a právnických osob, nadace a Evropské fondy</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Zajištění služby</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Posílení služby DSS Háj a Nová ves</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r>
    </w:tbl>
    <w:p w:rsidR="00ED5960" w:rsidRPr="007178CE" w:rsidRDefault="00ED5960" w:rsidP="00ED5960">
      <w:pPr>
        <w:rPr>
          <w:rFonts w:ascii="Calibri" w:hAnsi="Calibri" w:cs="Arial"/>
          <w:b/>
          <w:color w:val="000000"/>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7"/>
        <w:gridCol w:w="1275"/>
        <w:gridCol w:w="1422"/>
      </w:tblGrid>
      <w:tr w:rsidR="00037CF9" w:rsidRPr="007178CE" w:rsidTr="00F73FEC">
        <w:trPr>
          <w:trHeight w:val="315"/>
        </w:trPr>
        <w:tc>
          <w:tcPr>
            <w:tcW w:w="7099" w:type="dxa"/>
            <w:gridSpan w:val="2"/>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cs="Arial"/>
                <w:b/>
                <w:bCs/>
                <w:sz w:val="24"/>
                <w:szCs w:val="24"/>
                <w:lang w:val="cs-CZ"/>
              </w:rPr>
              <w:t>Priorita:</w:t>
            </w:r>
          </w:p>
        </w:tc>
        <w:tc>
          <w:tcPr>
            <w:tcW w:w="1422" w:type="dxa"/>
            <w:shd w:val="clear" w:color="auto" w:fill="F2F2F2"/>
            <w:vAlign w:val="center"/>
          </w:tcPr>
          <w:p w:rsidR="00037CF9" w:rsidRPr="007178CE" w:rsidRDefault="00037CF9" w:rsidP="00F73FEC">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037CF9" w:rsidRPr="007178CE" w:rsidTr="00F73FEC">
        <w:trPr>
          <w:trHeight w:val="315"/>
        </w:trPr>
        <w:tc>
          <w:tcPr>
            <w:tcW w:w="9796" w:type="dxa"/>
            <w:gridSpan w:val="4"/>
            <w:shd w:val="clear" w:color="auto" w:fill="auto"/>
            <w:vAlign w:val="center"/>
          </w:tcPr>
          <w:p w:rsidR="00037CF9" w:rsidRPr="007178CE" w:rsidRDefault="00037CF9" w:rsidP="00314D74">
            <w:pPr>
              <w:contextualSpacing/>
              <w:rPr>
                <w:rFonts w:ascii="Calibri" w:hAnsi="Calibri" w:cs="Arial"/>
                <w:sz w:val="24"/>
                <w:szCs w:val="24"/>
                <w:lang w:val="cs-CZ"/>
              </w:rPr>
            </w:pPr>
            <w:r w:rsidRPr="007178CE">
              <w:rPr>
                <w:rFonts w:ascii="Calibri" w:hAnsi="Calibri" w:cs="Arial"/>
                <w:b/>
                <w:sz w:val="24"/>
                <w:szCs w:val="24"/>
                <w:lang w:val="cs-CZ"/>
              </w:rPr>
              <w:t xml:space="preserve">2.1.3 Služby </w:t>
            </w:r>
            <w:r w:rsidR="00314D74">
              <w:rPr>
                <w:rFonts w:ascii="Calibri" w:hAnsi="Calibri" w:cs="Arial"/>
                <w:b/>
                <w:sz w:val="24"/>
                <w:szCs w:val="24"/>
                <w:lang w:val="cs-CZ"/>
              </w:rPr>
              <w:t>S</w:t>
            </w:r>
            <w:r w:rsidRPr="007178CE">
              <w:rPr>
                <w:rFonts w:ascii="Calibri" w:hAnsi="Calibri" w:cs="Arial"/>
                <w:b/>
                <w:sz w:val="24"/>
                <w:szCs w:val="24"/>
                <w:lang w:val="cs-CZ"/>
              </w:rPr>
              <w:t>ociální rehabilitace</w:t>
            </w:r>
          </w:p>
        </w:tc>
      </w:tr>
      <w:tr w:rsidR="00037CF9" w:rsidRPr="007178CE" w:rsidTr="00F73FEC">
        <w:trPr>
          <w:trHeight w:val="315"/>
        </w:trPr>
        <w:tc>
          <w:tcPr>
            <w:tcW w:w="9796" w:type="dxa"/>
            <w:gridSpan w:val="4"/>
            <w:shd w:val="clear" w:color="auto" w:fill="F2F2F2"/>
            <w:vAlign w:val="center"/>
          </w:tcPr>
          <w:p w:rsidR="00037CF9" w:rsidRPr="007178CE" w:rsidRDefault="00037CF9" w:rsidP="00F73FEC">
            <w:pPr>
              <w:ind w:firstLineChars="100" w:firstLine="241"/>
              <w:rPr>
                <w:rFonts w:ascii="Calibri" w:hAnsi="Calibri" w:cs="Arial"/>
                <w:b/>
                <w:bCs/>
                <w:sz w:val="24"/>
                <w:szCs w:val="24"/>
                <w:lang w:val="cs-CZ"/>
              </w:rPr>
            </w:pPr>
            <w:r w:rsidRPr="007178CE">
              <w:rPr>
                <w:rFonts w:ascii="Calibri" w:hAnsi="Calibri" w:cs="Arial"/>
                <w:b/>
                <w:bCs/>
                <w:sz w:val="24"/>
                <w:szCs w:val="24"/>
                <w:lang w:val="cs-CZ"/>
              </w:rPr>
              <w:t xml:space="preserve">Popis Opatření: </w:t>
            </w:r>
          </w:p>
        </w:tc>
      </w:tr>
      <w:tr w:rsidR="00037CF9" w:rsidRPr="007178CE" w:rsidTr="00F73FEC">
        <w:trPr>
          <w:trHeight w:val="476"/>
        </w:trPr>
        <w:tc>
          <w:tcPr>
            <w:tcW w:w="9796" w:type="dxa"/>
            <w:gridSpan w:val="4"/>
            <w:vMerge w:val="restart"/>
            <w:shd w:val="clear" w:color="auto" w:fill="auto"/>
            <w:vAlign w:val="center"/>
          </w:tcPr>
          <w:p w:rsidR="00037CF9" w:rsidRPr="007178CE" w:rsidRDefault="00037CF9" w:rsidP="00F73FEC">
            <w:pPr>
              <w:snapToGrid w:val="0"/>
              <w:rPr>
                <w:rFonts w:ascii="Calibri" w:hAnsi="Calibri" w:cs="Arial"/>
                <w:sz w:val="24"/>
                <w:szCs w:val="24"/>
                <w:lang w:val="cs-CZ"/>
              </w:rPr>
            </w:pPr>
            <w:r w:rsidRPr="007178CE">
              <w:rPr>
                <w:rFonts w:ascii="Calibri" w:hAnsi="Calibri" w:cs="Arial"/>
                <w:sz w:val="24"/>
                <w:szCs w:val="24"/>
                <w:lang w:val="cs-CZ"/>
              </w:rPr>
              <w:t xml:space="preserve">Služby </w:t>
            </w:r>
            <w:r w:rsidR="00314D74">
              <w:rPr>
                <w:rFonts w:ascii="Calibri" w:hAnsi="Calibri" w:cs="Arial"/>
                <w:sz w:val="24"/>
                <w:szCs w:val="24"/>
                <w:lang w:val="cs-CZ"/>
              </w:rPr>
              <w:t>S</w:t>
            </w:r>
            <w:r w:rsidRPr="007178CE">
              <w:rPr>
                <w:rFonts w:ascii="Calibri" w:hAnsi="Calibri" w:cs="Arial"/>
                <w:sz w:val="24"/>
                <w:szCs w:val="24"/>
                <w:lang w:val="cs-CZ"/>
              </w:rPr>
              <w:t xml:space="preserve">ociální rehabilitace jsou poskytovány ve městě Teplice </w:t>
            </w:r>
            <w:r w:rsidR="00E9678B">
              <w:rPr>
                <w:rFonts w:ascii="Calibri" w:hAnsi="Calibri" w:cs="Arial"/>
                <w:sz w:val="24"/>
                <w:szCs w:val="24"/>
                <w:lang w:val="cs-CZ"/>
              </w:rPr>
              <w:t>čtyřmi</w:t>
            </w:r>
            <w:r w:rsidRPr="007178CE">
              <w:rPr>
                <w:rFonts w:ascii="Calibri" w:hAnsi="Calibri" w:cs="Arial"/>
                <w:sz w:val="24"/>
                <w:szCs w:val="24"/>
                <w:lang w:val="cs-CZ"/>
              </w:rPr>
              <w:t xml:space="preserve"> subjekty Ark</w:t>
            </w:r>
            <w:r w:rsidR="003D29A4">
              <w:rPr>
                <w:rFonts w:ascii="Calibri" w:hAnsi="Calibri" w:cs="Arial"/>
                <w:sz w:val="24"/>
                <w:szCs w:val="24"/>
                <w:lang w:val="cs-CZ"/>
              </w:rPr>
              <w:t>a</w:t>
            </w:r>
            <w:r w:rsidRPr="007178CE">
              <w:rPr>
                <w:rFonts w:ascii="Calibri" w:hAnsi="Calibri" w:cs="Arial"/>
                <w:sz w:val="24"/>
                <w:szCs w:val="24"/>
                <w:lang w:val="cs-CZ"/>
              </w:rPr>
              <w:t>di</w:t>
            </w:r>
            <w:r w:rsidR="0001137C">
              <w:rPr>
                <w:rFonts w:ascii="Calibri" w:hAnsi="Calibri" w:cs="Arial"/>
                <w:sz w:val="24"/>
                <w:szCs w:val="24"/>
                <w:lang w:val="cs-CZ"/>
              </w:rPr>
              <w:t>e</w:t>
            </w:r>
            <w:r w:rsidRPr="007178CE">
              <w:rPr>
                <w:rFonts w:ascii="Calibri" w:hAnsi="Calibri" w:cs="Arial"/>
                <w:sz w:val="24"/>
                <w:szCs w:val="24"/>
                <w:lang w:val="cs-CZ"/>
              </w:rPr>
              <w:t xml:space="preserve"> Teplice</w:t>
            </w:r>
            <w:r>
              <w:rPr>
                <w:rFonts w:ascii="Calibri" w:hAnsi="Calibri" w:cs="Arial"/>
                <w:sz w:val="24"/>
                <w:szCs w:val="24"/>
                <w:lang w:val="cs-CZ"/>
              </w:rPr>
              <w:t>,</w:t>
            </w:r>
            <w:r w:rsidRPr="007178CE">
              <w:rPr>
                <w:rFonts w:ascii="Calibri" w:hAnsi="Calibri" w:cs="Arial"/>
                <w:sz w:val="24"/>
                <w:szCs w:val="24"/>
                <w:lang w:val="cs-CZ"/>
              </w:rPr>
              <w:t xml:space="preserve"> Fokus Labe</w:t>
            </w:r>
            <w:r w:rsidR="00E9678B">
              <w:rPr>
                <w:rFonts w:ascii="Calibri" w:hAnsi="Calibri" w:cs="Arial"/>
                <w:sz w:val="24"/>
                <w:szCs w:val="24"/>
                <w:lang w:val="cs-CZ"/>
              </w:rPr>
              <w:t>, Tyfloservis, o.p.s.</w:t>
            </w:r>
            <w:r>
              <w:rPr>
                <w:rFonts w:ascii="Calibri" w:hAnsi="Calibri" w:cs="Arial"/>
                <w:sz w:val="24"/>
                <w:szCs w:val="24"/>
                <w:lang w:val="cs-CZ"/>
              </w:rPr>
              <w:t xml:space="preserve"> a Tichý svět</w:t>
            </w:r>
            <w:r w:rsidR="0001137C">
              <w:rPr>
                <w:rFonts w:ascii="Calibri" w:hAnsi="Calibri" w:cs="Arial"/>
                <w:sz w:val="24"/>
                <w:szCs w:val="24"/>
                <w:lang w:val="cs-CZ"/>
              </w:rPr>
              <w:t>, o.p.s.</w:t>
            </w:r>
            <w:r w:rsidRPr="007178CE">
              <w:rPr>
                <w:rFonts w:ascii="Calibri" w:hAnsi="Calibri" w:cs="Arial"/>
                <w:sz w:val="24"/>
                <w:szCs w:val="24"/>
                <w:lang w:val="cs-CZ"/>
              </w:rPr>
              <w:t xml:space="preserve"> Sociální rehabilitace nabízí formou individuálních intervencí setkávání s klientem nad jeho životním příběhem, pomoc mu vyznat se v životní situaci, ve které se ocitl a rozplánovat rehabilitační kroky, které ho podpoří v naplnění cíle vedoucí k úzdravě. </w:t>
            </w:r>
          </w:p>
          <w:p w:rsidR="00037CF9" w:rsidRPr="007178CE" w:rsidRDefault="00037CF9" w:rsidP="00F73FEC">
            <w:pPr>
              <w:snapToGrid w:val="0"/>
              <w:rPr>
                <w:rFonts w:ascii="Calibri" w:hAnsi="Calibri" w:cs="Arial"/>
                <w:sz w:val="24"/>
                <w:szCs w:val="24"/>
                <w:lang w:val="cs-CZ"/>
              </w:rPr>
            </w:pPr>
            <w:r w:rsidRPr="007178CE">
              <w:rPr>
                <w:rFonts w:ascii="Calibri" w:hAnsi="Calibri" w:cs="Arial"/>
                <w:sz w:val="24"/>
                <w:szCs w:val="24"/>
                <w:lang w:val="cs-CZ"/>
              </w:rPr>
              <w:t xml:space="preserve">Skupinové programy podpoří sdílení a vzájemnou interakci mezi klienty. </w:t>
            </w:r>
          </w:p>
          <w:p w:rsidR="00037CF9" w:rsidRPr="007178CE" w:rsidRDefault="00037CF9" w:rsidP="00F73FEC">
            <w:pPr>
              <w:snapToGrid w:val="0"/>
              <w:rPr>
                <w:rFonts w:ascii="Calibri" w:hAnsi="Calibri" w:cs="Arial"/>
                <w:sz w:val="24"/>
                <w:szCs w:val="24"/>
                <w:lang w:val="cs-CZ"/>
              </w:rPr>
            </w:pPr>
            <w:r w:rsidRPr="007178CE">
              <w:rPr>
                <w:rFonts w:ascii="Calibri" w:hAnsi="Calibri" w:cs="Arial"/>
                <w:sz w:val="24"/>
                <w:szCs w:val="24"/>
                <w:lang w:val="cs-CZ"/>
              </w:rPr>
              <w:t>Sociální rehabilitace nabízí také formu terénní, případně i se zapojením rodinných příslušníků</w:t>
            </w:r>
            <w:r w:rsidR="0001137C">
              <w:rPr>
                <w:rFonts w:ascii="Calibri" w:hAnsi="Calibri" w:cs="Arial"/>
                <w:sz w:val="24"/>
                <w:szCs w:val="24"/>
                <w:lang w:val="cs-CZ"/>
              </w:rPr>
              <w:t>. Z</w:t>
            </w:r>
            <w:r w:rsidRPr="007178CE">
              <w:rPr>
                <w:rFonts w:ascii="Calibri" w:hAnsi="Calibri" w:cs="Arial"/>
                <w:sz w:val="24"/>
                <w:szCs w:val="24"/>
                <w:lang w:val="cs-CZ"/>
              </w:rPr>
              <w:t>ahrnuje také krizovou intervenci.</w:t>
            </w:r>
          </w:p>
          <w:p w:rsidR="00037CF9" w:rsidRDefault="00037CF9" w:rsidP="00F73FEC">
            <w:pPr>
              <w:snapToGrid w:val="0"/>
              <w:rPr>
                <w:rFonts w:ascii="Calibri" w:hAnsi="Calibri" w:cs="Arial"/>
                <w:sz w:val="24"/>
                <w:szCs w:val="24"/>
                <w:lang w:val="cs-CZ"/>
              </w:rPr>
            </w:pPr>
            <w:r w:rsidRPr="007178CE">
              <w:rPr>
                <w:rFonts w:ascii="Calibri" w:hAnsi="Calibri" w:cs="Arial"/>
                <w:sz w:val="24"/>
                <w:szCs w:val="24"/>
                <w:lang w:val="cs-CZ"/>
              </w:rPr>
              <w:t>Služb</w:t>
            </w:r>
            <w:r w:rsidR="0001137C">
              <w:rPr>
                <w:rFonts w:ascii="Calibri" w:hAnsi="Calibri" w:cs="Arial"/>
                <w:sz w:val="24"/>
                <w:szCs w:val="24"/>
                <w:lang w:val="cs-CZ"/>
              </w:rPr>
              <w:t>y Ark</w:t>
            </w:r>
            <w:r w:rsidR="003D29A4">
              <w:rPr>
                <w:rFonts w:ascii="Calibri" w:hAnsi="Calibri" w:cs="Arial"/>
                <w:sz w:val="24"/>
                <w:szCs w:val="24"/>
                <w:lang w:val="cs-CZ"/>
              </w:rPr>
              <w:t>a</w:t>
            </w:r>
            <w:r w:rsidR="0001137C">
              <w:rPr>
                <w:rFonts w:ascii="Calibri" w:hAnsi="Calibri" w:cs="Arial"/>
                <w:sz w:val="24"/>
                <w:szCs w:val="24"/>
                <w:lang w:val="cs-CZ"/>
              </w:rPr>
              <w:t>die jsou</w:t>
            </w:r>
            <w:r w:rsidRPr="007178CE">
              <w:rPr>
                <w:rFonts w:ascii="Calibri" w:hAnsi="Calibri" w:cs="Arial"/>
                <w:sz w:val="24"/>
                <w:szCs w:val="24"/>
                <w:lang w:val="cs-CZ"/>
              </w:rPr>
              <w:t xml:space="preserve"> poskyt</w:t>
            </w:r>
            <w:r w:rsidR="0001137C">
              <w:rPr>
                <w:rFonts w:ascii="Calibri" w:hAnsi="Calibri" w:cs="Arial"/>
                <w:sz w:val="24"/>
                <w:szCs w:val="24"/>
                <w:lang w:val="cs-CZ"/>
              </w:rPr>
              <w:t>ovány ve</w:t>
            </w:r>
            <w:r w:rsidRPr="007178CE">
              <w:rPr>
                <w:rFonts w:ascii="Calibri" w:hAnsi="Calibri" w:cs="Arial"/>
                <w:sz w:val="24"/>
                <w:szCs w:val="24"/>
                <w:lang w:val="cs-CZ"/>
              </w:rPr>
              <w:t xml:space="preserve"> čtyřech střediscích</w:t>
            </w:r>
            <w:r w:rsidR="0001137C">
              <w:rPr>
                <w:rFonts w:ascii="Calibri" w:hAnsi="Calibri" w:cs="Arial"/>
                <w:sz w:val="24"/>
                <w:szCs w:val="24"/>
                <w:lang w:val="cs-CZ"/>
              </w:rPr>
              <w:t>. J</w:t>
            </w:r>
            <w:r w:rsidRPr="007178CE">
              <w:rPr>
                <w:rFonts w:ascii="Calibri" w:hAnsi="Calibri" w:cs="Arial"/>
                <w:sz w:val="24"/>
                <w:szCs w:val="24"/>
                <w:lang w:val="cs-CZ"/>
              </w:rPr>
              <w:t>e určena jak stávajícím uživatelům sociálních služeb, zaměstnancům chráněných dílen Arkadie, o.p.s. tak zájemcům z řad veřejnosti. Služba nabízí klientům možnost rozvinout své stávající znalosti a dovednosti – ať již v oblastech běžného života (např. nácvik vaření, cestování, vyřizování si osobních záležitostí na úřadech anebo v oblasti pracovního uplatnění (viz níže popis služby pracovní rehabilitace  - program příprava na práci viz cíl 2.4.4.) Mezi našimi uživateli byli také lidé po úrazech hlavy a CMP. Službu poskytujeme individuální (okamžitá kapacita celkem 6 klientů) a skupinovou formou. V minulém roce využilo službu 79 klientů.</w:t>
            </w:r>
          </w:p>
          <w:p w:rsidR="00037CF9" w:rsidRPr="00F47BE9" w:rsidRDefault="00037CF9" w:rsidP="00F73FEC">
            <w:pPr>
              <w:snapToGrid w:val="0"/>
              <w:rPr>
                <w:rFonts w:ascii="Calibri" w:hAnsi="Calibri" w:cs="Arial"/>
                <w:sz w:val="24"/>
                <w:szCs w:val="24"/>
              </w:rPr>
            </w:pPr>
            <w:r>
              <w:rPr>
                <w:rFonts w:ascii="Calibri" w:hAnsi="Calibri" w:cs="Arial"/>
                <w:sz w:val="24"/>
                <w:szCs w:val="24"/>
              </w:rPr>
              <w:t>Tichý svět - služba</w:t>
            </w:r>
            <w:r w:rsidRPr="00F47BE9">
              <w:rPr>
                <w:rFonts w:ascii="Calibri" w:hAnsi="Calibri" w:cs="Arial"/>
                <w:sz w:val="24"/>
                <w:szCs w:val="24"/>
              </w:rPr>
              <w:t xml:space="preserve"> sociální rehabilitace je velmi významnou aktivizační službou, která podporuje neslyšící v hledání práce</w:t>
            </w:r>
            <w:r w:rsidR="0001137C">
              <w:rPr>
                <w:rFonts w:ascii="Calibri" w:hAnsi="Calibri" w:cs="Arial"/>
                <w:sz w:val="24"/>
                <w:szCs w:val="24"/>
              </w:rPr>
              <w:t xml:space="preserve"> a</w:t>
            </w:r>
            <w:r w:rsidRPr="00F47BE9">
              <w:rPr>
                <w:rFonts w:ascii="Calibri" w:hAnsi="Calibri" w:cs="Arial"/>
                <w:sz w:val="24"/>
                <w:szCs w:val="24"/>
              </w:rPr>
              <w:t xml:space="preserve"> v komunikaci se zaměstnavateli. Pomáhá jim vytvořit vhodné podmínky na pracovišti, najít zaměstnání a udržet si ho. Ročně takto najdeme práci několika desítkám neslyšících. Služba apeluje na sbližování světa slyšících a neslyšících, dbá na rovné podmínky.</w:t>
            </w:r>
          </w:p>
          <w:p w:rsidR="00037CF9" w:rsidRDefault="00037CF9" w:rsidP="00F73FEC">
            <w:pPr>
              <w:snapToGrid w:val="0"/>
              <w:rPr>
                <w:rFonts w:ascii="Calibri" w:hAnsi="Calibri" w:cs="Arial"/>
                <w:sz w:val="24"/>
                <w:szCs w:val="24"/>
              </w:rPr>
            </w:pPr>
            <w:r w:rsidRPr="00F47BE9">
              <w:rPr>
                <w:rFonts w:ascii="Calibri" w:hAnsi="Calibri" w:cs="Arial"/>
                <w:sz w:val="24"/>
                <w:szCs w:val="24"/>
              </w:rPr>
              <w:t>Pro neslyšící je služba sociální rehabilitace nenahraditelná, zaměstnání patří k jednomu z parametrů, které rozhodujícím způsobem ovlivňují kvalitu života a lidskou důstojnost.</w:t>
            </w:r>
          </w:p>
          <w:p w:rsidR="00E9678B" w:rsidRPr="007178CE" w:rsidRDefault="00E9678B" w:rsidP="00672FD6">
            <w:pPr>
              <w:pStyle w:val="Default"/>
              <w:rPr>
                <w:rFonts w:ascii="Calibri" w:hAnsi="Calibri" w:cs="Arial"/>
              </w:rPr>
            </w:pPr>
            <w:r w:rsidRPr="00726B2A">
              <w:rPr>
                <w:rFonts w:ascii="Calibri" w:hAnsi="Calibri" w:cs="Arial"/>
              </w:rPr>
              <w:t>Tyfloservis, o.p.s. poskytuje služby pro osoby težce zrakově postižené a kombinovaně postižené (hluchoslepé</w:t>
            </w:r>
            <w:r w:rsidR="00672FD6" w:rsidRPr="00726B2A">
              <w:rPr>
                <w:rFonts w:ascii="Calibri" w:hAnsi="Calibri" w:cs="Arial"/>
              </w:rPr>
              <w:t>). Služby jsou cílové skupině poskytovány převážně individuální formou, terénní i ambulantní, jednorázově i dlouhodobě, v rozsahu Zákona o sociálních službách</w:t>
            </w:r>
            <w:r w:rsidRPr="00726B2A">
              <w:rPr>
                <w:rFonts w:ascii="Calibri" w:hAnsi="Calibri" w:cs="Arial"/>
              </w:rPr>
              <w:t xml:space="preserve"> – </w:t>
            </w:r>
            <w:r w:rsidR="00672FD6" w:rsidRPr="00726B2A">
              <w:rPr>
                <w:rFonts w:ascii="Calibri" w:hAnsi="Calibri" w:cs="Arial"/>
              </w:rPr>
              <w:t xml:space="preserve">základní sociální poradenství, výběr vhodných pomůcek a nácvik práce s nimi, nácvik dovedností (sebeobsluha, prostorová orientace a samostatný pohyb, psaní na klávesnici, čtení a psaní Braillova písma, psaní </w:t>
            </w:r>
            <w:r w:rsidR="00672FD6" w:rsidRPr="00726B2A">
              <w:rPr>
                <w:rFonts w:ascii="Calibri" w:hAnsi="Calibri" w:cs="Arial"/>
              </w:rPr>
              <w:lastRenderedPageBreak/>
              <w:t>vlastnoručního podpisu a sociální dovednosti).</w:t>
            </w:r>
          </w:p>
        </w:tc>
      </w:tr>
      <w:tr w:rsidR="00037CF9" w:rsidRPr="007178CE" w:rsidTr="00F73FEC">
        <w:trPr>
          <w:trHeight w:val="476"/>
        </w:trPr>
        <w:tc>
          <w:tcPr>
            <w:tcW w:w="9796" w:type="dxa"/>
            <w:gridSpan w:val="4"/>
            <w:vMerge/>
            <w:vAlign w:val="center"/>
          </w:tcPr>
          <w:p w:rsidR="00037CF9" w:rsidRPr="007178CE" w:rsidRDefault="00037CF9" w:rsidP="00F73FEC">
            <w:pPr>
              <w:rPr>
                <w:rFonts w:ascii="Calibri" w:hAnsi="Calibri" w:cs="Arial"/>
                <w:sz w:val="24"/>
                <w:szCs w:val="24"/>
                <w:lang w:val="cs-CZ"/>
              </w:rPr>
            </w:pPr>
          </w:p>
        </w:tc>
      </w:tr>
      <w:tr w:rsidR="00037CF9" w:rsidRPr="007178CE" w:rsidTr="00F73FEC">
        <w:trPr>
          <w:trHeight w:val="476"/>
        </w:trPr>
        <w:tc>
          <w:tcPr>
            <w:tcW w:w="9796" w:type="dxa"/>
            <w:gridSpan w:val="4"/>
            <w:vMerge/>
            <w:vAlign w:val="center"/>
          </w:tcPr>
          <w:p w:rsidR="00037CF9" w:rsidRPr="007178CE" w:rsidRDefault="00037CF9" w:rsidP="00F73FEC">
            <w:pPr>
              <w:rPr>
                <w:rFonts w:ascii="Calibri" w:hAnsi="Calibri" w:cs="Arial"/>
                <w:sz w:val="24"/>
                <w:szCs w:val="24"/>
                <w:lang w:val="cs-CZ"/>
              </w:rPr>
            </w:pPr>
          </w:p>
        </w:tc>
      </w:tr>
      <w:tr w:rsidR="00037CF9" w:rsidRPr="007178CE" w:rsidTr="00F73FEC">
        <w:trPr>
          <w:trHeight w:val="547"/>
        </w:trPr>
        <w:tc>
          <w:tcPr>
            <w:tcW w:w="4832" w:type="dxa"/>
            <w:shd w:val="clear" w:color="auto" w:fill="F2F2F2"/>
            <w:vAlign w:val="center"/>
          </w:tcPr>
          <w:p w:rsidR="00037CF9" w:rsidRPr="007178CE" w:rsidRDefault="00037CF9" w:rsidP="0001137C">
            <w:pPr>
              <w:rPr>
                <w:rFonts w:ascii="Calibri" w:hAnsi="Calibri" w:cs="Arial"/>
                <w:b/>
                <w:bCs/>
                <w:sz w:val="24"/>
                <w:szCs w:val="24"/>
                <w:lang w:val="cs-CZ"/>
              </w:rPr>
            </w:pPr>
            <w:r w:rsidRPr="007178CE">
              <w:rPr>
                <w:rFonts w:ascii="Calibri" w:hAnsi="Calibri" w:cs="Arial"/>
                <w:b/>
                <w:bCs/>
                <w:sz w:val="24"/>
                <w:szCs w:val="24"/>
                <w:lang w:val="cs-CZ"/>
              </w:rPr>
              <w:lastRenderedPageBreak/>
              <w:t xml:space="preserve">Vznik nové služby </w:t>
            </w:r>
          </w:p>
        </w:tc>
        <w:tc>
          <w:tcPr>
            <w:tcW w:w="4964" w:type="dxa"/>
            <w:gridSpan w:val="3"/>
            <w:shd w:val="clear" w:color="auto" w:fill="auto"/>
            <w:vAlign w:val="center"/>
          </w:tcPr>
          <w:p w:rsidR="00037CF9" w:rsidRPr="007178CE" w:rsidRDefault="00037CF9" w:rsidP="00F73FEC">
            <w:pPr>
              <w:jc w:val="center"/>
              <w:rPr>
                <w:rFonts w:ascii="Calibri" w:hAnsi="Calibri" w:cs="Arial"/>
                <w:b/>
                <w:bCs/>
                <w:sz w:val="24"/>
                <w:szCs w:val="24"/>
                <w:lang w:val="cs-CZ"/>
              </w:rPr>
            </w:pPr>
            <w:r w:rsidRPr="007178CE">
              <w:rPr>
                <w:rFonts w:ascii="Calibri" w:hAnsi="Calibri" w:cs="Arial"/>
                <w:b/>
                <w:bCs/>
                <w:sz w:val="24"/>
                <w:szCs w:val="24"/>
                <w:lang w:val="cs-CZ"/>
              </w:rPr>
              <w:t xml:space="preserve">    Ne</w:t>
            </w:r>
          </w:p>
        </w:tc>
      </w:tr>
      <w:tr w:rsidR="00037CF9" w:rsidRPr="007178CE" w:rsidTr="00F73FEC">
        <w:trPr>
          <w:trHeight w:val="555"/>
        </w:trPr>
        <w:tc>
          <w:tcPr>
            <w:tcW w:w="9796" w:type="dxa"/>
            <w:gridSpan w:val="4"/>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037CF9" w:rsidRPr="007178CE" w:rsidTr="00F73FEC">
        <w:trPr>
          <w:trHeight w:val="420"/>
        </w:trPr>
        <w:tc>
          <w:tcPr>
            <w:tcW w:w="4832" w:type="dxa"/>
            <w:shd w:val="clear" w:color="auto" w:fill="auto"/>
            <w:vAlign w:val="center"/>
          </w:tcPr>
          <w:p w:rsidR="00037CF9" w:rsidRPr="0027798E" w:rsidRDefault="00037CF9" w:rsidP="00F73FEC">
            <w:pPr>
              <w:rPr>
                <w:rFonts w:ascii="Calibri" w:hAnsi="Calibri" w:cs="Arial"/>
                <w:b/>
                <w:bCs/>
                <w:sz w:val="24"/>
                <w:szCs w:val="24"/>
                <w:lang w:val="cs-CZ"/>
              </w:rPr>
            </w:pPr>
            <w:r w:rsidRPr="0027798E">
              <w:rPr>
                <w:rFonts w:ascii="Calibri" w:hAnsi="Calibri" w:cs="Arial"/>
                <w:b/>
                <w:bCs/>
                <w:sz w:val="24"/>
                <w:szCs w:val="24"/>
                <w:lang w:val="cs-CZ"/>
              </w:rPr>
              <w:t xml:space="preserve">Plánované: </w:t>
            </w:r>
          </w:p>
          <w:p w:rsidR="00037CF9" w:rsidRPr="0027798E" w:rsidRDefault="00037CF9" w:rsidP="00F73FEC">
            <w:pPr>
              <w:rPr>
                <w:rFonts w:ascii="Calibri" w:hAnsi="Calibri" w:cs="Arial"/>
                <w:b/>
                <w:bCs/>
                <w:sz w:val="24"/>
                <w:szCs w:val="24"/>
                <w:lang w:val="cs-CZ"/>
              </w:rPr>
            </w:pPr>
            <w:r w:rsidRPr="0027798E">
              <w:rPr>
                <w:rFonts w:ascii="Calibri" w:hAnsi="Calibri" w:cs="Arial"/>
                <w:b/>
                <w:bCs/>
                <w:sz w:val="24"/>
                <w:szCs w:val="24"/>
                <w:lang w:val="cs-CZ"/>
              </w:rPr>
              <w:t xml:space="preserve">Fokus </w:t>
            </w:r>
            <w:r w:rsidR="0001137C">
              <w:rPr>
                <w:rFonts w:ascii="Calibri" w:hAnsi="Calibri" w:cs="Arial"/>
                <w:b/>
                <w:bCs/>
                <w:sz w:val="24"/>
                <w:szCs w:val="24"/>
                <w:lang w:val="cs-CZ"/>
              </w:rPr>
              <w:t xml:space="preserve">Labe </w:t>
            </w:r>
            <w:r w:rsidRPr="0027798E">
              <w:rPr>
                <w:rFonts w:ascii="Calibri" w:hAnsi="Calibri" w:cs="Arial"/>
                <w:b/>
                <w:bCs/>
                <w:sz w:val="24"/>
                <w:szCs w:val="24"/>
                <w:lang w:val="cs-CZ"/>
              </w:rPr>
              <w:t>- počet klientů: 145 amb. / 20 ter.</w:t>
            </w:r>
          </w:p>
          <w:p w:rsidR="00037CF9" w:rsidRPr="0027798E" w:rsidRDefault="00037CF9" w:rsidP="00F73FEC">
            <w:pPr>
              <w:rPr>
                <w:rFonts w:ascii="Calibri" w:hAnsi="Calibri" w:cs="Arial"/>
                <w:b/>
                <w:bCs/>
                <w:sz w:val="24"/>
                <w:szCs w:val="24"/>
                <w:lang w:val="cs-CZ"/>
              </w:rPr>
            </w:pPr>
            <w:r w:rsidRPr="0027798E">
              <w:rPr>
                <w:rFonts w:ascii="Calibri" w:hAnsi="Calibri" w:cs="Arial"/>
                <w:b/>
                <w:bCs/>
                <w:sz w:val="24"/>
                <w:szCs w:val="24"/>
                <w:lang w:val="cs-CZ"/>
              </w:rPr>
              <w:t>Individuální intervence</w:t>
            </w:r>
          </w:p>
          <w:p w:rsidR="00037CF9" w:rsidRPr="0027798E" w:rsidRDefault="00037CF9" w:rsidP="00F73FEC">
            <w:pPr>
              <w:rPr>
                <w:rFonts w:ascii="Calibri" w:hAnsi="Calibri" w:cs="Arial"/>
                <w:b/>
                <w:bCs/>
                <w:sz w:val="24"/>
                <w:szCs w:val="24"/>
                <w:lang w:val="cs-CZ"/>
              </w:rPr>
            </w:pPr>
            <w:r w:rsidRPr="0027798E">
              <w:rPr>
                <w:rFonts w:ascii="Calibri" w:hAnsi="Calibri" w:cs="Arial"/>
                <w:b/>
                <w:bCs/>
                <w:sz w:val="24"/>
                <w:szCs w:val="24"/>
                <w:lang w:val="cs-CZ"/>
              </w:rPr>
              <w:t>Skupinové programy pro klienty – otevřená a uzavřená forma</w:t>
            </w:r>
          </w:p>
          <w:p w:rsidR="00037CF9" w:rsidRPr="0027798E" w:rsidRDefault="00037CF9" w:rsidP="00F73FEC">
            <w:pPr>
              <w:rPr>
                <w:rFonts w:ascii="Calibri" w:hAnsi="Calibri" w:cs="Arial"/>
                <w:b/>
                <w:bCs/>
                <w:sz w:val="24"/>
                <w:szCs w:val="24"/>
                <w:lang w:val="cs-CZ"/>
              </w:rPr>
            </w:pPr>
            <w:r w:rsidRPr="0027798E">
              <w:rPr>
                <w:rFonts w:ascii="Calibri" w:hAnsi="Calibri" w:cs="Arial"/>
                <w:b/>
                <w:bCs/>
                <w:sz w:val="24"/>
                <w:szCs w:val="24"/>
                <w:lang w:val="cs-CZ"/>
              </w:rPr>
              <w:t>Setkávání rodinných příslušníků</w:t>
            </w:r>
          </w:p>
          <w:p w:rsidR="00037CF9" w:rsidRPr="0027798E" w:rsidRDefault="00037CF9" w:rsidP="00F73FEC">
            <w:pPr>
              <w:rPr>
                <w:rFonts w:ascii="Calibri" w:hAnsi="Calibri" w:cs="Arial"/>
                <w:b/>
                <w:bCs/>
                <w:sz w:val="24"/>
                <w:szCs w:val="24"/>
                <w:lang w:val="cs-CZ"/>
              </w:rPr>
            </w:pPr>
            <w:r w:rsidRPr="0027798E">
              <w:rPr>
                <w:rFonts w:ascii="Calibri" w:hAnsi="Calibri" w:cs="Arial"/>
                <w:b/>
                <w:bCs/>
                <w:sz w:val="24"/>
                <w:szCs w:val="24"/>
                <w:lang w:val="cs-CZ"/>
              </w:rPr>
              <w:t>Terénní práce</w:t>
            </w:r>
          </w:p>
          <w:p w:rsidR="00037CF9" w:rsidRPr="0027798E" w:rsidRDefault="00037CF9" w:rsidP="00F73FEC">
            <w:pPr>
              <w:rPr>
                <w:rFonts w:ascii="Calibri" w:hAnsi="Calibri" w:cs="Arial"/>
                <w:b/>
                <w:bCs/>
                <w:sz w:val="24"/>
                <w:szCs w:val="24"/>
                <w:lang w:val="cs-CZ"/>
              </w:rPr>
            </w:pPr>
            <w:r w:rsidRPr="0027798E">
              <w:rPr>
                <w:rFonts w:ascii="Calibri" w:hAnsi="Calibri" w:cs="Arial"/>
                <w:b/>
                <w:bCs/>
                <w:sz w:val="24"/>
                <w:szCs w:val="24"/>
                <w:lang w:val="cs-CZ"/>
              </w:rPr>
              <w:t>Krizová intervence</w:t>
            </w:r>
          </w:p>
          <w:p w:rsidR="00037CF9" w:rsidRDefault="00037CF9" w:rsidP="00F73FEC">
            <w:pPr>
              <w:rPr>
                <w:rFonts w:ascii="Calibri" w:hAnsi="Calibri" w:cs="Arial"/>
                <w:b/>
                <w:bCs/>
                <w:sz w:val="24"/>
                <w:szCs w:val="24"/>
                <w:lang w:val="cs-CZ"/>
              </w:rPr>
            </w:pPr>
            <w:r w:rsidRPr="0027798E">
              <w:rPr>
                <w:rFonts w:ascii="Calibri" w:hAnsi="Calibri" w:cs="Arial"/>
                <w:b/>
                <w:bCs/>
                <w:sz w:val="24"/>
                <w:szCs w:val="24"/>
                <w:lang w:val="cs-CZ"/>
              </w:rPr>
              <w:t>Ark</w:t>
            </w:r>
            <w:r w:rsidR="003D29A4">
              <w:rPr>
                <w:rFonts w:ascii="Calibri" w:hAnsi="Calibri" w:cs="Arial"/>
                <w:b/>
                <w:bCs/>
                <w:sz w:val="24"/>
                <w:szCs w:val="24"/>
                <w:lang w:val="cs-CZ"/>
              </w:rPr>
              <w:t>a</w:t>
            </w:r>
            <w:r w:rsidRPr="0027798E">
              <w:rPr>
                <w:rFonts w:ascii="Calibri" w:hAnsi="Calibri" w:cs="Arial"/>
                <w:b/>
                <w:bCs/>
                <w:sz w:val="24"/>
                <w:szCs w:val="24"/>
                <w:lang w:val="cs-CZ"/>
              </w:rPr>
              <w:t>die – 72 klientů</w:t>
            </w:r>
          </w:p>
          <w:p w:rsidR="00037CF9" w:rsidRDefault="00037CF9" w:rsidP="00F73FEC">
            <w:pPr>
              <w:rPr>
                <w:rFonts w:ascii="Calibri" w:hAnsi="Calibri" w:cs="Arial"/>
                <w:b/>
                <w:bCs/>
                <w:sz w:val="24"/>
                <w:szCs w:val="24"/>
                <w:lang w:val="cs-CZ"/>
              </w:rPr>
            </w:pPr>
            <w:r>
              <w:rPr>
                <w:rFonts w:ascii="Calibri" w:hAnsi="Calibri" w:cs="Arial"/>
                <w:b/>
                <w:bCs/>
                <w:sz w:val="24"/>
                <w:szCs w:val="24"/>
                <w:lang w:val="cs-CZ"/>
              </w:rPr>
              <w:t xml:space="preserve">Tichý svět, o.p.s. </w:t>
            </w:r>
            <w:r w:rsidRPr="0027798E">
              <w:rPr>
                <w:rFonts w:ascii="Calibri" w:hAnsi="Calibri" w:cs="Arial"/>
                <w:b/>
                <w:bCs/>
                <w:sz w:val="24"/>
                <w:szCs w:val="24"/>
                <w:lang w:val="cs-CZ"/>
              </w:rPr>
              <w:t xml:space="preserve"> - p</w:t>
            </w:r>
            <w:r>
              <w:rPr>
                <w:rFonts w:ascii="Calibri" w:hAnsi="Calibri" w:cs="Arial"/>
                <w:b/>
                <w:bCs/>
                <w:sz w:val="24"/>
                <w:szCs w:val="24"/>
                <w:lang w:val="cs-CZ"/>
              </w:rPr>
              <w:t xml:space="preserve">očet klientů z kraje Ústí/Labem bylo v roce 2015 - 38 klientů z toho 6 klientů z města Teplice </w:t>
            </w:r>
          </w:p>
          <w:p w:rsidR="00037CF9" w:rsidRDefault="00037CF9" w:rsidP="00F73FEC">
            <w:pPr>
              <w:rPr>
                <w:rFonts w:ascii="Calibri" w:hAnsi="Calibri" w:cs="Arial"/>
                <w:b/>
                <w:bCs/>
                <w:sz w:val="24"/>
                <w:szCs w:val="24"/>
                <w:lang w:val="cs-CZ"/>
              </w:rPr>
            </w:pPr>
            <w:r>
              <w:rPr>
                <w:rFonts w:ascii="Calibri" w:hAnsi="Calibri" w:cs="Arial"/>
                <w:b/>
                <w:bCs/>
                <w:sz w:val="24"/>
                <w:szCs w:val="24"/>
                <w:lang w:val="cs-CZ"/>
              </w:rPr>
              <w:t>Počet intervencí: 211 intervencí z města Teplice</w:t>
            </w:r>
          </w:p>
          <w:p w:rsidR="00672FD6" w:rsidRPr="0027798E" w:rsidRDefault="00672FD6" w:rsidP="00F73FEC">
            <w:pPr>
              <w:rPr>
                <w:rFonts w:ascii="Calibri" w:hAnsi="Calibri" w:cs="Arial"/>
                <w:b/>
                <w:bCs/>
                <w:sz w:val="24"/>
                <w:szCs w:val="24"/>
                <w:lang w:val="cs-CZ"/>
              </w:rPr>
            </w:pPr>
            <w:r>
              <w:rPr>
                <w:rFonts w:ascii="Calibri" w:hAnsi="Calibri" w:cs="Arial"/>
                <w:b/>
                <w:bCs/>
                <w:sz w:val="24"/>
                <w:szCs w:val="24"/>
                <w:lang w:val="cs-CZ"/>
              </w:rPr>
              <w:t>Tyfloservis, o.p.s. – počet klientů z Teplic 33, 76 intervencí</w:t>
            </w:r>
          </w:p>
        </w:tc>
        <w:tc>
          <w:tcPr>
            <w:tcW w:w="4964" w:type="dxa"/>
            <w:gridSpan w:val="3"/>
            <w:shd w:val="clear" w:color="auto" w:fill="auto"/>
            <w:vAlign w:val="center"/>
          </w:tcPr>
          <w:p w:rsidR="00037CF9" w:rsidRPr="007178CE" w:rsidRDefault="00037CF9" w:rsidP="00F73FEC">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037CF9" w:rsidRPr="007178CE" w:rsidRDefault="00037CF9" w:rsidP="00F73FEC">
            <w:pPr>
              <w:rPr>
                <w:rFonts w:ascii="Calibri" w:hAnsi="Calibri" w:cs="Arial"/>
                <w:bCs/>
                <w:sz w:val="24"/>
                <w:szCs w:val="24"/>
                <w:lang w:val="cs-CZ"/>
              </w:rPr>
            </w:pPr>
          </w:p>
        </w:tc>
      </w:tr>
      <w:tr w:rsidR="00037CF9" w:rsidRPr="007178CE" w:rsidTr="00F73FEC">
        <w:trPr>
          <w:trHeight w:val="476"/>
        </w:trPr>
        <w:tc>
          <w:tcPr>
            <w:tcW w:w="9796" w:type="dxa"/>
            <w:gridSpan w:val="4"/>
            <w:vMerge w:val="restart"/>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b/>
                <w:bCs/>
                <w:sz w:val="24"/>
                <w:szCs w:val="24"/>
                <w:lang w:val="cs-CZ"/>
              </w:rPr>
              <w:t>Dopady opatření</w:t>
            </w:r>
          </w:p>
        </w:tc>
      </w:tr>
      <w:tr w:rsidR="00037CF9" w:rsidRPr="007178CE" w:rsidTr="00F73FEC">
        <w:trPr>
          <w:trHeight w:val="476"/>
        </w:trPr>
        <w:tc>
          <w:tcPr>
            <w:tcW w:w="9796" w:type="dxa"/>
            <w:gridSpan w:val="4"/>
            <w:vMerge/>
            <w:shd w:val="clear" w:color="auto" w:fill="F2F2F2"/>
            <w:vAlign w:val="center"/>
          </w:tcPr>
          <w:p w:rsidR="00037CF9" w:rsidRPr="007178CE" w:rsidRDefault="00037CF9" w:rsidP="00F73FEC">
            <w:pPr>
              <w:rPr>
                <w:rFonts w:ascii="Calibri" w:hAnsi="Calibri" w:cs="Arial"/>
                <w:b/>
                <w:bCs/>
                <w:sz w:val="24"/>
                <w:szCs w:val="24"/>
                <w:lang w:val="cs-CZ"/>
              </w:rPr>
            </w:pPr>
          </w:p>
        </w:tc>
      </w:tr>
      <w:tr w:rsidR="00037CF9" w:rsidRPr="007178CE" w:rsidTr="00F73FEC">
        <w:trPr>
          <w:trHeight w:val="452"/>
        </w:trPr>
        <w:tc>
          <w:tcPr>
            <w:tcW w:w="9796" w:type="dxa"/>
            <w:gridSpan w:val="4"/>
            <w:shd w:val="clear" w:color="auto" w:fill="auto"/>
            <w:vAlign w:val="center"/>
          </w:tcPr>
          <w:p w:rsidR="00037CF9" w:rsidRPr="007178CE" w:rsidRDefault="00037CF9" w:rsidP="00F73FEC">
            <w:pPr>
              <w:snapToGrid w:val="0"/>
              <w:rPr>
                <w:rFonts w:ascii="Calibri" w:hAnsi="Calibri" w:cs="Arial"/>
                <w:bCs/>
                <w:sz w:val="24"/>
                <w:szCs w:val="24"/>
                <w:lang w:val="cs-CZ"/>
              </w:rPr>
            </w:pPr>
            <w:r w:rsidRPr="007178CE">
              <w:rPr>
                <w:rFonts w:ascii="Calibri" w:hAnsi="Calibri" w:cs="Arial"/>
                <w:bCs/>
                <w:sz w:val="24"/>
                <w:szCs w:val="24"/>
                <w:lang w:val="cs-CZ"/>
              </w:rPr>
              <w:t>Formou individuálních a skupinových rehabilitačních aktivit napomoci větší edukaci o dopadech duševního onemocnění na život a fungování klienta a jeho rodiny, předcházení relapsům nemoci.</w:t>
            </w:r>
          </w:p>
          <w:p w:rsidR="00037CF9" w:rsidRDefault="00037CF9" w:rsidP="00F73FEC">
            <w:pPr>
              <w:snapToGrid w:val="0"/>
              <w:rPr>
                <w:rFonts w:ascii="Calibri" w:hAnsi="Calibri" w:cs="Arial"/>
                <w:bCs/>
                <w:sz w:val="24"/>
                <w:szCs w:val="24"/>
                <w:lang w:val="cs-CZ"/>
              </w:rPr>
            </w:pPr>
            <w:r w:rsidRPr="007178CE">
              <w:rPr>
                <w:rFonts w:ascii="Calibri" w:hAnsi="Calibri" w:cs="Arial"/>
                <w:bCs/>
                <w:sz w:val="24"/>
                <w:szCs w:val="24"/>
                <w:lang w:val="cs-CZ"/>
              </w:rPr>
              <w:t xml:space="preserve">Umožnit našim uživatelům nácvik, upevnění a rozvoj jejich znalostí a dovedností v oblastech spojených s běžným životem. </w:t>
            </w:r>
          </w:p>
          <w:p w:rsidR="00037CF9" w:rsidRPr="007178CE" w:rsidRDefault="00037CF9" w:rsidP="00F73FEC">
            <w:pPr>
              <w:snapToGrid w:val="0"/>
              <w:rPr>
                <w:rFonts w:ascii="Calibri" w:hAnsi="Calibri" w:cs="Arial"/>
                <w:bCs/>
                <w:sz w:val="24"/>
                <w:szCs w:val="24"/>
                <w:lang w:val="cs-CZ"/>
              </w:rPr>
            </w:pPr>
            <w:r w:rsidRPr="00F47BE9">
              <w:rPr>
                <w:rFonts w:ascii="Calibri" w:hAnsi="Calibri"/>
                <w:sz w:val="24"/>
                <w:szCs w:val="24"/>
              </w:rPr>
              <w:t>V rámci služby sociální rehabilitace je najít a udržet si stálé pracovní místo v běžném pracovním prostředí a zvýšit úroveň dovedností potřebných k získání a udržení zaměstnání. Pracovní místo má být místo na otevřeném trhu práce a má mít stabilní charakter. Pracovní poměr má být uzavřen na dobu neurčitou nebo na dobu, která je obvyklá u daného typu pracovního místa.</w:t>
            </w:r>
          </w:p>
        </w:tc>
      </w:tr>
      <w:tr w:rsidR="00037CF9" w:rsidRPr="007178CE" w:rsidTr="00F73FEC">
        <w:trPr>
          <w:trHeight w:val="315"/>
        </w:trPr>
        <w:tc>
          <w:tcPr>
            <w:tcW w:w="9796" w:type="dxa"/>
            <w:gridSpan w:val="4"/>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cs="Arial"/>
                <w:b/>
                <w:bCs/>
                <w:sz w:val="24"/>
                <w:szCs w:val="24"/>
                <w:lang w:val="cs-CZ"/>
              </w:rPr>
              <w:t xml:space="preserve">Předpokládaní realizátoři Opatření:   </w:t>
            </w:r>
          </w:p>
        </w:tc>
      </w:tr>
      <w:tr w:rsidR="00037CF9" w:rsidRPr="007178CE" w:rsidTr="00F73FEC">
        <w:trPr>
          <w:trHeight w:val="315"/>
        </w:trPr>
        <w:tc>
          <w:tcPr>
            <w:tcW w:w="9796" w:type="dxa"/>
            <w:gridSpan w:val="4"/>
            <w:shd w:val="clear" w:color="auto" w:fill="auto"/>
            <w:vAlign w:val="center"/>
          </w:tcPr>
          <w:p w:rsidR="00037CF9" w:rsidRPr="007178CE" w:rsidRDefault="00037CF9" w:rsidP="003D29A4">
            <w:pPr>
              <w:rPr>
                <w:rFonts w:ascii="Calibri" w:hAnsi="Calibri" w:cs="Arial"/>
                <w:sz w:val="24"/>
                <w:szCs w:val="24"/>
                <w:lang w:val="cs-CZ"/>
              </w:rPr>
            </w:pPr>
            <w:r w:rsidRPr="007178CE">
              <w:rPr>
                <w:rFonts w:ascii="Calibri" w:hAnsi="Calibri" w:cs="Arial"/>
                <w:sz w:val="24"/>
                <w:szCs w:val="24"/>
                <w:lang w:val="cs-CZ"/>
              </w:rPr>
              <w:t>Fokus Labe, Ark</w:t>
            </w:r>
            <w:r w:rsidR="003D29A4">
              <w:rPr>
                <w:rFonts w:ascii="Calibri" w:hAnsi="Calibri" w:cs="Arial"/>
                <w:sz w:val="24"/>
                <w:szCs w:val="24"/>
                <w:lang w:val="cs-CZ"/>
              </w:rPr>
              <w:t>a</w:t>
            </w:r>
            <w:r w:rsidRPr="007178CE">
              <w:rPr>
                <w:rFonts w:ascii="Calibri" w:hAnsi="Calibri" w:cs="Arial"/>
                <w:sz w:val="24"/>
                <w:szCs w:val="24"/>
                <w:lang w:val="cs-CZ"/>
              </w:rPr>
              <w:t>die, o.p.s.</w:t>
            </w:r>
            <w:r>
              <w:rPr>
                <w:rFonts w:ascii="Calibri" w:hAnsi="Calibri" w:cs="Arial"/>
                <w:sz w:val="24"/>
                <w:szCs w:val="24"/>
                <w:lang w:val="cs-CZ"/>
              </w:rPr>
              <w:t>, Tichý svět, o.p.s.</w:t>
            </w:r>
            <w:r w:rsidR="0001137C">
              <w:rPr>
                <w:rFonts w:ascii="Calibri" w:hAnsi="Calibri" w:cs="Arial"/>
                <w:sz w:val="24"/>
                <w:szCs w:val="24"/>
                <w:lang w:val="cs-CZ"/>
              </w:rPr>
              <w:t>, Tyfloservis, o.p.s.</w:t>
            </w:r>
          </w:p>
        </w:tc>
      </w:tr>
      <w:tr w:rsidR="00037CF9" w:rsidRPr="007178CE" w:rsidTr="00F73FEC">
        <w:trPr>
          <w:trHeight w:val="315"/>
        </w:trPr>
        <w:tc>
          <w:tcPr>
            <w:tcW w:w="9796" w:type="dxa"/>
            <w:gridSpan w:val="4"/>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037CF9" w:rsidRPr="007178CE" w:rsidTr="00F73FEC">
        <w:trPr>
          <w:trHeight w:val="495"/>
        </w:trPr>
        <w:tc>
          <w:tcPr>
            <w:tcW w:w="9796" w:type="dxa"/>
            <w:gridSpan w:val="4"/>
            <w:shd w:val="clear" w:color="auto" w:fill="auto"/>
            <w:vAlign w:val="center"/>
          </w:tcPr>
          <w:p w:rsidR="00037CF9" w:rsidRPr="007178CE" w:rsidRDefault="00037CF9" w:rsidP="00F73FEC">
            <w:pPr>
              <w:rPr>
                <w:rFonts w:ascii="Calibri" w:hAnsi="Calibri" w:cs="Arial"/>
                <w:sz w:val="24"/>
                <w:szCs w:val="24"/>
                <w:lang w:val="cs-CZ"/>
              </w:rPr>
            </w:pPr>
            <w:r w:rsidRPr="007178CE">
              <w:rPr>
                <w:rFonts w:ascii="Calibri" w:hAnsi="Calibri" w:cs="Arial"/>
                <w:sz w:val="24"/>
                <w:szCs w:val="24"/>
                <w:lang w:val="cs-CZ"/>
              </w:rPr>
              <w:t> </w:t>
            </w:r>
          </w:p>
        </w:tc>
      </w:tr>
      <w:tr w:rsidR="00037CF9" w:rsidRPr="007178CE" w:rsidTr="00F73FEC">
        <w:trPr>
          <w:trHeight w:val="720"/>
        </w:trPr>
        <w:tc>
          <w:tcPr>
            <w:tcW w:w="4832" w:type="dxa"/>
            <w:shd w:val="clear" w:color="auto" w:fill="F2F2F2"/>
            <w:vAlign w:val="center"/>
          </w:tcPr>
          <w:p w:rsidR="00037CF9" w:rsidRPr="007178CE" w:rsidRDefault="00037CF9" w:rsidP="00F73FEC">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Roční náklady neinvestiční - předpoklad</w:t>
            </w:r>
          </w:p>
        </w:tc>
        <w:tc>
          <w:tcPr>
            <w:tcW w:w="4964" w:type="dxa"/>
            <w:gridSpan w:val="3"/>
            <w:shd w:val="clear" w:color="auto" w:fill="F2F2F2"/>
            <w:vAlign w:val="center"/>
          </w:tcPr>
          <w:p w:rsidR="00037CF9" w:rsidRPr="007178CE" w:rsidRDefault="00037CF9" w:rsidP="00F73FEC">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037CF9" w:rsidRPr="007178CE" w:rsidTr="00F73FEC">
        <w:trPr>
          <w:trHeight w:val="480"/>
        </w:trPr>
        <w:tc>
          <w:tcPr>
            <w:tcW w:w="4832" w:type="dxa"/>
            <w:shd w:val="clear" w:color="000000" w:fill="FFFFFF"/>
            <w:vAlign w:val="center"/>
          </w:tcPr>
          <w:p w:rsidR="00037CF9" w:rsidRPr="007178CE" w:rsidRDefault="00037CF9" w:rsidP="00F73FEC">
            <w:pPr>
              <w:rPr>
                <w:rFonts w:ascii="Calibri" w:hAnsi="Calibri" w:cs="Arial"/>
                <w:bCs/>
                <w:sz w:val="24"/>
                <w:szCs w:val="24"/>
                <w:lang w:val="cs-CZ"/>
              </w:rPr>
            </w:pPr>
            <w:r w:rsidRPr="007178CE">
              <w:rPr>
                <w:rFonts w:ascii="Calibri" w:hAnsi="Calibri" w:cs="Arial"/>
                <w:bCs/>
                <w:sz w:val="24"/>
                <w:szCs w:val="24"/>
                <w:lang w:val="cs-CZ"/>
              </w:rPr>
              <w:t>Fokus  - 2.441.300,-Kč</w:t>
            </w:r>
          </w:p>
          <w:p w:rsidR="00037CF9" w:rsidRDefault="00037CF9" w:rsidP="00F73FEC">
            <w:pPr>
              <w:rPr>
                <w:rFonts w:ascii="Calibri" w:hAnsi="Calibri" w:cs="Arial"/>
                <w:bCs/>
                <w:sz w:val="24"/>
                <w:szCs w:val="24"/>
                <w:lang w:val="cs-CZ"/>
              </w:rPr>
            </w:pPr>
            <w:r w:rsidRPr="007178CE">
              <w:rPr>
                <w:rFonts w:ascii="Calibri" w:hAnsi="Calibri" w:cs="Arial"/>
                <w:bCs/>
                <w:sz w:val="24"/>
                <w:szCs w:val="24"/>
                <w:lang w:val="cs-CZ"/>
              </w:rPr>
              <w:t>Ark</w:t>
            </w:r>
            <w:r w:rsidR="003D29A4">
              <w:rPr>
                <w:rFonts w:ascii="Calibri" w:hAnsi="Calibri" w:cs="Arial"/>
                <w:bCs/>
                <w:sz w:val="24"/>
                <w:szCs w:val="24"/>
                <w:lang w:val="cs-CZ"/>
              </w:rPr>
              <w:t>a</w:t>
            </w:r>
            <w:r w:rsidRPr="007178CE">
              <w:rPr>
                <w:rFonts w:ascii="Calibri" w:hAnsi="Calibri" w:cs="Arial"/>
                <w:bCs/>
                <w:sz w:val="24"/>
                <w:szCs w:val="24"/>
                <w:lang w:val="cs-CZ"/>
              </w:rPr>
              <w:t>die – 907.000,- Kč</w:t>
            </w:r>
          </w:p>
          <w:p w:rsidR="00037CF9" w:rsidRDefault="00037CF9" w:rsidP="00F73FEC">
            <w:pPr>
              <w:rPr>
                <w:rFonts w:ascii="Calibri" w:hAnsi="Calibri" w:cs="Arial"/>
                <w:bCs/>
                <w:color w:val="000000"/>
                <w:sz w:val="24"/>
                <w:szCs w:val="24"/>
                <w:lang w:val="cs-CZ"/>
              </w:rPr>
            </w:pPr>
            <w:r>
              <w:rPr>
                <w:rFonts w:ascii="Calibri" w:hAnsi="Calibri" w:cs="Arial"/>
                <w:bCs/>
                <w:sz w:val="24"/>
                <w:szCs w:val="24"/>
                <w:lang w:val="cs-CZ"/>
              </w:rPr>
              <w:t xml:space="preserve">Tichý svět – </w:t>
            </w:r>
            <w:r w:rsidRPr="00AD7D7B">
              <w:rPr>
                <w:rFonts w:ascii="Calibri" w:hAnsi="Calibri" w:cs="Arial"/>
                <w:bCs/>
                <w:color w:val="000000"/>
                <w:sz w:val="24"/>
                <w:szCs w:val="24"/>
                <w:lang w:val="cs-CZ"/>
              </w:rPr>
              <w:t>3.097.690,- Kč</w:t>
            </w:r>
          </w:p>
          <w:p w:rsidR="00672FD6" w:rsidRPr="007178CE" w:rsidRDefault="00672FD6" w:rsidP="00F73FEC">
            <w:pPr>
              <w:rPr>
                <w:rFonts w:ascii="Calibri" w:hAnsi="Calibri" w:cs="Arial"/>
                <w:bCs/>
                <w:color w:val="FF0000"/>
                <w:sz w:val="24"/>
                <w:szCs w:val="24"/>
                <w:lang w:val="cs-CZ"/>
              </w:rPr>
            </w:pPr>
            <w:r>
              <w:rPr>
                <w:rFonts w:ascii="Calibri" w:hAnsi="Calibri" w:cs="Arial"/>
                <w:bCs/>
                <w:color w:val="000000"/>
                <w:sz w:val="24"/>
                <w:szCs w:val="24"/>
                <w:lang w:val="cs-CZ"/>
              </w:rPr>
              <w:t>Tyfloservis – 200.000,- Kč</w:t>
            </w:r>
          </w:p>
        </w:tc>
        <w:tc>
          <w:tcPr>
            <w:tcW w:w="4964" w:type="dxa"/>
            <w:gridSpan w:val="3"/>
            <w:shd w:val="clear" w:color="000000" w:fill="FFFFFF"/>
            <w:vAlign w:val="center"/>
          </w:tcPr>
          <w:p w:rsidR="00037CF9" w:rsidRPr="007178CE" w:rsidRDefault="00037CF9" w:rsidP="00F73FEC">
            <w:pPr>
              <w:jc w:val="center"/>
              <w:rPr>
                <w:rFonts w:ascii="Calibri" w:hAnsi="Calibri" w:cs="Arial"/>
                <w:bCs/>
                <w:color w:val="000000"/>
                <w:sz w:val="24"/>
                <w:szCs w:val="24"/>
                <w:lang w:val="cs-CZ"/>
              </w:rPr>
            </w:pPr>
            <w:r w:rsidRPr="007178CE">
              <w:rPr>
                <w:rFonts w:ascii="Calibri" w:hAnsi="Calibri" w:cs="Arial"/>
                <w:bCs/>
                <w:color w:val="000000"/>
                <w:sz w:val="24"/>
                <w:szCs w:val="24"/>
                <w:lang w:val="cs-CZ"/>
              </w:rPr>
              <w:t>0,-Kč</w:t>
            </w:r>
          </w:p>
        </w:tc>
      </w:tr>
      <w:tr w:rsidR="00037CF9" w:rsidRPr="007178CE" w:rsidTr="00F73FEC">
        <w:trPr>
          <w:trHeight w:val="480"/>
        </w:trPr>
        <w:tc>
          <w:tcPr>
            <w:tcW w:w="4832" w:type="dxa"/>
            <w:shd w:val="clear" w:color="000000" w:fill="FFFFFF"/>
            <w:vAlign w:val="center"/>
          </w:tcPr>
          <w:p w:rsidR="00037CF9" w:rsidRPr="007178CE" w:rsidRDefault="00037CF9" w:rsidP="00672FD6">
            <w:pPr>
              <w:rPr>
                <w:rFonts w:ascii="Calibri" w:hAnsi="Calibri" w:cs="Arial"/>
                <w:bCs/>
                <w:color w:val="000000"/>
                <w:sz w:val="24"/>
                <w:szCs w:val="24"/>
                <w:lang w:val="cs-CZ"/>
              </w:rPr>
            </w:pPr>
            <w:r w:rsidRPr="007178CE">
              <w:rPr>
                <w:rFonts w:ascii="Calibri" w:hAnsi="Calibri" w:cs="Arial"/>
                <w:b/>
                <w:bCs/>
                <w:color w:val="000000"/>
                <w:sz w:val="24"/>
                <w:szCs w:val="24"/>
                <w:lang w:val="cs-CZ"/>
              </w:rPr>
              <w:t xml:space="preserve">Celkem:            </w:t>
            </w:r>
            <w:r>
              <w:rPr>
                <w:rFonts w:ascii="Calibri" w:hAnsi="Calibri" w:cs="Arial"/>
                <w:b/>
                <w:bCs/>
                <w:color w:val="000000"/>
                <w:sz w:val="24"/>
                <w:szCs w:val="24"/>
                <w:lang w:val="cs-CZ"/>
              </w:rPr>
              <w:t xml:space="preserve"> 6.</w:t>
            </w:r>
            <w:r w:rsidR="00672FD6">
              <w:rPr>
                <w:rFonts w:ascii="Calibri" w:hAnsi="Calibri" w:cs="Arial"/>
                <w:b/>
                <w:bCs/>
                <w:color w:val="000000"/>
                <w:sz w:val="24"/>
                <w:szCs w:val="24"/>
                <w:lang w:val="cs-CZ"/>
              </w:rPr>
              <w:t>6</w:t>
            </w:r>
            <w:r>
              <w:rPr>
                <w:rFonts w:ascii="Calibri" w:hAnsi="Calibri" w:cs="Arial"/>
                <w:b/>
                <w:bCs/>
                <w:color w:val="000000"/>
                <w:sz w:val="24"/>
                <w:szCs w:val="24"/>
                <w:lang w:val="cs-CZ"/>
              </w:rPr>
              <w:t>45.990</w:t>
            </w:r>
            <w:r w:rsidRPr="007178CE">
              <w:rPr>
                <w:rFonts w:ascii="Calibri" w:hAnsi="Calibri" w:cs="Arial"/>
                <w:b/>
                <w:bCs/>
                <w:color w:val="000000"/>
                <w:sz w:val="24"/>
                <w:szCs w:val="24"/>
                <w:lang w:val="cs-CZ"/>
              </w:rPr>
              <w:t>,- Kč</w:t>
            </w:r>
          </w:p>
        </w:tc>
        <w:tc>
          <w:tcPr>
            <w:tcW w:w="4964" w:type="dxa"/>
            <w:gridSpan w:val="3"/>
            <w:shd w:val="clear" w:color="000000" w:fill="FFFFFF"/>
            <w:vAlign w:val="center"/>
          </w:tcPr>
          <w:p w:rsidR="00037CF9" w:rsidRPr="007178CE" w:rsidRDefault="00037CF9" w:rsidP="00F73FEC">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p>
        </w:tc>
      </w:tr>
      <w:tr w:rsidR="00037CF9" w:rsidRPr="007178CE" w:rsidTr="00F73FEC">
        <w:trPr>
          <w:trHeight w:val="720"/>
        </w:trPr>
        <w:tc>
          <w:tcPr>
            <w:tcW w:w="9796" w:type="dxa"/>
            <w:gridSpan w:val="4"/>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cs="Arial"/>
                <w:b/>
                <w:bCs/>
                <w:sz w:val="24"/>
                <w:szCs w:val="24"/>
                <w:lang w:val="cs-CZ"/>
              </w:rPr>
              <w:t xml:space="preserve">Předpokládané zdroje financování: </w:t>
            </w:r>
          </w:p>
        </w:tc>
      </w:tr>
      <w:tr w:rsidR="00037CF9" w:rsidRPr="007178CE" w:rsidTr="00F73FEC">
        <w:trPr>
          <w:trHeight w:val="315"/>
        </w:trPr>
        <w:tc>
          <w:tcPr>
            <w:tcW w:w="9796" w:type="dxa"/>
            <w:gridSpan w:val="4"/>
            <w:shd w:val="clear" w:color="auto" w:fill="auto"/>
            <w:vAlign w:val="center"/>
          </w:tcPr>
          <w:p w:rsidR="00037CF9" w:rsidRPr="007178CE" w:rsidRDefault="00037CF9" w:rsidP="0001137C">
            <w:pPr>
              <w:rPr>
                <w:rFonts w:ascii="Calibri" w:hAnsi="Calibri" w:cs="Arial"/>
                <w:bCs/>
                <w:sz w:val="24"/>
                <w:szCs w:val="24"/>
                <w:lang w:val="cs-CZ"/>
              </w:rPr>
            </w:pPr>
            <w:r w:rsidRPr="007178CE">
              <w:rPr>
                <w:rFonts w:ascii="Calibri" w:hAnsi="Calibri" w:cs="Arial"/>
                <w:bCs/>
                <w:sz w:val="24"/>
                <w:szCs w:val="24"/>
                <w:lang w:val="cs-CZ"/>
              </w:rPr>
              <w:t>Ústecký kraj</w:t>
            </w:r>
            <w:r w:rsidR="0001137C">
              <w:rPr>
                <w:rFonts w:ascii="Calibri" w:hAnsi="Calibri" w:cs="Arial"/>
                <w:bCs/>
                <w:sz w:val="24"/>
                <w:szCs w:val="24"/>
                <w:lang w:val="cs-CZ"/>
              </w:rPr>
              <w:t xml:space="preserve"> </w:t>
            </w:r>
            <w:r w:rsidRPr="007178CE">
              <w:rPr>
                <w:rFonts w:ascii="Calibri" w:hAnsi="Calibri" w:cs="Arial"/>
                <w:bCs/>
                <w:sz w:val="24"/>
                <w:szCs w:val="24"/>
                <w:lang w:val="cs-CZ"/>
              </w:rPr>
              <w:t>-</w:t>
            </w:r>
            <w:r w:rsidR="0001137C">
              <w:rPr>
                <w:rFonts w:ascii="Calibri" w:hAnsi="Calibri" w:cs="Arial"/>
                <w:bCs/>
                <w:sz w:val="24"/>
                <w:szCs w:val="24"/>
                <w:lang w:val="cs-CZ"/>
              </w:rPr>
              <w:t xml:space="preserve"> </w:t>
            </w:r>
            <w:r w:rsidRPr="007178CE">
              <w:rPr>
                <w:rFonts w:ascii="Calibri" w:hAnsi="Calibri" w:cs="Arial"/>
                <w:bCs/>
                <w:sz w:val="24"/>
                <w:szCs w:val="24"/>
                <w:lang w:val="cs-CZ"/>
              </w:rPr>
              <w:t>velký titul (MPSV), malý titul, město Teplice, ÚP, uživatelé, dary fyzických a právnických osob, nadace a fondy,</w:t>
            </w:r>
            <w:r w:rsidR="00672FD6">
              <w:rPr>
                <w:rFonts w:ascii="Calibri" w:hAnsi="Calibri" w:cs="Arial"/>
                <w:bCs/>
                <w:sz w:val="24"/>
                <w:szCs w:val="24"/>
                <w:lang w:val="cs-CZ"/>
              </w:rPr>
              <w:t xml:space="preserve"> sbírky</w:t>
            </w:r>
          </w:p>
        </w:tc>
      </w:tr>
      <w:tr w:rsidR="00037CF9" w:rsidRPr="007178CE" w:rsidTr="00F73FEC">
        <w:trPr>
          <w:trHeight w:val="315"/>
        </w:trPr>
        <w:tc>
          <w:tcPr>
            <w:tcW w:w="9796" w:type="dxa"/>
            <w:gridSpan w:val="4"/>
            <w:shd w:val="clear" w:color="auto" w:fill="F2F2F2"/>
            <w:vAlign w:val="center"/>
          </w:tcPr>
          <w:p w:rsidR="00037CF9" w:rsidRPr="007178CE" w:rsidRDefault="00037CF9" w:rsidP="00F73FEC">
            <w:pPr>
              <w:rPr>
                <w:rFonts w:ascii="Calibri" w:hAnsi="Calibri" w:cs="Arial"/>
                <w:b/>
                <w:bCs/>
                <w:sz w:val="24"/>
                <w:szCs w:val="24"/>
                <w:lang w:val="cs-CZ"/>
              </w:rPr>
            </w:pPr>
            <w:r w:rsidRPr="007178CE">
              <w:rPr>
                <w:rFonts w:ascii="Calibri" w:hAnsi="Calibri" w:cs="Arial"/>
                <w:b/>
                <w:bCs/>
                <w:sz w:val="24"/>
                <w:szCs w:val="24"/>
                <w:lang w:val="cs-CZ"/>
              </w:rPr>
              <w:lastRenderedPageBreak/>
              <w:t>Harmonogram realizace Opatření:</w:t>
            </w:r>
          </w:p>
        </w:tc>
      </w:tr>
    </w:tbl>
    <w:p w:rsidR="00037CF9" w:rsidRPr="007178CE" w:rsidRDefault="00037CF9" w:rsidP="00037CF9">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037CF9" w:rsidRPr="007178CE" w:rsidTr="00F73FEC">
        <w:tc>
          <w:tcPr>
            <w:tcW w:w="5529" w:type="dxa"/>
            <w:gridSpan w:val="2"/>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p>
        </w:tc>
        <w:tc>
          <w:tcPr>
            <w:tcW w:w="709"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037CF9" w:rsidRPr="007178CE" w:rsidTr="00F73FEC">
        <w:tc>
          <w:tcPr>
            <w:tcW w:w="426" w:type="dxa"/>
            <w:shd w:val="clear" w:color="auto" w:fill="auto"/>
            <w:vAlign w:val="center"/>
          </w:tcPr>
          <w:p w:rsidR="00037CF9" w:rsidRPr="007178CE" w:rsidRDefault="00037CF9" w:rsidP="00F73FEC">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037CF9" w:rsidRPr="007178CE" w:rsidRDefault="00037CF9" w:rsidP="00F73FEC">
            <w:pPr>
              <w:spacing w:line="276" w:lineRule="auto"/>
              <w:rPr>
                <w:rFonts w:ascii="Calibri" w:hAnsi="Calibri" w:cs="Arial"/>
                <w:sz w:val="24"/>
                <w:szCs w:val="24"/>
                <w:lang w:val="cs-CZ"/>
              </w:rPr>
            </w:pPr>
            <w:r w:rsidRPr="007178CE">
              <w:rPr>
                <w:rFonts w:ascii="Calibri" w:hAnsi="Calibri" w:cs="Arial"/>
                <w:sz w:val="24"/>
                <w:szCs w:val="24"/>
                <w:lang w:val="cs-CZ"/>
              </w:rPr>
              <w:t>Zajištění služby</w:t>
            </w:r>
          </w:p>
        </w:tc>
        <w:tc>
          <w:tcPr>
            <w:tcW w:w="708" w:type="dxa"/>
            <w:shd w:val="clear" w:color="auto" w:fill="auto"/>
            <w:vAlign w:val="center"/>
          </w:tcPr>
          <w:p w:rsidR="00037CF9" w:rsidRPr="007178CE" w:rsidRDefault="00037CF9" w:rsidP="00F73FEC">
            <w:pPr>
              <w:spacing w:line="276" w:lineRule="auto"/>
              <w:jc w:val="center"/>
              <w:rPr>
                <w:rFonts w:ascii="Calibri" w:hAnsi="Calibri" w:cs="Arial"/>
                <w:sz w:val="24"/>
                <w:szCs w:val="24"/>
                <w:lang w:val="cs-CZ"/>
              </w:rPr>
            </w:pPr>
          </w:p>
        </w:tc>
        <w:tc>
          <w:tcPr>
            <w:tcW w:w="709" w:type="dxa"/>
            <w:shd w:val="clear" w:color="auto" w:fill="auto"/>
            <w:vAlign w:val="center"/>
          </w:tcPr>
          <w:p w:rsidR="00037CF9" w:rsidRPr="007178CE" w:rsidRDefault="00037CF9"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037CF9" w:rsidRPr="007178CE" w:rsidRDefault="00037CF9"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037CF9" w:rsidRPr="007178CE" w:rsidRDefault="00037CF9"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037CF9" w:rsidRPr="007178CE" w:rsidRDefault="00037CF9"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037CF9" w:rsidRPr="007178CE" w:rsidRDefault="00037CF9"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r>
    </w:tbl>
    <w:p w:rsidR="00ED5960" w:rsidRPr="007178CE" w:rsidRDefault="00ED5960" w:rsidP="00ED5960">
      <w:pPr>
        <w:rPr>
          <w:rFonts w:ascii="Calibri" w:hAnsi="Calibri" w:cs="Arial"/>
          <w:b/>
          <w:color w:val="000000"/>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7"/>
        <w:gridCol w:w="1275"/>
        <w:gridCol w:w="1422"/>
      </w:tblGrid>
      <w:tr w:rsidR="00ED5960" w:rsidRPr="007178CE" w:rsidTr="00ED5960">
        <w:trPr>
          <w:trHeight w:val="315"/>
        </w:trPr>
        <w:tc>
          <w:tcPr>
            <w:tcW w:w="7099"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2"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314D74">
            <w:pPr>
              <w:contextualSpacing/>
              <w:rPr>
                <w:rFonts w:ascii="Calibri" w:hAnsi="Calibri" w:cs="Arial"/>
                <w:sz w:val="24"/>
                <w:szCs w:val="24"/>
                <w:lang w:val="cs-CZ"/>
              </w:rPr>
            </w:pPr>
            <w:r w:rsidRPr="007178CE">
              <w:rPr>
                <w:rFonts w:ascii="Calibri" w:hAnsi="Calibri" w:cs="Arial"/>
                <w:b/>
                <w:sz w:val="24"/>
                <w:szCs w:val="24"/>
                <w:lang w:val="cs-CZ"/>
              </w:rPr>
              <w:t xml:space="preserve">2.1.4 Služby </w:t>
            </w:r>
            <w:r w:rsidR="00314D74">
              <w:rPr>
                <w:rFonts w:ascii="Calibri" w:hAnsi="Calibri" w:cs="Arial"/>
                <w:b/>
                <w:sz w:val="24"/>
                <w:szCs w:val="24"/>
                <w:lang w:val="cs-CZ"/>
              </w:rPr>
              <w:t>P</w:t>
            </w:r>
            <w:r w:rsidRPr="007178CE">
              <w:rPr>
                <w:rFonts w:ascii="Calibri" w:hAnsi="Calibri" w:cs="Arial"/>
                <w:b/>
                <w:sz w:val="24"/>
                <w:szCs w:val="24"/>
                <w:lang w:val="cs-CZ"/>
              </w:rPr>
              <w:t>odpory samostatného bydlení</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sz w:val="24"/>
                <w:szCs w:val="24"/>
                <w:lang w:val="cs-CZ"/>
              </w:rPr>
            </w:pPr>
            <w:r w:rsidRPr="007178CE">
              <w:rPr>
                <w:rFonts w:ascii="Calibri" w:hAnsi="Calibri" w:cs="Arial"/>
                <w:b/>
                <w:bCs/>
                <w:sz w:val="24"/>
                <w:szCs w:val="24"/>
                <w:lang w:val="cs-CZ"/>
              </w:rPr>
              <w:t xml:space="preserve">Popis Opatření: </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ED5960">
            <w:pPr>
              <w:snapToGrid w:val="0"/>
              <w:rPr>
                <w:rFonts w:ascii="Calibri" w:hAnsi="Calibri" w:cs="Arial"/>
                <w:sz w:val="24"/>
                <w:szCs w:val="24"/>
                <w:lang w:val="cs-CZ"/>
              </w:rPr>
            </w:pPr>
            <w:r w:rsidRPr="007178CE">
              <w:rPr>
                <w:rFonts w:ascii="Calibri" w:hAnsi="Calibri" w:cs="Arial"/>
                <w:sz w:val="24"/>
                <w:szCs w:val="24"/>
                <w:lang w:val="cs-CZ"/>
              </w:rPr>
              <w:t>Služba zajištuje nácvik samostatného bydlení osobám, které z důvodu zdravotního postižení potřebují pomoc a podporu při zvládání činností související se samostatným bydlením. Je poskytována buď v bytech, které má Arkadie, o.p.s. v nájmu o</w:t>
            </w:r>
            <w:r w:rsidR="0001137C">
              <w:rPr>
                <w:rFonts w:ascii="Calibri" w:hAnsi="Calibri" w:cs="Arial"/>
                <w:sz w:val="24"/>
                <w:szCs w:val="24"/>
                <w:lang w:val="cs-CZ"/>
              </w:rPr>
              <w:t>d</w:t>
            </w:r>
            <w:r w:rsidRPr="007178CE">
              <w:rPr>
                <w:rFonts w:ascii="Calibri" w:hAnsi="Calibri" w:cs="Arial"/>
                <w:sz w:val="24"/>
                <w:szCs w:val="24"/>
                <w:lang w:val="cs-CZ"/>
              </w:rPr>
              <w:t xml:space="preserve"> Města Teplice anebo přímo v domácnosti uživatele. Cílem je, aby byl uživatel schopen bydlet zcela samostatně anebo s minimální podporou. Služba je poskytována od roku 2003 (původně jako chráněné bydlení, poté od r. 2009 byla transformována na podporu samostatného bydlení), za tuto dobu se zcela osamostatnilo a bez naší pomoci nyní žije 12 osob se zdravotním postižením. V minulém roce službu využilo 8 uživatelů.</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01137C">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xml:space="preserve">    Ne</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Plánované: </w:t>
            </w:r>
          </w:p>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10 klientů</w:t>
            </w:r>
          </w:p>
        </w:tc>
        <w:tc>
          <w:tcPr>
            <w:tcW w:w="4964" w:type="dxa"/>
            <w:gridSpan w:val="3"/>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ED5960" w:rsidRPr="007178CE" w:rsidRDefault="00ED5960" w:rsidP="00ED5960">
            <w:pPr>
              <w:rPr>
                <w:rFonts w:ascii="Calibri" w:hAnsi="Calibri" w:cs="Arial"/>
                <w:b/>
                <w:bCs/>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snapToGrid w:val="0"/>
              <w:rPr>
                <w:rFonts w:ascii="Calibri" w:hAnsi="Calibri" w:cs="Arial"/>
                <w:bCs/>
                <w:sz w:val="24"/>
                <w:szCs w:val="24"/>
                <w:lang w:val="cs-CZ"/>
              </w:rPr>
            </w:pPr>
            <w:r w:rsidRPr="007178CE">
              <w:rPr>
                <w:rFonts w:ascii="Calibri" w:hAnsi="Calibri" w:cs="Arial"/>
                <w:bCs/>
                <w:sz w:val="24"/>
                <w:szCs w:val="24"/>
                <w:lang w:val="cs-CZ"/>
              </w:rPr>
              <w:t>Poskytnout našim uživatelům podporu v oblastech souvisejících se samostatným bydlením tak, aby mohli bydlet bez pomoci nebo s minimální pomoci srovnatelně s lidmi bez postižení.</w:t>
            </w:r>
          </w:p>
          <w:p w:rsidR="00ED5960" w:rsidRPr="007178CE" w:rsidRDefault="00ED5960" w:rsidP="00ED5960">
            <w:pPr>
              <w:snapToGrid w:val="0"/>
              <w:rPr>
                <w:rFonts w:ascii="Calibri" w:hAnsi="Calibri" w:cs="Arial"/>
                <w:b/>
                <w:bCs/>
                <w:color w:val="FF0000"/>
                <w:sz w:val="24"/>
                <w:szCs w:val="24"/>
                <w:lang w:val="cs-CZ"/>
              </w:rPr>
            </w:pPr>
            <w:r w:rsidRPr="007178CE">
              <w:rPr>
                <w:rFonts w:ascii="Calibri" w:hAnsi="Calibri" w:cs="Arial"/>
                <w:bCs/>
                <w:sz w:val="24"/>
                <w:szCs w:val="24"/>
                <w:lang w:val="cs-CZ"/>
              </w:rPr>
              <w:t>Výrazné zlepšení nástupní pozice při osamostatnění z rodičovské péče, nižší potřeba náročnějších sociálních služeb (ústavní služby, chráněné bydlení)</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Předpokládaní realizátoři Opatření:   </w:t>
            </w:r>
          </w:p>
        </w:tc>
      </w:tr>
      <w:tr w:rsidR="00ED5960" w:rsidRPr="007178CE" w:rsidTr="00ED5960">
        <w:trPr>
          <w:trHeight w:val="315"/>
        </w:trPr>
        <w:tc>
          <w:tcPr>
            <w:tcW w:w="9796" w:type="dxa"/>
            <w:gridSpan w:val="4"/>
            <w:shd w:val="clear" w:color="auto" w:fill="auto"/>
            <w:vAlign w:val="center"/>
          </w:tcPr>
          <w:p w:rsidR="00ED5960" w:rsidRPr="007178CE" w:rsidRDefault="00ED5960" w:rsidP="003D29A4">
            <w:pPr>
              <w:rPr>
                <w:rFonts w:ascii="Calibri" w:hAnsi="Calibri" w:cs="Arial"/>
                <w:sz w:val="24"/>
                <w:szCs w:val="24"/>
                <w:lang w:val="cs-CZ"/>
              </w:rPr>
            </w:pPr>
            <w:r w:rsidRPr="007178CE">
              <w:rPr>
                <w:rFonts w:ascii="Calibri" w:hAnsi="Calibri" w:cs="Arial"/>
                <w:sz w:val="24"/>
                <w:szCs w:val="24"/>
                <w:lang w:val="cs-CZ"/>
              </w:rPr>
              <w:t>Ark</w:t>
            </w:r>
            <w:r w:rsidR="003D29A4">
              <w:rPr>
                <w:rFonts w:ascii="Calibri" w:hAnsi="Calibri" w:cs="Arial"/>
                <w:sz w:val="24"/>
                <w:szCs w:val="24"/>
                <w:lang w:val="cs-CZ"/>
              </w:rPr>
              <w:t>a</w:t>
            </w:r>
            <w:r w:rsidRPr="007178CE">
              <w:rPr>
                <w:rFonts w:ascii="Calibri" w:hAnsi="Calibri" w:cs="Arial"/>
                <w:sz w:val="24"/>
                <w:szCs w:val="24"/>
                <w:lang w:val="cs-CZ"/>
              </w:rPr>
              <w:t>die, o.p.s.</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1A7DC9">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Náklady investiční </w:t>
            </w:r>
            <w:r w:rsidR="006C694D">
              <w:rPr>
                <w:rFonts w:ascii="Calibri" w:hAnsi="Calibri" w:cs="Arial"/>
                <w:b/>
                <w:bCs/>
                <w:color w:val="000000"/>
                <w:sz w:val="24"/>
                <w:szCs w:val="24"/>
                <w:lang w:val="cs-CZ"/>
              </w:rPr>
              <w:t>–</w:t>
            </w:r>
            <w:r w:rsidRPr="007178CE">
              <w:rPr>
                <w:rFonts w:ascii="Calibri" w:hAnsi="Calibri" w:cs="Arial"/>
                <w:b/>
                <w:bCs/>
                <w:color w:val="000000"/>
                <w:sz w:val="24"/>
                <w:szCs w:val="24"/>
                <w:lang w:val="cs-CZ"/>
              </w:rPr>
              <w:t xml:space="preserve"> předpoklad</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color w:val="FF0000"/>
                <w:sz w:val="24"/>
                <w:szCs w:val="24"/>
                <w:lang w:val="cs-CZ"/>
              </w:rPr>
            </w:pPr>
            <w:r w:rsidRPr="007178CE">
              <w:rPr>
                <w:rFonts w:ascii="Calibri" w:hAnsi="Calibri" w:cs="Arial"/>
                <w:bCs/>
                <w:sz w:val="24"/>
                <w:szCs w:val="24"/>
                <w:lang w:val="cs-CZ"/>
              </w:rPr>
              <w:t>907.000,- Kč</w:t>
            </w:r>
          </w:p>
        </w:tc>
        <w:tc>
          <w:tcPr>
            <w:tcW w:w="4964" w:type="dxa"/>
            <w:gridSpan w:val="3"/>
            <w:shd w:val="clear" w:color="000000" w:fill="FFFFFF"/>
            <w:vAlign w:val="center"/>
          </w:tcPr>
          <w:p w:rsidR="00ED5960" w:rsidRPr="007178CE" w:rsidRDefault="00ED5960" w:rsidP="00ED5960">
            <w:pPr>
              <w:jc w:val="center"/>
              <w:rPr>
                <w:rFonts w:ascii="Calibri" w:hAnsi="Calibri" w:cs="Arial"/>
                <w:bCs/>
                <w:color w:val="000000"/>
                <w:sz w:val="24"/>
                <w:szCs w:val="24"/>
                <w:lang w:val="cs-CZ"/>
              </w:rPr>
            </w:pPr>
            <w:r w:rsidRPr="007178CE">
              <w:rPr>
                <w:rFonts w:ascii="Calibri" w:hAnsi="Calibri" w:cs="Arial"/>
                <w:bCs/>
                <w:color w:val="000000"/>
                <w:sz w:val="24"/>
                <w:szCs w:val="24"/>
                <w:lang w:val="cs-CZ"/>
              </w:rPr>
              <w:t>0,-</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b/>
                <w:bCs/>
                <w:color w:val="000000"/>
                <w:sz w:val="24"/>
                <w:szCs w:val="24"/>
                <w:lang w:val="cs-CZ"/>
              </w:rPr>
              <w:t>Celkem:                         907.000,- Kč</w:t>
            </w:r>
          </w:p>
        </w:tc>
        <w:tc>
          <w:tcPr>
            <w:tcW w:w="4964" w:type="dxa"/>
            <w:gridSpan w:val="3"/>
            <w:shd w:val="clear" w:color="000000" w:fill="FFFFFF"/>
            <w:vAlign w:val="center"/>
          </w:tcPr>
          <w:p w:rsidR="00ED5960" w:rsidRPr="007178CE" w:rsidRDefault="0082755E" w:rsidP="00ED5960">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zdroje financování: </w:t>
            </w:r>
          </w:p>
        </w:tc>
      </w:tr>
      <w:tr w:rsidR="00ED5960" w:rsidRPr="007178CE" w:rsidTr="00ED5960">
        <w:trPr>
          <w:trHeight w:val="315"/>
        </w:trPr>
        <w:tc>
          <w:tcPr>
            <w:tcW w:w="9796" w:type="dxa"/>
            <w:gridSpan w:val="4"/>
            <w:shd w:val="clear" w:color="auto" w:fill="auto"/>
            <w:vAlign w:val="center"/>
          </w:tcPr>
          <w:p w:rsidR="00ED5960" w:rsidRPr="007178CE" w:rsidRDefault="00ED5960" w:rsidP="0001137C">
            <w:pPr>
              <w:rPr>
                <w:rFonts w:ascii="Calibri" w:hAnsi="Calibri" w:cs="Arial"/>
                <w:bCs/>
                <w:sz w:val="24"/>
                <w:szCs w:val="24"/>
                <w:lang w:val="cs-CZ"/>
              </w:rPr>
            </w:pPr>
            <w:r w:rsidRPr="007178CE">
              <w:rPr>
                <w:rFonts w:ascii="Calibri" w:hAnsi="Calibri" w:cs="Arial"/>
                <w:bCs/>
                <w:sz w:val="24"/>
                <w:szCs w:val="24"/>
                <w:lang w:val="cs-CZ"/>
              </w:rPr>
              <w:t>ÚP, uživatelé, Ústecký kraj, dary fyzických a právnických osob, nadace a fondy</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Zajištění služby</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r>
    </w:tbl>
    <w:p w:rsidR="00ED5960" w:rsidRPr="007178CE" w:rsidRDefault="00ED5960" w:rsidP="00ED5960">
      <w:pPr>
        <w:rPr>
          <w:rFonts w:ascii="Calibri" w:hAnsi="Calibri" w:cs="Arial"/>
          <w:b/>
          <w:color w:val="000000"/>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7"/>
        <w:gridCol w:w="1275"/>
        <w:gridCol w:w="1422"/>
      </w:tblGrid>
      <w:tr w:rsidR="00ED5960" w:rsidRPr="007178CE" w:rsidTr="00ED5960">
        <w:trPr>
          <w:trHeight w:val="315"/>
        </w:trPr>
        <w:tc>
          <w:tcPr>
            <w:tcW w:w="7099"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2"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314D74">
            <w:pPr>
              <w:pStyle w:val="Odstavecseseznamem"/>
              <w:numPr>
                <w:ilvl w:val="2"/>
                <w:numId w:val="16"/>
              </w:numPr>
              <w:suppressAutoHyphens/>
              <w:snapToGrid w:val="0"/>
              <w:spacing w:after="0" w:line="240" w:lineRule="auto"/>
              <w:rPr>
                <w:rFonts w:cs="Arial"/>
                <w:sz w:val="24"/>
                <w:szCs w:val="24"/>
              </w:rPr>
            </w:pPr>
            <w:r w:rsidRPr="007178CE">
              <w:rPr>
                <w:rFonts w:cs="Arial"/>
                <w:b/>
                <w:sz w:val="24"/>
                <w:szCs w:val="24"/>
              </w:rPr>
              <w:lastRenderedPageBreak/>
              <w:t xml:space="preserve">Služby </w:t>
            </w:r>
            <w:r w:rsidR="00314D74">
              <w:rPr>
                <w:rFonts w:cs="Arial"/>
                <w:b/>
                <w:sz w:val="24"/>
                <w:szCs w:val="24"/>
              </w:rPr>
              <w:t>C</w:t>
            </w:r>
            <w:r w:rsidRPr="007178CE">
              <w:rPr>
                <w:rFonts w:cs="Arial"/>
                <w:b/>
                <w:sz w:val="24"/>
                <w:szCs w:val="24"/>
              </w:rPr>
              <w:t>hráněného bydlení</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sz w:val="24"/>
                <w:szCs w:val="24"/>
                <w:lang w:val="cs-CZ"/>
              </w:rPr>
            </w:pPr>
            <w:r w:rsidRPr="007178CE">
              <w:rPr>
                <w:rFonts w:ascii="Calibri" w:hAnsi="Calibri" w:cs="Arial"/>
                <w:b/>
                <w:bCs/>
                <w:sz w:val="24"/>
                <w:szCs w:val="24"/>
                <w:lang w:val="cs-CZ"/>
              </w:rPr>
              <w:t xml:space="preserve">Popis Opatření: </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9F1C5E">
            <w:pPr>
              <w:snapToGrid w:val="0"/>
              <w:rPr>
                <w:rFonts w:ascii="Calibri" w:hAnsi="Calibri" w:cs="Arial"/>
                <w:sz w:val="24"/>
                <w:szCs w:val="24"/>
                <w:lang w:val="cs-CZ"/>
              </w:rPr>
            </w:pPr>
            <w:r w:rsidRPr="007178CE">
              <w:rPr>
                <w:rFonts w:ascii="Calibri" w:hAnsi="Calibri" w:cs="Arial"/>
                <w:sz w:val="24"/>
                <w:szCs w:val="24"/>
                <w:lang w:val="cs-CZ"/>
              </w:rPr>
              <w:t>Tuto službu poskytuje Ark</w:t>
            </w:r>
            <w:r w:rsidR="003D29A4">
              <w:rPr>
                <w:rFonts w:ascii="Calibri" w:hAnsi="Calibri" w:cs="Arial"/>
                <w:sz w:val="24"/>
                <w:szCs w:val="24"/>
                <w:lang w:val="cs-CZ"/>
              </w:rPr>
              <w:t>a</w:t>
            </w:r>
            <w:r w:rsidRPr="007178CE">
              <w:rPr>
                <w:rFonts w:ascii="Calibri" w:hAnsi="Calibri" w:cs="Arial"/>
                <w:sz w:val="24"/>
                <w:szCs w:val="24"/>
                <w:lang w:val="cs-CZ"/>
              </w:rPr>
              <w:t>die Teplice nově od 1. 9. 2015, jedná se o komunitní formu chráněného bydlení – společná domácnost určená pro 4 osoby. Služba je zajištěna 24hodin denně, je určena i pro klienty s těžkým zdravotním postižením vyžadující větší míru podpory. Prozatím jsou obsazena 2 místa. Služba chráněné bydlení je poskytována i v obci Háj u Duchcova v okrese Teplice, službu zajišťuje DSS Háj a Nová Ves. Jedná se o bydlení v běžně dostupných bytech v obci se společnou domácností vždy pro dvě osoby.  Je určena pro klienty s mentálním postižením s kapacitou 9 osob. Do budoucna je předpokládáno rozšíření kapacity služby.</w:t>
            </w:r>
            <w:r w:rsidR="009F1C5E">
              <w:rPr>
                <w:rFonts w:ascii="Calibri" w:hAnsi="Calibri" w:cs="Arial"/>
                <w:sz w:val="24"/>
                <w:szCs w:val="24"/>
                <w:lang w:val="cs-CZ"/>
              </w:rPr>
              <w:t xml:space="preserve"> Další služby chráněného bydlení poskytuje Domov pro osoby se zdravotním postižením Všebořice, p.o. </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01137C">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xml:space="preserve">    Ne</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Plánované: </w:t>
            </w:r>
          </w:p>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Ark</w:t>
            </w:r>
            <w:r w:rsidR="003D29A4">
              <w:rPr>
                <w:rFonts w:ascii="Calibri" w:hAnsi="Calibri" w:cs="Arial"/>
                <w:b/>
                <w:bCs/>
                <w:sz w:val="24"/>
                <w:szCs w:val="24"/>
                <w:lang w:val="cs-CZ"/>
              </w:rPr>
              <w:t>a</w:t>
            </w:r>
            <w:r w:rsidRPr="007178CE">
              <w:rPr>
                <w:rFonts w:ascii="Calibri" w:hAnsi="Calibri" w:cs="Arial"/>
                <w:b/>
                <w:bCs/>
                <w:sz w:val="24"/>
                <w:szCs w:val="24"/>
                <w:lang w:val="cs-CZ"/>
              </w:rPr>
              <w:t>die: 3 klienti</w:t>
            </w:r>
          </w:p>
          <w:p w:rsidR="00ED5960" w:rsidRDefault="00ED5960" w:rsidP="001A7DC9">
            <w:pPr>
              <w:rPr>
                <w:rFonts w:ascii="Calibri" w:hAnsi="Calibri" w:cs="Arial"/>
                <w:b/>
                <w:bCs/>
                <w:sz w:val="24"/>
                <w:szCs w:val="24"/>
                <w:lang w:val="cs-CZ"/>
              </w:rPr>
            </w:pPr>
            <w:r w:rsidRPr="007178CE">
              <w:rPr>
                <w:rFonts w:ascii="Calibri" w:hAnsi="Calibri" w:cs="Arial"/>
                <w:b/>
                <w:bCs/>
                <w:sz w:val="24"/>
                <w:szCs w:val="24"/>
                <w:lang w:val="cs-CZ"/>
              </w:rPr>
              <w:t>DSS Háj a Nová Ves: 9 klientů</w:t>
            </w:r>
          </w:p>
          <w:p w:rsidR="009F1C5E" w:rsidRPr="007178CE" w:rsidRDefault="009F1C5E" w:rsidP="001A7DC9">
            <w:pPr>
              <w:rPr>
                <w:rFonts w:cs="Arial"/>
                <w:b/>
                <w:bCs/>
                <w:sz w:val="24"/>
                <w:szCs w:val="24"/>
              </w:rPr>
            </w:pPr>
            <w:r>
              <w:rPr>
                <w:rFonts w:ascii="Calibri" w:hAnsi="Calibri" w:cs="Arial"/>
                <w:b/>
                <w:bCs/>
                <w:sz w:val="24"/>
                <w:szCs w:val="24"/>
                <w:lang w:val="cs-CZ"/>
              </w:rPr>
              <w:t>DOZP Všebořice: 12 klientů</w:t>
            </w:r>
          </w:p>
        </w:tc>
        <w:tc>
          <w:tcPr>
            <w:tcW w:w="4964" w:type="dxa"/>
            <w:gridSpan w:val="3"/>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ED5960" w:rsidRPr="007178CE" w:rsidRDefault="00ED5960" w:rsidP="00ED5960">
            <w:pPr>
              <w:rPr>
                <w:rFonts w:ascii="Calibri" w:hAnsi="Calibri" w:cs="Arial"/>
                <w:b/>
                <w:bCs/>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snapToGrid w:val="0"/>
              <w:rPr>
                <w:rFonts w:ascii="Calibri" w:hAnsi="Calibri" w:cs="Arial"/>
                <w:bCs/>
                <w:color w:val="FF0000"/>
                <w:sz w:val="24"/>
                <w:szCs w:val="24"/>
                <w:lang w:val="cs-CZ"/>
              </w:rPr>
            </w:pPr>
            <w:r w:rsidRPr="007178CE">
              <w:rPr>
                <w:rFonts w:ascii="Calibri" w:hAnsi="Calibri" w:cs="Arial"/>
                <w:bCs/>
                <w:sz w:val="24"/>
                <w:szCs w:val="24"/>
                <w:lang w:val="cs-CZ"/>
              </w:rPr>
              <w:t>Umožnit lidem s těžším zdravotním postižením žít v prostředí srovnatelném s běžnou domácností, respektujícím jejich individuální potřeby a přání a poskytnout tak alternativu k ústavní péči. Podporovat lidi s mentálním postižením, a to tak, aby mohli žít co nejběžnějším způsobem života, svobodně, samostatně, zodpovědně a to s přiměřenou podporou asistentů v samostatných bytech.</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Předpokládaní realizátoři Opatření:   </w:t>
            </w:r>
          </w:p>
        </w:tc>
      </w:tr>
      <w:tr w:rsidR="00ED5960" w:rsidRPr="007178CE" w:rsidTr="00ED5960">
        <w:trPr>
          <w:trHeight w:val="315"/>
        </w:trPr>
        <w:tc>
          <w:tcPr>
            <w:tcW w:w="9796" w:type="dxa"/>
            <w:gridSpan w:val="4"/>
            <w:shd w:val="clear" w:color="auto" w:fill="auto"/>
            <w:vAlign w:val="center"/>
          </w:tcPr>
          <w:p w:rsidR="00ED5960" w:rsidRPr="007178CE" w:rsidRDefault="00ED5960" w:rsidP="003D29A4">
            <w:pPr>
              <w:rPr>
                <w:rFonts w:ascii="Calibri" w:hAnsi="Calibri" w:cs="Arial"/>
                <w:sz w:val="24"/>
                <w:szCs w:val="24"/>
                <w:lang w:val="cs-CZ"/>
              </w:rPr>
            </w:pPr>
            <w:r w:rsidRPr="007178CE">
              <w:rPr>
                <w:rFonts w:ascii="Calibri" w:hAnsi="Calibri" w:cs="Arial"/>
                <w:sz w:val="24"/>
                <w:szCs w:val="24"/>
                <w:lang w:val="cs-CZ"/>
              </w:rPr>
              <w:t>Ark</w:t>
            </w:r>
            <w:r w:rsidR="003D29A4">
              <w:rPr>
                <w:rFonts w:ascii="Calibri" w:hAnsi="Calibri" w:cs="Arial"/>
                <w:sz w:val="24"/>
                <w:szCs w:val="24"/>
                <w:lang w:val="cs-CZ"/>
              </w:rPr>
              <w:t>a</w:t>
            </w:r>
            <w:r w:rsidRPr="007178CE">
              <w:rPr>
                <w:rFonts w:ascii="Calibri" w:hAnsi="Calibri" w:cs="Arial"/>
                <w:sz w:val="24"/>
                <w:szCs w:val="24"/>
                <w:lang w:val="cs-CZ"/>
              </w:rPr>
              <w:t>die, o.p.s., DSS Háj a Nová Ves</w:t>
            </w:r>
            <w:r w:rsidR="009F1C5E">
              <w:rPr>
                <w:rFonts w:ascii="Calibri" w:hAnsi="Calibri" w:cs="Arial"/>
                <w:sz w:val="24"/>
                <w:szCs w:val="24"/>
                <w:lang w:val="cs-CZ"/>
              </w:rPr>
              <w:t>, DOZP Všebořice p.o.</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Dobrovolníci</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1A7DC9">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Náklady investiční </w:t>
            </w:r>
            <w:r w:rsidR="006C694D">
              <w:rPr>
                <w:rFonts w:ascii="Calibri" w:hAnsi="Calibri" w:cs="Arial"/>
                <w:b/>
                <w:bCs/>
                <w:color w:val="000000"/>
                <w:sz w:val="24"/>
                <w:szCs w:val="24"/>
                <w:lang w:val="cs-CZ"/>
              </w:rPr>
              <w:t>–</w:t>
            </w:r>
            <w:r w:rsidRPr="007178CE">
              <w:rPr>
                <w:rFonts w:ascii="Calibri" w:hAnsi="Calibri" w:cs="Arial"/>
                <w:b/>
                <w:bCs/>
                <w:color w:val="000000"/>
                <w:sz w:val="24"/>
                <w:szCs w:val="24"/>
                <w:lang w:val="cs-CZ"/>
              </w:rPr>
              <w:t xml:space="preserve"> předpoklad</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Ark</w:t>
            </w:r>
            <w:r w:rsidR="00335336" w:rsidRPr="007178CE">
              <w:rPr>
                <w:rFonts w:ascii="Calibri" w:hAnsi="Calibri" w:cs="Arial"/>
                <w:bCs/>
                <w:sz w:val="24"/>
                <w:szCs w:val="24"/>
                <w:lang w:val="cs-CZ"/>
              </w:rPr>
              <w:t>a</w:t>
            </w:r>
            <w:r w:rsidRPr="007178CE">
              <w:rPr>
                <w:rFonts w:ascii="Calibri" w:hAnsi="Calibri" w:cs="Arial"/>
                <w:bCs/>
                <w:sz w:val="24"/>
                <w:szCs w:val="24"/>
                <w:lang w:val="cs-CZ"/>
              </w:rPr>
              <w:t>die: 2.350.000,- Kč</w:t>
            </w:r>
          </w:p>
          <w:p w:rsidR="00ED5960" w:rsidRDefault="00ED5960" w:rsidP="00ED5960">
            <w:pPr>
              <w:rPr>
                <w:rFonts w:ascii="Calibri" w:hAnsi="Calibri" w:cs="Arial"/>
                <w:bCs/>
                <w:sz w:val="24"/>
                <w:szCs w:val="24"/>
                <w:lang w:val="cs-CZ"/>
              </w:rPr>
            </w:pPr>
            <w:r w:rsidRPr="007178CE">
              <w:rPr>
                <w:rFonts w:ascii="Calibri" w:hAnsi="Calibri" w:cs="Arial"/>
                <w:bCs/>
                <w:sz w:val="24"/>
                <w:szCs w:val="24"/>
                <w:lang w:val="cs-CZ"/>
              </w:rPr>
              <w:t>DSS Háj a Nová Ves: 1.996.000,- Kč</w:t>
            </w:r>
          </w:p>
          <w:p w:rsidR="009F1C5E" w:rsidRPr="007178CE" w:rsidRDefault="009F1C5E" w:rsidP="00ED5960">
            <w:pPr>
              <w:rPr>
                <w:rFonts w:ascii="Calibri" w:hAnsi="Calibri" w:cs="Arial"/>
                <w:bCs/>
                <w:color w:val="FF0000"/>
                <w:sz w:val="24"/>
                <w:szCs w:val="24"/>
                <w:lang w:val="cs-CZ"/>
              </w:rPr>
            </w:pPr>
            <w:r>
              <w:rPr>
                <w:rFonts w:ascii="Calibri" w:hAnsi="Calibri" w:cs="Arial"/>
                <w:bCs/>
                <w:sz w:val="24"/>
                <w:szCs w:val="24"/>
                <w:lang w:val="cs-CZ"/>
              </w:rPr>
              <w:t>DOZP Všebořice: 5.870.000,- Kč</w:t>
            </w:r>
          </w:p>
        </w:tc>
        <w:tc>
          <w:tcPr>
            <w:tcW w:w="4964" w:type="dxa"/>
            <w:gridSpan w:val="3"/>
            <w:shd w:val="clear" w:color="000000" w:fill="FFFFFF"/>
            <w:vAlign w:val="center"/>
          </w:tcPr>
          <w:p w:rsidR="00ED5960" w:rsidRPr="007178CE" w:rsidRDefault="00ED5960" w:rsidP="00ED5960">
            <w:pPr>
              <w:jc w:val="center"/>
              <w:rPr>
                <w:rFonts w:ascii="Calibri" w:hAnsi="Calibri" w:cs="Arial"/>
                <w:bCs/>
                <w:color w:val="000000"/>
                <w:sz w:val="24"/>
                <w:szCs w:val="24"/>
                <w:lang w:val="cs-CZ"/>
              </w:rPr>
            </w:pPr>
            <w:r w:rsidRPr="007178CE">
              <w:rPr>
                <w:rFonts w:ascii="Calibri" w:hAnsi="Calibri" w:cs="Arial"/>
                <w:bCs/>
                <w:color w:val="000000"/>
                <w:sz w:val="24"/>
                <w:szCs w:val="24"/>
                <w:lang w:val="cs-CZ"/>
              </w:rPr>
              <w:t>0,- Kč</w:t>
            </w:r>
          </w:p>
        </w:tc>
      </w:tr>
      <w:tr w:rsidR="00ED5960" w:rsidRPr="007178CE" w:rsidTr="00ED5960">
        <w:trPr>
          <w:trHeight w:val="480"/>
        </w:trPr>
        <w:tc>
          <w:tcPr>
            <w:tcW w:w="4832" w:type="dxa"/>
            <w:shd w:val="clear" w:color="000000" w:fill="FFFFFF"/>
            <w:vAlign w:val="center"/>
          </w:tcPr>
          <w:p w:rsidR="00ED5960" w:rsidRPr="007178CE" w:rsidRDefault="00ED5960" w:rsidP="009F1C5E">
            <w:pPr>
              <w:rPr>
                <w:rFonts w:ascii="Calibri" w:hAnsi="Calibri" w:cs="Arial"/>
                <w:bCs/>
                <w:color w:val="000000"/>
                <w:sz w:val="24"/>
                <w:szCs w:val="24"/>
                <w:lang w:val="cs-CZ"/>
              </w:rPr>
            </w:pPr>
            <w:r w:rsidRPr="007178CE">
              <w:rPr>
                <w:rFonts w:ascii="Calibri" w:hAnsi="Calibri" w:cs="Arial"/>
                <w:b/>
                <w:bCs/>
                <w:color w:val="000000"/>
                <w:sz w:val="24"/>
                <w:szCs w:val="24"/>
                <w:lang w:val="cs-CZ"/>
              </w:rPr>
              <w:t xml:space="preserve">Celkem:             </w:t>
            </w:r>
            <w:r w:rsidR="009F1C5E">
              <w:rPr>
                <w:rFonts w:ascii="Calibri" w:hAnsi="Calibri" w:cs="Arial"/>
                <w:b/>
                <w:bCs/>
                <w:color w:val="000000"/>
                <w:sz w:val="24"/>
                <w:szCs w:val="24"/>
                <w:lang w:val="cs-CZ"/>
              </w:rPr>
              <w:t>10</w:t>
            </w:r>
            <w:r w:rsidRPr="007178CE">
              <w:rPr>
                <w:rFonts w:ascii="Calibri" w:hAnsi="Calibri" w:cs="Arial"/>
                <w:b/>
                <w:bCs/>
                <w:color w:val="000000"/>
                <w:sz w:val="24"/>
                <w:szCs w:val="24"/>
                <w:lang w:val="cs-CZ"/>
              </w:rPr>
              <w:t>.</w:t>
            </w:r>
            <w:r w:rsidR="009F1C5E">
              <w:rPr>
                <w:rFonts w:ascii="Calibri" w:hAnsi="Calibri" w:cs="Arial"/>
                <w:b/>
                <w:bCs/>
                <w:color w:val="000000"/>
                <w:sz w:val="24"/>
                <w:szCs w:val="24"/>
                <w:lang w:val="cs-CZ"/>
              </w:rPr>
              <w:t>216</w:t>
            </w:r>
            <w:r w:rsidRPr="007178CE">
              <w:rPr>
                <w:rFonts w:ascii="Calibri" w:hAnsi="Calibri" w:cs="Arial"/>
                <w:b/>
                <w:bCs/>
                <w:color w:val="000000"/>
                <w:sz w:val="24"/>
                <w:szCs w:val="24"/>
                <w:lang w:val="cs-CZ"/>
              </w:rPr>
              <w:t xml:space="preserve">.000,- Kč            </w:t>
            </w:r>
          </w:p>
        </w:tc>
        <w:tc>
          <w:tcPr>
            <w:tcW w:w="4964" w:type="dxa"/>
            <w:gridSpan w:val="3"/>
            <w:shd w:val="clear" w:color="000000" w:fill="FFFFFF"/>
            <w:vAlign w:val="center"/>
          </w:tcPr>
          <w:p w:rsidR="00ED5960" w:rsidRPr="007178CE" w:rsidRDefault="0082755E" w:rsidP="00ED5960">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zdroje financování: </w:t>
            </w:r>
          </w:p>
        </w:tc>
      </w:tr>
      <w:tr w:rsidR="00ED5960" w:rsidRPr="007178CE" w:rsidTr="00ED5960">
        <w:trPr>
          <w:trHeight w:val="315"/>
        </w:trPr>
        <w:tc>
          <w:tcPr>
            <w:tcW w:w="9796" w:type="dxa"/>
            <w:gridSpan w:val="4"/>
            <w:shd w:val="clear" w:color="auto" w:fill="auto"/>
            <w:vAlign w:val="center"/>
          </w:tcPr>
          <w:p w:rsidR="00ED5960" w:rsidRPr="007178CE" w:rsidRDefault="00ED5960" w:rsidP="0001137C">
            <w:pPr>
              <w:rPr>
                <w:rFonts w:ascii="Calibri" w:hAnsi="Calibri" w:cs="Arial"/>
                <w:bCs/>
                <w:sz w:val="24"/>
                <w:szCs w:val="24"/>
                <w:lang w:val="cs-CZ"/>
              </w:rPr>
            </w:pPr>
            <w:r w:rsidRPr="007178CE">
              <w:rPr>
                <w:rFonts w:ascii="Calibri" w:hAnsi="Calibri" w:cs="Arial"/>
                <w:bCs/>
                <w:sz w:val="24"/>
                <w:szCs w:val="24"/>
                <w:lang w:val="cs-CZ"/>
              </w:rPr>
              <w:t>ÚP, uživatelé, Ústecký kraj, dary fyzických a právnických osob, nadace a fondy</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Zajištění služby</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r>
    </w:tbl>
    <w:p w:rsidR="00ED5960" w:rsidRPr="007178CE" w:rsidRDefault="00ED5960" w:rsidP="00ED5960">
      <w:pPr>
        <w:rPr>
          <w:rFonts w:ascii="Calibri" w:hAnsi="Calibri" w:cs="Arial"/>
          <w:b/>
          <w:color w:val="000000"/>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7"/>
        <w:gridCol w:w="1275"/>
        <w:gridCol w:w="1422"/>
      </w:tblGrid>
      <w:tr w:rsidR="00ED5960" w:rsidRPr="007178CE" w:rsidTr="00ED5960">
        <w:trPr>
          <w:trHeight w:val="315"/>
        </w:trPr>
        <w:tc>
          <w:tcPr>
            <w:tcW w:w="7099"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2"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C058DC">
            <w:pPr>
              <w:pStyle w:val="Odstavecseseznamem"/>
              <w:numPr>
                <w:ilvl w:val="2"/>
                <w:numId w:val="16"/>
              </w:numPr>
              <w:suppressAutoHyphens/>
              <w:spacing w:after="0" w:line="240" w:lineRule="auto"/>
              <w:ind w:left="938" w:hanging="709"/>
              <w:rPr>
                <w:rFonts w:cs="Arial"/>
                <w:sz w:val="24"/>
                <w:szCs w:val="24"/>
              </w:rPr>
            </w:pPr>
            <w:r w:rsidRPr="007178CE">
              <w:rPr>
                <w:rFonts w:cs="Arial"/>
                <w:b/>
                <w:sz w:val="24"/>
                <w:szCs w:val="24"/>
              </w:rPr>
              <w:t>Odlehčovací služby</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sz w:val="24"/>
                <w:szCs w:val="24"/>
                <w:lang w:val="cs-CZ"/>
              </w:rPr>
            </w:pPr>
            <w:r w:rsidRPr="007178CE">
              <w:rPr>
                <w:rFonts w:ascii="Calibri" w:hAnsi="Calibri" w:cs="Arial"/>
                <w:b/>
                <w:bCs/>
                <w:sz w:val="24"/>
                <w:szCs w:val="24"/>
                <w:lang w:val="cs-CZ"/>
              </w:rPr>
              <w:t xml:space="preserve">Popis Opatření: </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3D29A4">
            <w:pPr>
              <w:snapToGrid w:val="0"/>
              <w:rPr>
                <w:rFonts w:ascii="Calibri" w:hAnsi="Calibri" w:cs="Arial"/>
                <w:sz w:val="24"/>
                <w:szCs w:val="24"/>
                <w:lang w:val="cs-CZ"/>
              </w:rPr>
            </w:pPr>
            <w:r w:rsidRPr="007178CE">
              <w:rPr>
                <w:rFonts w:ascii="Calibri" w:hAnsi="Calibri" w:cs="Arial"/>
                <w:sz w:val="24"/>
                <w:szCs w:val="24"/>
                <w:lang w:val="cs-CZ"/>
              </w:rPr>
              <w:lastRenderedPageBreak/>
              <w:t>Odlehčovací službu poskytuje ve městě Teplice Ark</w:t>
            </w:r>
            <w:r w:rsidR="003D29A4">
              <w:rPr>
                <w:rFonts w:ascii="Calibri" w:hAnsi="Calibri" w:cs="Arial"/>
                <w:sz w:val="24"/>
                <w:szCs w:val="24"/>
                <w:lang w:val="cs-CZ"/>
              </w:rPr>
              <w:t>a</w:t>
            </w:r>
            <w:r w:rsidRPr="007178CE">
              <w:rPr>
                <w:rFonts w:ascii="Calibri" w:hAnsi="Calibri" w:cs="Arial"/>
                <w:sz w:val="24"/>
                <w:szCs w:val="24"/>
                <w:lang w:val="cs-CZ"/>
              </w:rPr>
              <w:t>die,</w:t>
            </w:r>
            <w:r w:rsidR="0001137C">
              <w:rPr>
                <w:rFonts w:ascii="Calibri" w:hAnsi="Calibri" w:cs="Arial"/>
                <w:sz w:val="24"/>
                <w:szCs w:val="24"/>
                <w:lang w:val="cs-CZ"/>
              </w:rPr>
              <w:t xml:space="preserve"> o.p.s.</w:t>
            </w:r>
            <w:r w:rsidRPr="007178CE">
              <w:rPr>
                <w:rFonts w:ascii="Calibri" w:hAnsi="Calibri" w:cs="Arial"/>
                <w:sz w:val="24"/>
                <w:szCs w:val="24"/>
                <w:lang w:val="cs-CZ"/>
              </w:rPr>
              <w:t xml:space="preserve"> historicky již od roku 2003, služba je bohužel využívána rodiči velmi málo, rodiče často argumentují tím, že nechtějí své „dítě“ odkládat, mají pocit, že si nemohou odpočinout, leckdy mají také obavy, aby byla péče o jejich člena rodiny stejně kvalitní jako doma. Postupem času se nám daří navazovat spolupráci se stále více rodinami, jde však o dlouhodobý proces. I přesto jí považujeme za velmi důležitou součást sociálních služeb pro osoby se zdravotním postižením. Díky této službě mohou rodiny přerušit alespoň na krátké období péči o svého člena s postižením a načerpat síly. Rodiče se tak často dostanou na samostatnou dovolenou po několika letech anebo mohou bez obav jít na plánovanou operaci. Služba je více využívána zejména v letních měsících. V uplynulém roce využilo službu alespoň 1x 7 uživatelů, většinou se u nich však jednalo o opakované využívání služby. Službu poskytujeme jak v našich prostorách, tak přímo v domácnosti uživatele. </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01137C">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xml:space="preserve">    Ne</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Plánované: </w:t>
            </w:r>
          </w:p>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13 klientů </w:t>
            </w:r>
          </w:p>
        </w:tc>
        <w:tc>
          <w:tcPr>
            <w:tcW w:w="4964" w:type="dxa"/>
            <w:gridSpan w:val="3"/>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ED5960" w:rsidRPr="007178CE" w:rsidRDefault="00ED5960" w:rsidP="00ED5960">
            <w:pPr>
              <w:rPr>
                <w:rFonts w:ascii="Calibri" w:hAnsi="Calibri" w:cs="Arial"/>
                <w:b/>
                <w:bCs/>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snapToGrid w:val="0"/>
              <w:rPr>
                <w:rFonts w:ascii="Calibri" w:hAnsi="Calibri" w:cs="Arial"/>
                <w:bCs/>
                <w:color w:val="FF0000"/>
                <w:sz w:val="24"/>
                <w:szCs w:val="24"/>
                <w:lang w:val="cs-CZ"/>
              </w:rPr>
            </w:pPr>
            <w:r w:rsidRPr="007178CE">
              <w:rPr>
                <w:rFonts w:ascii="Calibri" w:hAnsi="Calibri" w:cs="Arial"/>
                <w:bCs/>
                <w:sz w:val="24"/>
                <w:szCs w:val="24"/>
                <w:lang w:val="cs-CZ"/>
              </w:rPr>
              <w:t xml:space="preserve">Pečující osoby mohou využít kvalitní službu bez obav o své blízké osoby se zdravotním postižením. Mohou díky tomu načerpat potřebné síly a energii pro další péči o svého blízkého. Pravidelné využívání odlehčovací služby je prevencí před svěřováním osoby se zdravotním postižením do ústavních zařízení. </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Předpokládaní realizátoři Opatření:   </w:t>
            </w:r>
          </w:p>
        </w:tc>
      </w:tr>
      <w:tr w:rsidR="00ED5960" w:rsidRPr="007178CE" w:rsidTr="00ED5960">
        <w:trPr>
          <w:trHeight w:val="315"/>
        </w:trPr>
        <w:tc>
          <w:tcPr>
            <w:tcW w:w="9796" w:type="dxa"/>
            <w:gridSpan w:val="4"/>
            <w:shd w:val="clear" w:color="auto" w:fill="auto"/>
            <w:vAlign w:val="center"/>
          </w:tcPr>
          <w:p w:rsidR="00ED5960" w:rsidRPr="007178CE" w:rsidRDefault="00ED5960" w:rsidP="003D29A4">
            <w:pPr>
              <w:rPr>
                <w:rFonts w:ascii="Calibri" w:hAnsi="Calibri" w:cs="Arial"/>
                <w:sz w:val="24"/>
                <w:szCs w:val="24"/>
                <w:lang w:val="cs-CZ"/>
              </w:rPr>
            </w:pPr>
            <w:r w:rsidRPr="007178CE">
              <w:rPr>
                <w:rFonts w:ascii="Calibri" w:hAnsi="Calibri" w:cs="Arial"/>
                <w:sz w:val="24"/>
                <w:szCs w:val="24"/>
                <w:lang w:val="cs-CZ"/>
              </w:rPr>
              <w:t>Ark</w:t>
            </w:r>
            <w:r w:rsidR="003D29A4">
              <w:rPr>
                <w:rFonts w:ascii="Calibri" w:hAnsi="Calibri" w:cs="Arial"/>
                <w:sz w:val="24"/>
                <w:szCs w:val="24"/>
                <w:lang w:val="cs-CZ"/>
              </w:rPr>
              <w:t>a</w:t>
            </w:r>
            <w:r w:rsidRPr="007178CE">
              <w:rPr>
                <w:rFonts w:ascii="Calibri" w:hAnsi="Calibri" w:cs="Arial"/>
                <w:sz w:val="24"/>
                <w:szCs w:val="24"/>
                <w:lang w:val="cs-CZ"/>
              </w:rPr>
              <w:t>die, o.p.s.</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1A7DC9">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Náklady investiční </w:t>
            </w:r>
            <w:r w:rsidR="006C694D">
              <w:rPr>
                <w:rFonts w:ascii="Calibri" w:hAnsi="Calibri" w:cs="Arial"/>
                <w:b/>
                <w:bCs/>
                <w:color w:val="000000"/>
                <w:sz w:val="24"/>
                <w:szCs w:val="24"/>
                <w:lang w:val="cs-CZ"/>
              </w:rPr>
              <w:t>–</w:t>
            </w:r>
            <w:r w:rsidRPr="007178CE">
              <w:rPr>
                <w:rFonts w:ascii="Calibri" w:hAnsi="Calibri" w:cs="Arial"/>
                <w:b/>
                <w:bCs/>
                <w:color w:val="000000"/>
                <w:sz w:val="24"/>
                <w:szCs w:val="24"/>
                <w:lang w:val="cs-CZ"/>
              </w:rPr>
              <w:t xml:space="preserve"> předpoklad</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color w:val="FF0000"/>
                <w:sz w:val="24"/>
                <w:szCs w:val="24"/>
                <w:lang w:val="cs-CZ"/>
              </w:rPr>
            </w:pPr>
            <w:r w:rsidRPr="007178CE">
              <w:rPr>
                <w:rFonts w:ascii="Calibri" w:hAnsi="Calibri" w:cs="Arial"/>
                <w:bCs/>
                <w:sz w:val="24"/>
                <w:szCs w:val="24"/>
                <w:lang w:val="cs-CZ"/>
              </w:rPr>
              <w:t>304.000,- Kč</w:t>
            </w:r>
          </w:p>
        </w:tc>
        <w:tc>
          <w:tcPr>
            <w:tcW w:w="4964" w:type="dxa"/>
            <w:gridSpan w:val="3"/>
            <w:shd w:val="clear" w:color="000000" w:fill="FFFFFF"/>
            <w:vAlign w:val="center"/>
          </w:tcPr>
          <w:p w:rsidR="00ED5960" w:rsidRPr="007178CE" w:rsidRDefault="00ED5960" w:rsidP="00ED5960">
            <w:pPr>
              <w:jc w:val="center"/>
              <w:rPr>
                <w:rFonts w:ascii="Calibri" w:hAnsi="Calibri" w:cs="Arial"/>
                <w:bCs/>
                <w:color w:val="000000"/>
                <w:sz w:val="24"/>
                <w:szCs w:val="24"/>
                <w:lang w:val="cs-CZ"/>
              </w:rPr>
            </w:pPr>
            <w:r w:rsidRPr="007178CE">
              <w:rPr>
                <w:rFonts w:ascii="Calibri" w:hAnsi="Calibri" w:cs="Arial"/>
                <w:bCs/>
                <w:color w:val="000000"/>
                <w:sz w:val="24"/>
                <w:szCs w:val="24"/>
                <w:lang w:val="cs-CZ"/>
              </w:rPr>
              <w:t>0,- Kč</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b/>
                <w:bCs/>
                <w:color w:val="000000"/>
                <w:sz w:val="24"/>
                <w:szCs w:val="24"/>
                <w:lang w:val="cs-CZ"/>
              </w:rPr>
              <w:t>Celkem:                         304.000,- Kč</w:t>
            </w:r>
          </w:p>
        </w:tc>
        <w:tc>
          <w:tcPr>
            <w:tcW w:w="4964" w:type="dxa"/>
            <w:gridSpan w:val="3"/>
            <w:shd w:val="clear" w:color="000000" w:fill="FFFFFF"/>
            <w:vAlign w:val="center"/>
          </w:tcPr>
          <w:p w:rsidR="00ED5960" w:rsidRPr="007178CE" w:rsidRDefault="0082755E" w:rsidP="00ED5960">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zdroje financování: </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ÚP, uživatelé, Ústecký kraj, dary fyzických a právnických osob, nadace a fondy,</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Zajištění služby</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r>
    </w:tbl>
    <w:p w:rsidR="00ED5960" w:rsidRPr="007178CE" w:rsidRDefault="00ED5960" w:rsidP="00ED5960">
      <w:pPr>
        <w:rPr>
          <w:rFonts w:ascii="Calibri" w:hAnsi="Calibri" w:cs="Arial"/>
          <w:b/>
          <w:color w:val="000000"/>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7"/>
        <w:gridCol w:w="1275"/>
        <w:gridCol w:w="1422"/>
      </w:tblGrid>
      <w:tr w:rsidR="00ED5960" w:rsidRPr="007178CE" w:rsidTr="00ED5960">
        <w:trPr>
          <w:trHeight w:val="315"/>
        </w:trPr>
        <w:tc>
          <w:tcPr>
            <w:tcW w:w="7099"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2"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314D74">
            <w:pPr>
              <w:pStyle w:val="Odstavecseseznamem"/>
              <w:numPr>
                <w:ilvl w:val="2"/>
                <w:numId w:val="16"/>
              </w:numPr>
              <w:spacing w:after="0" w:line="240" w:lineRule="auto"/>
              <w:rPr>
                <w:rFonts w:cs="Arial"/>
                <w:sz w:val="24"/>
                <w:szCs w:val="24"/>
              </w:rPr>
            </w:pPr>
            <w:r w:rsidRPr="007178CE">
              <w:rPr>
                <w:rFonts w:cs="Arial"/>
                <w:b/>
                <w:sz w:val="24"/>
                <w:szCs w:val="24"/>
              </w:rPr>
              <w:t xml:space="preserve">Služby </w:t>
            </w:r>
            <w:r w:rsidR="00314D74">
              <w:rPr>
                <w:rFonts w:cs="Arial"/>
                <w:b/>
                <w:sz w:val="24"/>
                <w:szCs w:val="24"/>
              </w:rPr>
              <w:t>D</w:t>
            </w:r>
            <w:r w:rsidRPr="007178CE">
              <w:rPr>
                <w:rFonts w:cs="Arial"/>
                <w:b/>
                <w:sz w:val="24"/>
                <w:szCs w:val="24"/>
              </w:rPr>
              <w:t xml:space="preserve">enního stacionáře  </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sz w:val="24"/>
                <w:szCs w:val="24"/>
                <w:lang w:val="cs-CZ"/>
              </w:rPr>
            </w:pPr>
            <w:r w:rsidRPr="007178CE">
              <w:rPr>
                <w:rFonts w:ascii="Calibri" w:hAnsi="Calibri" w:cs="Arial"/>
                <w:b/>
                <w:bCs/>
                <w:sz w:val="24"/>
                <w:szCs w:val="24"/>
                <w:lang w:val="cs-CZ"/>
              </w:rPr>
              <w:t xml:space="preserve">Popis Opatření: </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ED5960">
            <w:pPr>
              <w:snapToGrid w:val="0"/>
              <w:rPr>
                <w:rFonts w:ascii="Calibri" w:hAnsi="Calibri" w:cs="Arial"/>
                <w:sz w:val="24"/>
                <w:szCs w:val="24"/>
                <w:lang w:val="cs-CZ"/>
              </w:rPr>
            </w:pPr>
            <w:r w:rsidRPr="007178CE">
              <w:rPr>
                <w:rFonts w:ascii="Calibri" w:hAnsi="Calibri" w:cs="Arial"/>
                <w:sz w:val="24"/>
                <w:szCs w:val="24"/>
                <w:lang w:val="cs-CZ"/>
              </w:rPr>
              <w:t xml:space="preserve">Služba </w:t>
            </w:r>
            <w:r w:rsidR="00314D74">
              <w:rPr>
                <w:rFonts w:ascii="Calibri" w:hAnsi="Calibri" w:cs="Arial"/>
                <w:sz w:val="24"/>
                <w:szCs w:val="24"/>
                <w:lang w:val="cs-CZ"/>
              </w:rPr>
              <w:t>D</w:t>
            </w:r>
            <w:r w:rsidRPr="007178CE">
              <w:rPr>
                <w:rFonts w:ascii="Calibri" w:hAnsi="Calibri" w:cs="Arial"/>
                <w:sz w:val="24"/>
                <w:szCs w:val="24"/>
                <w:lang w:val="cs-CZ"/>
              </w:rPr>
              <w:t xml:space="preserve">enní stacionář je poskytována ve dvou střediscích v Teplicích a v Krupce. Denní stacionář v Krupce je určen osobám s velmi těžkým postižením, je více zaměřen na individuální práci s uživatelem, je zcela bezbariérový, nachází se zde také snoezelen a rehabilitační místnost </w:t>
            </w:r>
            <w:r w:rsidRPr="007178CE">
              <w:rPr>
                <w:rFonts w:ascii="Calibri" w:hAnsi="Calibri" w:cs="Arial"/>
                <w:sz w:val="24"/>
                <w:szCs w:val="24"/>
                <w:lang w:val="cs-CZ"/>
              </w:rPr>
              <w:lastRenderedPageBreak/>
              <w:t>s relaxačním baz</w:t>
            </w:r>
            <w:r w:rsidR="003D29A4">
              <w:rPr>
                <w:rFonts w:ascii="Calibri" w:hAnsi="Calibri" w:cs="Arial"/>
                <w:sz w:val="24"/>
                <w:szCs w:val="24"/>
                <w:lang w:val="cs-CZ"/>
              </w:rPr>
              <w:t>énem s míčky, polohovacími vaky. P</w:t>
            </w:r>
            <w:r w:rsidRPr="007178CE">
              <w:rPr>
                <w:rFonts w:ascii="Calibri" w:hAnsi="Calibri" w:cs="Arial"/>
                <w:sz w:val="24"/>
                <w:szCs w:val="24"/>
                <w:lang w:val="cs-CZ"/>
              </w:rPr>
              <w:t>racujeme zde s koncepty bazální stimulace a kinestetické mobilizace, aromaterapie, canisterapie a muzikoterapie.</w:t>
            </w:r>
          </w:p>
          <w:p w:rsidR="00ED5960" w:rsidRPr="007178CE" w:rsidRDefault="00ED5960" w:rsidP="00314D74">
            <w:pPr>
              <w:snapToGrid w:val="0"/>
              <w:rPr>
                <w:rFonts w:ascii="Calibri" w:hAnsi="Calibri" w:cs="Arial"/>
                <w:sz w:val="24"/>
                <w:szCs w:val="24"/>
                <w:lang w:val="cs-CZ"/>
              </w:rPr>
            </w:pPr>
            <w:r w:rsidRPr="007178CE">
              <w:rPr>
                <w:rFonts w:ascii="Calibri" w:hAnsi="Calibri" w:cs="Arial"/>
                <w:sz w:val="24"/>
                <w:szCs w:val="24"/>
                <w:lang w:val="cs-CZ"/>
              </w:rPr>
              <w:t>Stacionář v Teplicích je více zaměřen na udržení samostatnosti a soběstačnosti v běžných denních aktivitách našich uživatelů a zároveň na nácvik jednoduchých pracovních činností (práce s keramikou, dřevem, údržba zeleně…). V uplynulém roce využilo službu 34</w:t>
            </w:r>
            <w:r w:rsidR="00314D74">
              <w:rPr>
                <w:rFonts w:ascii="Calibri" w:hAnsi="Calibri" w:cs="Arial"/>
                <w:sz w:val="24"/>
                <w:szCs w:val="24"/>
                <w:lang w:val="cs-CZ"/>
              </w:rPr>
              <w:t xml:space="preserve"> klientů</w:t>
            </w:r>
            <w:r w:rsidRPr="007178CE">
              <w:rPr>
                <w:rFonts w:ascii="Calibri" w:hAnsi="Calibri" w:cs="Arial"/>
                <w:sz w:val="24"/>
                <w:szCs w:val="24"/>
                <w:lang w:val="cs-CZ"/>
              </w:rPr>
              <w:t xml:space="preserve">. </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3D29A4">
            <w:pPr>
              <w:rPr>
                <w:rFonts w:ascii="Calibri" w:hAnsi="Calibri" w:cs="Arial"/>
                <w:b/>
                <w:bCs/>
                <w:sz w:val="24"/>
                <w:szCs w:val="24"/>
                <w:lang w:val="cs-CZ"/>
              </w:rPr>
            </w:pPr>
            <w:r w:rsidRPr="007178CE">
              <w:rPr>
                <w:rFonts w:ascii="Calibri" w:hAnsi="Calibri" w:cs="Arial"/>
                <w:b/>
                <w:bCs/>
                <w:sz w:val="24"/>
                <w:szCs w:val="24"/>
                <w:lang w:val="cs-CZ"/>
              </w:rPr>
              <w:lastRenderedPageBreak/>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xml:space="preserve">    Ne</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Plánované: </w:t>
            </w:r>
          </w:p>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36 klientů z toho 17 klientů z Teplic</w:t>
            </w:r>
          </w:p>
        </w:tc>
        <w:tc>
          <w:tcPr>
            <w:tcW w:w="4964" w:type="dxa"/>
            <w:gridSpan w:val="3"/>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ED5960" w:rsidRPr="007178CE" w:rsidRDefault="00ED5960" w:rsidP="00ED5960">
            <w:pPr>
              <w:rPr>
                <w:rFonts w:ascii="Calibri" w:hAnsi="Calibri" w:cs="Arial"/>
                <w:b/>
                <w:bCs/>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snapToGrid w:val="0"/>
              <w:rPr>
                <w:rFonts w:ascii="Calibri" w:hAnsi="Calibri" w:cs="Arial"/>
                <w:bCs/>
                <w:sz w:val="24"/>
                <w:szCs w:val="24"/>
                <w:lang w:val="cs-CZ"/>
              </w:rPr>
            </w:pPr>
            <w:r w:rsidRPr="007178CE">
              <w:rPr>
                <w:rFonts w:ascii="Calibri" w:hAnsi="Calibri" w:cs="Arial"/>
                <w:bCs/>
                <w:sz w:val="24"/>
                <w:szCs w:val="24"/>
                <w:lang w:val="cs-CZ"/>
              </w:rPr>
              <w:t xml:space="preserve">Poskytnutí sociální služby osobám s těžkým a velmi těžkým zdravotním postižením, prostor pro smysluplné trávení času, aktivní zapojení do běžných denních a pracovních činností a udržení stávajících schopností a dovedností. Umožnění návratu pečujících osob zpět do zaměstnání. </w:t>
            </w:r>
          </w:p>
          <w:p w:rsidR="00ED5960" w:rsidRPr="007178CE" w:rsidRDefault="00ED5960" w:rsidP="00ED5960">
            <w:pPr>
              <w:snapToGrid w:val="0"/>
              <w:rPr>
                <w:rFonts w:ascii="Calibri" w:hAnsi="Calibri" w:cs="Arial"/>
                <w:b/>
                <w:bCs/>
                <w:color w:val="FF0000"/>
                <w:sz w:val="24"/>
                <w:szCs w:val="24"/>
                <w:lang w:val="cs-CZ"/>
              </w:rPr>
            </w:pPr>
            <w:r w:rsidRPr="007178CE">
              <w:rPr>
                <w:rFonts w:ascii="Calibri" w:hAnsi="Calibri"/>
                <w:bCs/>
                <w:sz w:val="24"/>
                <w:szCs w:val="24"/>
                <w:lang w:val="cs-CZ"/>
              </w:rPr>
              <w:t>Přirozený model života klientů, nižší nároky na potřebu náročnějších sociálních služeb (ústavní péče).</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Předpokládaní realizátoři Opatření:   </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Arkadie, o.p.s.</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1A7DC9">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color w:val="FF0000"/>
                <w:sz w:val="24"/>
                <w:szCs w:val="24"/>
                <w:lang w:val="cs-CZ"/>
              </w:rPr>
            </w:pPr>
            <w:r w:rsidRPr="007178CE">
              <w:rPr>
                <w:rFonts w:ascii="Calibri" w:hAnsi="Calibri" w:cs="Arial"/>
                <w:bCs/>
                <w:sz w:val="24"/>
                <w:szCs w:val="24"/>
                <w:lang w:val="cs-CZ"/>
              </w:rPr>
              <w:t>5.240.600,- Kč</w:t>
            </w:r>
          </w:p>
        </w:tc>
        <w:tc>
          <w:tcPr>
            <w:tcW w:w="4964" w:type="dxa"/>
            <w:gridSpan w:val="3"/>
            <w:shd w:val="clear" w:color="000000" w:fill="FFFFFF"/>
            <w:vAlign w:val="center"/>
          </w:tcPr>
          <w:p w:rsidR="00ED5960" w:rsidRPr="007178CE" w:rsidRDefault="00ED5960" w:rsidP="00ED5960">
            <w:pPr>
              <w:jc w:val="center"/>
              <w:rPr>
                <w:rFonts w:ascii="Calibri" w:hAnsi="Calibri" w:cs="Arial"/>
                <w:bCs/>
                <w:color w:val="000000"/>
                <w:sz w:val="24"/>
                <w:szCs w:val="24"/>
                <w:lang w:val="cs-CZ"/>
              </w:rPr>
            </w:pPr>
            <w:r w:rsidRPr="007178CE">
              <w:rPr>
                <w:rFonts w:ascii="Calibri" w:hAnsi="Calibri" w:cs="Arial"/>
                <w:bCs/>
                <w:color w:val="000000"/>
                <w:sz w:val="24"/>
                <w:szCs w:val="24"/>
                <w:lang w:val="cs-CZ"/>
              </w:rPr>
              <w:t>0</w:t>
            </w:r>
            <w:r w:rsidR="0082755E">
              <w:rPr>
                <w:rFonts w:ascii="Calibri" w:hAnsi="Calibri" w:cs="Arial"/>
                <w:bCs/>
                <w:color w:val="000000"/>
                <w:sz w:val="24"/>
                <w:szCs w:val="24"/>
                <w:lang w:val="cs-CZ"/>
              </w:rPr>
              <w:t>,- Kč</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b/>
                <w:bCs/>
                <w:color w:val="000000"/>
                <w:sz w:val="24"/>
                <w:szCs w:val="24"/>
                <w:lang w:val="cs-CZ"/>
              </w:rPr>
              <w:t xml:space="preserve">Celkem:                     5.240.600,- Kč    </w:t>
            </w:r>
          </w:p>
        </w:tc>
        <w:tc>
          <w:tcPr>
            <w:tcW w:w="4964" w:type="dxa"/>
            <w:gridSpan w:val="3"/>
            <w:shd w:val="clear" w:color="000000" w:fill="FFFFFF"/>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0</w:t>
            </w:r>
            <w:r w:rsidR="0082755E">
              <w:rPr>
                <w:rFonts w:ascii="Calibri" w:hAnsi="Calibri" w:cs="Arial"/>
                <w:b/>
                <w:bCs/>
                <w:color w:val="000000"/>
                <w:sz w:val="24"/>
                <w:szCs w:val="24"/>
                <w:lang w:val="cs-CZ"/>
              </w:rPr>
              <w:t>,- Kč</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zdroje financování: </w:t>
            </w:r>
          </w:p>
        </w:tc>
      </w:tr>
      <w:tr w:rsidR="00ED5960" w:rsidRPr="007178CE" w:rsidTr="00ED5960">
        <w:trPr>
          <w:trHeight w:val="315"/>
        </w:trPr>
        <w:tc>
          <w:tcPr>
            <w:tcW w:w="9796" w:type="dxa"/>
            <w:gridSpan w:val="4"/>
            <w:shd w:val="clear" w:color="auto" w:fill="auto"/>
            <w:vAlign w:val="center"/>
          </w:tcPr>
          <w:p w:rsidR="00ED5960" w:rsidRPr="007178CE" w:rsidRDefault="00314D74" w:rsidP="00314D74">
            <w:pPr>
              <w:rPr>
                <w:rFonts w:ascii="Calibri" w:hAnsi="Calibri" w:cs="Arial"/>
                <w:bCs/>
                <w:sz w:val="24"/>
                <w:szCs w:val="24"/>
                <w:lang w:val="cs-CZ"/>
              </w:rPr>
            </w:pPr>
            <w:r>
              <w:rPr>
                <w:rFonts w:ascii="Calibri" w:hAnsi="Calibri" w:cs="Arial"/>
                <w:bCs/>
                <w:sz w:val="24"/>
                <w:szCs w:val="24"/>
                <w:lang w:val="cs-CZ"/>
              </w:rPr>
              <w:t>Úřad práce</w:t>
            </w:r>
            <w:r w:rsidR="00ED5960" w:rsidRPr="007178CE">
              <w:rPr>
                <w:rFonts w:ascii="Calibri" w:hAnsi="Calibri" w:cs="Arial"/>
                <w:bCs/>
                <w:sz w:val="24"/>
                <w:szCs w:val="24"/>
                <w:lang w:val="cs-CZ"/>
              </w:rPr>
              <w:t>, uživatelé, Ústecký kraj, dary fyzických a právnických osob, nadace a fondy,</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Zajištění služby</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r>
    </w:tbl>
    <w:p w:rsidR="00ED5960" w:rsidRPr="007178CE" w:rsidRDefault="00ED5960" w:rsidP="00ED5960">
      <w:pPr>
        <w:rPr>
          <w:rFonts w:ascii="Calibri" w:hAnsi="Calibri" w:cs="Arial"/>
          <w:b/>
          <w:color w:val="000000"/>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7"/>
        <w:gridCol w:w="1275"/>
        <w:gridCol w:w="1422"/>
      </w:tblGrid>
      <w:tr w:rsidR="00ED5960" w:rsidRPr="007178CE" w:rsidTr="00ED5960">
        <w:trPr>
          <w:trHeight w:val="315"/>
        </w:trPr>
        <w:tc>
          <w:tcPr>
            <w:tcW w:w="7099"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2"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C058DC">
            <w:pPr>
              <w:pStyle w:val="Odstavecseseznamem"/>
              <w:numPr>
                <w:ilvl w:val="2"/>
                <w:numId w:val="16"/>
              </w:numPr>
              <w:suppressAutoHyphens/>
              <w:snapToGrid w:val="0"/>
              <w:spacing w:after="0" w:line="240" w:lineRule="auto"/>
              <w:ind w:left="938" w:hanging="709"/>
              <w:rPr>
                <w:rFonts w:cs="Arial"/>
                <w:sz w:val="24"/>
                <w:szCs w:val="24"/>
              </w:rPr>
            </w:pPr>
            <w:r w:rsidRPr="007178CE">
              <w:rPr>
                <w:rFonts w:cs="Arial"/>
                <w:b/>
                <w:sz w:val="24"/>
                <w:szCs w:val="24"/>
              </w:rPr>
              <w:t>Služby Domova se zvláštním režimem – společné opatření s pracovní skupinou seniorů Opatření 1.1.6</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sz w:val="24"/>
                <w:szCs w:val="24"/>
                <w:lang w:val="cs-CZ"/>
              </w:rPr>
            </w:pPr>
            <w:r w:rsidRPr="007178CE">
              <w:rPr>
                <w:rFonts w:ascii="Calibri" w:hAnsi="Calibri" w:cs="Arial"/>
                <w:b/>
                <w:bCs/>
                <w:sz w:val="24"/>
                <w:szCs w:val="24"/>
                <w:lang w:val="cs-CZ"/>
              </w:rPr>
              <w:t xml:space="preserve">Popis Opatření: </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ED5960">
            <w:pPr>
              <w:snapToGrid w:val="0"/>
              <w:rPr>
                <w:rFonts w:ascii="Calibri" w:hAnsi="Calibri" w:cs="Arial"/>
                <w:sz w:val="24"/>
                <w:szCs w:val="24"/>
                <w:lang w:val="cs-CZ"/>
              </w:rPr>
            </w:pPr>
            <w:r w:rsidRPr="007178CE">
              <w:rPr>
                <w:rFonts w:ascii="Calibri" w:hAnsi="Calibri" w:cs="Arial"/>
                <w:sz w:val="24"/>
                <w:szCs w:val="24"/>
                <w:lang w:val="cs-CZ"/>
              </w:rPr>
              <w:t>Domov se zvláštním režimem je sociální zařízení pro klienty s chronickým duševním onemocněním</w:t>
            </w:r>
            <w:r w:rsidR="003D29A4">
              <w:rPr>
                <w:rFonts w:ascii="Calibri" w:hAnsi="Calibri" w:cs="Arial"/>
                <w:sz w:val="24"/>
                <w:szCs w:val="24"/>
                <w:lang w:val="cs-CZ"/>
              </w:rPr>
              <w:t>,</w:t>
            </w:r>
            <w:r w:rsidRPr="007178CE">
              <w:rPr>
                <w:rFonts w:ascii="Calibri" w:hAnsi="Calibri" w:cs="Arial"/>
                <w:sz w:val="24"/>
                <w:szCs w:val="24"/>
                <w:lang w:val="cs-CZ"/>
              </w:rPr>
              <w:t xml:space="preserve"> Alzheimerovou chorobou, stařeckou demencí a demencemi různého typu.</w:t>
            </w:r>
          </w:p>
          <w:p w:rsidR="00ED5960" w:rsidRPr="007178CE" w:rsidRDefault="00ED5960" w:rsidP="003D29A4">
            <w:pPr>
              <w:pStyle w:val="Normlnweb"/>
              <w:shd w:val="clear" w:color="auto" w:fill="FFFFFF"/>
              <w:spacing w:before="0" w:line="240" w:lineRule="auto"/>
              <w:rPr>
                <w:rFonts w:ascii="Calibri" w:hAnsi="Calibri"/>
                <w:color w:val="auto"/>
                <w:sz w:val="24"/>
                <w:szCs w:val="24"/>
              </w:rPr>
            </w:pPr>
            <w:r w:rsidRPr="007178CE">
              <w:rPr>
                <w:rFonts w:ascii="Calibri" w:hAnsi="Calibri"/>
                <w:color w:val="auto"/>
                <w:sz w:val="24"/>
                <w:szCs w:val="24"/>
              </w:rPr>
              <w:t>Věkové rozmezí cílové skupiny: dospělí 27-64 let, mladší senioři 65</w:t>
            </w:r>
            <w:r w:rsidR="003D29A4">
              <w:rPr>
                <w:rFonts w:ascii="Calibri" w:hAnsi="Calibri"/>
                <w:color w:val="auto"/>
                <w:sz w:val="24"/>
                <w:szCs w:val="24"/>
              </w:rPr>
              <w:t xml:space="preserve"> - </w:t>
            </w:r>
            <w:r w:rsidRPr="007178CE">
              <w:rPr>
                <w:rFonts w:ascii="Calibri" w:hAnsi="Calibri"/>
                <w:color w:val="auto"/>
                <w:sz w:val="24"/>
                <w:szCs w:val="24"/>
              </w:rPr>
              <w:t xml:space="preserve">80let a starší senioři nad 80let.  Celková kapacita zaříjení je 12 lůžek. Provoz je nepřetržitý, jedná se o pobytovou službu. Zařízení je bezbariérové. Klientům je poskytována 24hodinová péče prostřednictvím zdravotnického a ošetřovatelského personálu. Poskytovaná péče zahrnuje: ubytování, stravování, pomoc při hygieně nebo poskytnutí podmínek pro osobní hygienu, pomoc o zvládání péče o vlastní osobu, aktivizační </w:t>
            </w:r>
            <w:r w:rsidRPr="007178CE">
              <w:rPr>
                <w:rFonts w:ascii="Calibri" w:hAnsi="Calibri"/>
                <w:color w:val="auto"/>
                <w:sz w:val="24"/>
                <w:szCs w:val="24"/>
              </w:rPr>
              <w:lastRenderedPageBreak/>
              <w:t>činnosti, zprostředkování kontaktu se společenským prostředím, sociálně terapeutické činnosti a pomoc při uplatňování práv, oprávněných zájmů a při obstarávání osobních záležitostí. Možno využít i zařízení blízká městu Teplice</w:t>
            </w:r>
            <w:r w:rsidR="003D29A4">
              <w:rPr>
                <w:rFonts w:ascii="Calibri" w:hAnsi="Calibri"/>
                <w:color w:val="auto"/>
                <w:sz w:val="24"/>
                <w:szCs w:val="24"/>
              </w:rPr>
              <w:t>,</w:t>
            </w:r>
            <w:r w:rsidRPr="007178CE">
              <w:rPr>
                <w:rFonts w:ascii="Calibri" w:hAnsi="Calibri"/>
                <w:color w:val="auto"/>
                <w:sz w:val="24"/>
                <w:szCs w:val="24"/>
              </w:rPr>
              <w:t xml:space="preserve"> Domov se zvláštním režimem, provozovaný Podkrušnohorskými domovy sociální péče Dubí – Teplice, příspěvková organizace. Tento domov je umístěn v budově Na Výšině, která je umístěna nad centrem města Dubí, uprostřed přírody. Klientům můžeme nabídnout dvoulůžkové pokoje, které mají k dispozici lodžii s výhledem na město Dubí, Teplice a České středohoří. Domov se zvláštním režimem, provozovaný Domovem důchodců Bystřany, příspěvková organizace. Tento domov je umístěn </w:t>
            </w:r>
            <w:r w:rsidRPr="007178CE">
              <w:rPr>
                <w:rFonts w:ascii="Calibri" w:hAnsi="Calibri" w:cs="Times New Roman"/>
                <w:color w:val="auto"/>
                <w:sz w:val="24"/>
                <w:szCs w:val="24"/>
              </w:rPr>
              <w:t>v budově DD Bystřany ve třetím a čtvrtém patře. Ve třetím patře je 52 lůžek pro klienty s lehčími formami duševních onemocnění – deprese, úzkostné poruchy, apod. Ve čtvrtém patře je 45 lůžek pro klienty s Alzheimerovou chorobou nebo jinými typy demence.</w:t>
            </w:r>
            <w:r w:rsidRPr="007178CE">
              <w:rPr>
                <w:rFonts w:ascii="Calibri" w:hAnsi="Calibri"/>
                <w:color w:val="auto"/>
                <w:sz w:val="24"/>
                <w:szCs w:val="24"/>
              </w:rPr>
              <w:t xml:space="preserve">  </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3D29A4">
            <w:pPr>
              <w:rPr>
                <w:rFonts w:ascii="Calibri" w:hAnsi="Calibri" w:cs="Arial"/>
                <w:b/>
                <w:bCs/>
                <w:sz w:val="24"/>
                <w:szCs w:val="24"/>
                <w:lang w:val="cs-CZ"/>
              </w:rPr>
            </w:pPr>
            <w:r w:rsidRPr="007178CE">
              <w:rPr>
                <w:rFonts w:ascii="Calibri" w:hAnsi="Calibri" w:cs="Arial"/>
                <w:b/>
                <w:bCs/>
                <w:sz w:val="24"/>
                <w:szCs w:val="24"/>
                <w:lang w:val="cs-CZ"/>
              </w:rPr>
              <w:lastRenderedPageBreak/>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xml:space="preserve">    Ne</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Plánované: </w:t>
            </w:r>
          </w:p>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OS ČČK Teplice – kapacita 12 lůžek</w:t>
            </w:r>
          </w:p>
          <w:p w:rsidR="00ED5960" w:rsidRPr="007178CE" w:rsidRDefault="00ED5960" w:rsidP="00ED5960">
            <w:pPr>
              <w:rPr>
                <w:rFonts w:ascii="Calibri" w:hAnsi="Calibri"/>
                <w:b/>
                <w:sz w:val="24"/>
                <w:szCs w:val="24"/>
                <w:lang w:val="cs-CZ"/>
              </w:rPr>
            </w:pPr>
            <w:r w:rsidRPr="007178CE">
              <w:rPr>
                <w:rFonts w:ascii="Calibri" w:hAnsi="Calibri"/>
                <w:b/>
                <w:sz w:val="24"/>
                <w:szCs w:val="24"/>
                <w:lang w:val="cs-CZ"/>
              </w:rPr>
              <w:t>DZR Dubí  –  kapacita 120 lůžek</w:t>
            </w:r>
          </w:p>
          <w:p w:rsidR="00ED5960" w:rsidRDefault="00ED5960" w:rsidP="00ED5960">
            <w:pPr>
              <w:rPr>
                <w:rFonts w:ascii="Calibri" w:hAnsi="Calibri"/>
                <w:b/>
                <w:sz w:val="24"/>
                <w:szCs w:val="24"/>
                <w:lang w:val="cs-CZ"/>
              </w:rPr>
            </w:pPr>
            <w:r w:rsidRPr="007178CE">
              <w:rPr>
                <w:rFonts w:ascii="Calibri" w:hAnsi="Calibri"/>
                <w:b/>
                <w:sz w:val="24"/>
                <w:szCs w:val="24"/>
                <w:lang w:val="cs-CZ"/>
              </w:rPr>
              <w:t>DZR Bystřany – kapacita 45 lůžek</w:t>
            </w:r>
          </w:p>
          <w:p w:rsidR="009D1200" w:rsidRPr="007178CE" w:rsidRDefault="009D1200" w:rsidP="00ED5960">
            <w:pPr>
              <w:rPr>
                <w:rFonts w:ascii="Calibri" w:hAnsi="Calibri" w:cs="Arial"/>
                <w:b/>
                <w:bCs/>
                <w:sz w:val="24"/>
                <w:szCs w:val="24"/>
                <w:lang w:val="cs-CZ"/>
              </w:rPr>
            </w:pPr>
            <w:r w:rsidRPr="003277B6">
              <w:rPr>
                <w:rFonts w:ascii="Calibri" w:hAnsi="Calibri"/>
                <w:b/>
                <w:sz w:val="24"/>
                <w:szCs w:val="24"/>
                <w:lang w:val="cs-CZ"/>
              </w:rPr>
              <w:t>Seniorcentrum Pohod</w:t>
            </w:r>
            <w:r>
              <w:rPr>
                <w:rFonts w:ascii="Calibri" w:hAnsi="Calibri"/>
                <w:b/>
                <w:sz w:val="24"/>
                <w:szCs w:val="24"/>
                <w:lang w:val="cs-CZ"/>
              </w:rPr>
              <w:t>a</w:t>
            </w:r>
            <w:r w:rsidRPr="003277B6">
              <w:rPr>
                <w:rFonts w:ascii="Calibri" w:hAnsi="Calibri"/>
                <w:b/>
                <w:sz w:val="24"/>
                <w:szCs w:val="24"/>
                <w:lang w:val="cs-CZ"/>
              </w:rPr>
              <w:t xml:space="preserve"> Dubí, Domov se zvláštním režimem – 21 lůžek kapacita</w:t>
            </w:r>
          </w:p>
        </w:tc>
        <w:tc>
          <w:tcPr>
            <w:tcW w:w="4964" w:type="dxa"/>
            <w:gridSpan w:val="3"/>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ED5960" w:rsidRPr="007178CE" w:rsidRDefault="00ED5960" w:rsidP="00ED5960">
            <w:pPr>
              <w:rPr>
                <w:rFonts w:ascii="Calibri" w:hAnsi="Calibri" w:cs="Arial"/>
                <w:b/>
                <w:bCs/>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Cs/>
                <w:sz w:val="24"/>
                <w:szCs w:val="24"/>
                <w:lang w:val="cs-CZ"/>
              </w:rPr>
            </w:pPr>
            <w:r w:rsidRPr="007178CE">
              <w:rPr>
                <w:rFonts w:ascii="Calibri" w:hAnsi="Calibri"/>
                <w:b/>
                <w:bCs/>
                <w:sz w:val="24"/>
                <w:szCs w:val="24"/>
                <w:lang w:val="cs-CZ"/>
              </w:rPr>
              <w:t xml:space="preserve">Dopady opatření: </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3D29A4">
            <w:pPr>
              <w:snapToGrid w:val="0"/>
              <w:rPr>
                <w:rFonts w:ascii="Calibri" w:hAnsi="Calibri" w:cs="Arial"/>
                <w:b/>
                <w:bCs/>
                <w:sz w:val="24"/>
                <w:szCs w:val="24"/>
                <w:lang w:val="cs-CZ"/>
              </w:rPr>
            </w:pPr>
            <w:r w:rsidRPr="007178CE">
              <w:rPr>
                <w:rFonts w:ascii="Calibri" w:hAnsi="Calibri"/>
                <w:bCs/>
                <w:sz w:val="24"/>
                <w:szCs w:val="24"/>
                <w:lang w:val="cs-CZ"/>
              </w:rPr>
              <w:t>Zajištění 24 hodinové péče, zajištění základních potřeb, podpora a aktivizace klientů se sníženou soběstačností z důvodu duševního onemocnění, zamezování zhoršení jejich zdravotního stavu, napomáhání a podpora samostatnosti či sebeobsluhy, podpora v udržení a obnově sociálních vztahů, rozvoj motoriky, zajištění patřičné důstojnosti.</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Předpokládaní realizátoři Opatření:   </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bCs/>
                <w:sz w:val="24"/>
                <w:szCs w:val="24"/>
                <w:lang w:val="cs-CZ"/>
              </w:rPr>
              <w:t xml:space="preserve">Oblastní spolek Českého červeného kříže Teplice, </w:t>
            </w:r>
            <w:r w:rsidRPr="007178CE">
              <w:rPr>
                <w:rFonts w:ascii="Calibri" w:hAnsi="Calibri"/>
                <w:sz w:val="24"/>
                <w:szCs w:val="24"/>
                <w:lang w:val="cs-CZ"/>
              </w:rPr>
              <w:t>Podkrušnohorské domovy sociální péče Dubí, příspěvková organizace, DD Bystřany, příspěvková organizace</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9D1200">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ED5960" w:rsidRPr="007178CE" w:rsidTr="00ED5960">
        <w:trPr>
          <w:trHeight w:val="480"/>
        </w:trPr>
        <w:tc>
          <w:tcPr>
            <w:tcW w:w="4832" w:type="dxa"/>
            <w:shd w:val="clear" w:color="000000" w:fill="FFFFFF"/>
            <w:vAlign w:val="center"/>
          </w:tcPr>
          <w:p w:rsidR="00ED5960" w:rsidRPr="00314D74" w:rsidRDefault="00ED5960" w:rsidP="00ED5960">
            <w:pPr>
              <w:rPr>
                <w:rFonts w:ascii="Calibri" w:hAnsi="Calibri" w:cs="Arial"/>
                <w:bCs/>
                <w:color w:val="000000"/>
                <w:sz w:val="24"/>
                <w:szCs w:val="24"/>
                <w:lang w:val="cs-CZ"/>
              </w:rPr>
            </w:pPr>
            <w:r w:rsidRPr="00314D74">
              <w:rPr>
                <w:rFonts w:ascii="Calibri" w:hAnsi="Calibri" w:cs="Arial"/>
                <w:bCs/>
                <w:color w:val="000000"/>
                <w:sz w:val="24"/>
                <w:szCs w:val="24"/>
                <w:lang w:val="cs-CZ"/>
              </w:rPr>
              <w:t xml:space="preserve">OS ČČK - 3.200.000,- Kč           </w:t>
            </w:r>
          </w:p>
          <w:p w:rsidR="00ED5960" w:rsidRPr="00314D74" w:rsidRDefault="00ED5960" w:rsidP="00ED5960">
            <w:pPr>
              <w:rPr>
                <w:rFonts w:ascii="Calibri" w:hAnsi="Calibri" w:cs="Arial"/>
                <w:bCs/>
                <w:color w:val="000000"/>
                <w:sz w:val="24"/>
                <w:szCs w:val="24"/>
                <w:lang w:val="cs-CZ"/>
              </w:rPr>
            </w:pPr>
            <w:r w:rsidRPr="00314D74">
              <w:rPr>
                <w:rFonts w:ascii="Calibri" w:hAnsi="Calibri"/>
                <w:sz w:val="24"/>
                <w:szCs w:val="24"/>
                <w:lang w:val="cs-CZ"/>
              </w:rPr>
              <w:t xml:space="preserve">Podkrušnohorské domovy sociální péče Dubí DZR - </w:t>
            </w:r>
            <w:r w:rsidRPr="00314D74">
              <w:rPr>
                <w:rFonts w:ascii="Calibri" w:hAnsi="Calibri" w:cs="Arial"/>
                <w:bCs/>
                <w:color w:val="000000"/>
                <w:sz w:val="24"/>
                <w:szCs w:val="24"/>
                <w:lang w:val="cs-CZ"/>
              </w:rPr>
              <w:t xml:space="preserve"> </w:t>
            </w:r>
            <w:r w:rsidRPr="00314D74">
              <w:rPr>
                <w:rFonts w:ascii="Calibri" w:hAnsi="Calibri"/>
                <w:sz w:val="24"/>
                <w:szCs w:val="24"/>
                <w:lang w:val="cs-CZ"/>
              </w:rPr>
              <w:t>3.200.000,- Kč</w:t>
            </w:r>
            <w:r w:rsidRPr="00314D74">
              <w:rPr>
                <w:rFonts w:ascii="Calibri" w:hAnsi="Calibri" w:cs="Arial"/>
                <w:bCs/>
                <w:color w:val="000000"/>
                <w:sz w:val="24"/>
                <w:szCs w:val="24"/>
                <w:lang w:val="cs-CZ"/>
              </w:rPr>
              <w:t xml:space="preserve"> </w:t>
            </w:r>
          </w:p>
          <w:p w:rsidR="00ED5960" w:rsidRPr="00314D74" w:rsidRDefault="00ED5960" w:rsidP="00ED5960">
            <w:pPr>
              <w:rPr>
                <w:rFonts w:ascii="Calibri" w:hAnsi="Calibri"/>
                <w:sz w:val="24"/>
                <w:szCs w:val="24"/>
                <w:lang w:val="cs-CZ"/>
              </w:rPr>
            </w:pPr>
            <w:r w:rsidRPr="00314D74">
              <w:rPr>
                <w:rFonts w:ascii="Calibri" w:hAnsi="Calibri"/>
                <w:sz w:val="24"/>
                <w:szCs w:val="24"/>
                <w:lang w:val="cs-CZ"/>
              </w:rPr>
              <w:t>DZR Bystřany, příspěvková organizace – 26.610.000,-Kč</w:t>
            </w:r>
          </w:p>
          <w:p w:rsidR="009D1200" w:rsidRPr="00314D74" w:rsidRDefault="009D1200" w:rsidP="00ED5960">
            <w:pPr>
              <w:rPr>
                <w:rFonts w:ascii="Calibri" w:hAnsi="Calibri" w:cs="Arial"/>
                <w:bCs/>
                <w:color w:val="FF0000"/>
                <w:sz w:val="24"/>
                <w:szCs w:val="24"/>
                <w:lang w:val="cs-CZ"/>
              </w:rPr>
            </w:pPr>
            <w:r w:rsidRPr="00314D74">
              <w:rPr>
                <w:rFonts w:ascii="Calibri" w:hAnsi="Calibri"/>
                <w:sz w:val="24"/>
                <w:szCs w:val="24"/>
                <w:lang w:val="cs-CZ"/>
              </w:rPr>
              <w:t>DZR Seniorcentrum Pohoda Dubí – 5.800.000,- Kč</w:t>
            </w:r>
          </w:p>
        </w:tc>
        <w:tc>
          <w:tcPr>
            <w:tcW w:w="4964" w:type="dxa"/>
            <w:gridSpan w:val="3"/>
            <w:shd w:val="clear" w:color="000000" w:fill="FFFFFF"/>
            <w:vAlign w:val="center"/>
          </w:tcPr>
          <w:p w:rsidR="00ED5960" w:rsidRPr="007178CE" w:rsidRDefault="00ED5960" w:rsidP="00ED5960">
            <w:pPr>
              <w:jc w:val="center"/>
              <w:rPr>
                <w:rFonts w:ascii="Calibri" w:hAnsi="Calibri" w:cs="Arial"/>
                <w:bCs/>
                <w:color w:val="000000"/>
                <w:sz w:val="24"/>
                <w:szCs w:val="24"/>
                <w:lang w:val="cs-CZ"/>
              </w:rPr>
            </w:pPr>
            <w:r w:rsidRPr="007178CE">
              <w:rPr>
                <w:rFonts w:ascii="Calibri" w:hAnsi="Calibri"/>
                <w:b/>
                <w:sz w:val="24"/>
                <w:szCs w:val="24"/>
                <w:lang w:val="cs-CZ"/>
              </w:rPr>
              <w:t>DZR Dubí – 2.750.000,- Kč</w:t>
            </w:r>
          </w:p>
        </w:tc>
      </w:tr>
      <w:tr w:rsidR="00ED5960" w:rsidRPr="007178CE" w:rsidTr="00ED5960">
        <w:trPr>
          <w:trHeight w:val="480"/>
        </w:trPr>
        <w:tc>
          <w:tcPr>
            <w:tcW w:w="4832" w:type="dxa"/>
            <w:shd w:val="clear" w:color="000000" w:fill="FFFFFF"/>
            <w:vAlign w:val="center"/>
          </w:tcPr>
          <w:p w:rsidR="00ED5960" w:rsidRPr="007178CE" w:rsidRDefault="00ED5960" w:rsidP="009D1200">
            <w:pPr>
              <w:rPr>
                <w:rFonts w:ascii="Calibri" w:hAnsi="Calibri" w:cs="Arial"/>
                <w:bCs/>
                <w:color w:val="000000"/>
                <w:sz w:val="24"/>
                <w:szCs w:val="24"/>
                <w:lang w:val="cs-CZ"/>
              </w:rPr>
            </w:pPr>
            <w:r w:rsidRPr="007178CE">
              <w:rPr>
                <w:rFonts w:ascii="Calibri" w:hAnsi="Calibri" w:cs="Arial"/>
                <w:b/>
                <w:bCs/>
                <w:color w:val="000000"/>
                <w:sz w:val="24"/>
                <w:szCs w:val="24"/>
                <w:lang w:val="cs-CZ"/>
              </w:rPr>
              <w:t xml:space="preserve">Celkem:                 </w:t>
            </w:r>
            <w:r w:rsidR="009D1200">
              <w:rPr>
                <w:rFonts w:ascii="Calibri" w:hAnsi="Calibri" w:cs="Arial"/>
                <w:b/>
                <w:bCs/>
                <w:color w:val="000000"/>
                <w:sz w:val="24"/>
                <w:szCs w:val="24"/>
                <w:lang w:val="cs-CZ"/>
              </w:rPr>
              <w:t>38</w:t>
            </w:r>
            <w:r w:rsidR="0082755E">
              <w:rPr>
                <w:rFonts w:ascii="Calibri" w:hAnsi="Calibri" w:cs="Arial"/>
                <w:b/>
                <w:bCs/>
                <w:color w:val="000000"/>
                <w:sz w:val="24"/>
                <w:szCs w:val="24"/>
                <w:lang w:val="cs-CZ"/>
              </w:rPr>
              <w:t>.</w:t>
            </w:r>
            <w:r w:rsidR="009D1200">
              <w:rPr>
                <w:rFonts w:ascii="Calibri" w:hAnsi="Calibri" w:cs="Arial"/>
                <w:b/>
                <w:bCs/>
                <w:color w:val="000000"/>
                <w:sz w:val="24"/>
                <w:szCs w:val="24"/>
                <w:lang w:val="cs-CZ"/>
              </w:rPr>
              <w:t>6</w:t>
            </w:r>
            <w:r w:rsidR="0082755E">
              <w:rPr>
                <w:rFonts w:ascii="Calibri" w:hAnsi="Calibri" w:cs="Arial"/>
                <w:b/>
                <w:bCs/>
                <w:color w:val="000000"/>
                <w:sz w:val="24"/>
                <w:szCs w:val="24"/>
                <w:lang w:val="cs-CZ"/>
              </w:rPr>
              <w:t>10.000,- Kč</w:t>
            </w:r>
            <w:r w:rsidRPr="007178CE">
              <w:rPr>
                <w:rFonts w:ascii="Calibri" w:hAnsi="Calibri" w:cs="Arial"/>
                <w:b/>
                <w:bCs/>
                <w:color w:val="000000"/>
                <w:sz w:val="24"/>
                <w:szCs w:val="24"/>
                <w:lang w:val="cs-CZ"/>
              </w:rPr>
              <w:t xml:space="preserve">        </w:t>
            </w:r>
          </w:p>
        </w:tc>
        <w:tc>
          <w:tcPr>
            <w:tcW w:w="4964" w:type="dxa"/>
            <w:gridSpan w:val="3"/>
            <w:shd w:val="clear" w:color="000000" w:fill="FFFFFF"/>
            <w:vAlign w:val="center"/>
          </w:tcPr>
          <w:p w:rsidR="00ED5960" w:rsidRPr="007178CE" w:rsidRDefault="0082755E" w:rsidP="00ED5960">
            <w:pPr>
              <w:jc w:val="center"/>
              <w:rPr>
                <w:rFonts w:ascii="Calibri" w:hAnsi="Calibri" w:cs="Arial"/>
                <w:b/>
                <w:bCs/>
                <w:color w:val="000000"/>
                <w:sz w:val="24"/>
                <w:szCs w:val="24"/>
                <w:lang w:val="cs-CZ"/>
              </w:rPr>
            </w:pPr>
            <w:r>
              <w:rPr>
                <w:rFonts w:ascii="Calibri" w:hAnsi="Calibri" w:cs="Arial"/>
                <w:b/>
                <w:bCs/>
                <w:color w:val="000000"/>
                <w:sz w:val="24"/>
                <w:szCs w:val="24"/>
                <w:lang w:val="cs-CZ"/>
              </w:rPr>
              <w:t>2.750.00</w:t>
            </w:r>
            <w:r w:rsidR="00ED5960" w:rsidRPr="007178CE">
              <w:rPr>
                <w:rFonts w:ascii="Calibri" w:hAnsi="Calibri" w:cs="Arial"/>
                <w:b/>
                <w:bCs/>
                <w:color w:val="000000"/>
                <w:sz w:val="24"/>
                <w:szCs w:val="24"/>
                <w:lang w:val="cs-CZ"/>
              </w:rPr>
              <w:t>0</w:t>
            </w:r>
            <w:r>
              <w:rPr>
                <w:rFonts w:ascii="Calibri" w:hAnsi="Calibri" w:cs="Arial"/>
                <w:b/>
                <w:bCs/>
                <w:color w:val="000000"/>
                <w:sz w:val="24"/>
                <w:szCs w:val="24"/>
                <w:lang w:val="cs-CZ"/>
              </w:rPr>
              <w:t>,- Kč</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zdroje financování: </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Cs/>
                <w:sz w:val="24"/>
                <w:szCs w:val="24"/>
                <w:lang w:val="cs-CZ"/>
              </w:rPr>
              <w:t>Úřad práce, uživatelé, Ústecký kraj, dary fyzických a právnických osob, nadace, města, obce</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lastRenderedPageBreak/>
              <w:t>Harmonogram realizace Opatření:</w:t>
            </w:r>
          </w:p>
        </w:tc>
      </w:tr>
    </w:tbl>
    <w:p w:rsidR="00ED5960" w:rsidRPr="007178CE" w:rsidRDefault="00ED5960" w:rsidP="00ED5960">
      <w:pPr>
        <w:rPr>
          <w:rFonts w:ascii="Calibri" w:hAnsi="Calibri"/>
          <w:vanish/>
          <w:sz w:val="24"/>
          <w:szCs w:val="24"/>
          <w:lang w:val="cs-CZ"/>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5111"/>
        <w:gridCol w:w="709"/>
        <w:gridCol w:w="710"/>
        <w:gridCol w:w="710"/>
        <w:gridCol w:w="710"/>
        <w:gridCol w:w="709"/>
        <w:gridCol w:w="710"/>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Zajištění služby</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r>
    </w:tbl>
    <w:p w:rsidR="00ED5960" w:rsidRPr="007178CE" w:rsidRDefault="00ED5960" w:rsidP="00ED5960">
      <w:pPr>
        <w:rPr>
          <w:rFonts w:ascii="Calibri" w:hAnsi="Calibri" w:cs="Arial"/>
          <w:b/>
          <w:color w:val="000000"/>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29"/>
        <w:gridCol w:w="2265"/>
        <w:gridCol w:w="1280"/>
        <w:gridCol w:w="1422"/>
      </w:tblGrid>
      <w:tr w:rsidR="00ED5960" w:rsidRPr="007178CE" w:rsidTr="00ED5960">
        <w:trPr>
          <w:trHeight w:val="315"/>
        </w:trPr>
        <w:tc>
          <w:tcPr>
            <w:tcW w:w="7094"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80"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2"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C058DC">
            <w:pPr>
              <w:widowControl/>
              <w:numPr>
                <w:ilvl w:val="2"/>
                <w:numId w:val="16"/>
              </w:numPr>
              <w:snapToGrid w:val="0"/>
              <w:ind w:left="938" w:hanging="709"/>
              <w:contextualSpacing/>
              <w:jc w:val="left"/>
              <w:rPr>
                <w:rFonts w:ascii="Calibri" w:hAnsi="Calibri" w:cs="Arial"/>
                <w:sz w:val="24"/>
                <w:szCs w:val="24"/>
                <w:lang w:val="cs-CZ"/>
              </w:rPr>
            </w:pPr>
            <w:r w:rsidRPr="007178CE">
              <w:rPr>
                <w:rFonts w:ascii="Calibri" w:hAnsi="Calibri" w:cs="Arial"/>
                <w:b/>
                <w:sz w:val="24"/>
                <w:szCs w:val="24"/>
                <w:lang w:val="cs-CZ"/>
              </w:rPr>
              <w:t>Sociálně aktivizační služby</w:t>
            </w:r>
          </w:p>
        </w:tc>
      </w:tr>
      <w:tr w:rsidR="00ED5960" w:rsidRPr="007178CE" w:rsidTr="00ED5960">
        <w:trPr>
          <w:trHeight w:val="513"/>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sz w:val="24"/>
                <w:szCs w:val="24"/>
                <w:lang w:val="cs-CZ"/>
              </w:rPr>
            </w:pPr>
            <w:r w:rsidRPr="007178CE">
              <w:rPr>
                <w:rFonts w:ascii="Calibri" w:hAnsi="Calibri" w:cs="Arial"/>
                <w:b/>
                <w:bCs/>
                <w:sz w:val="24"/>
                <w:szCs w:val="24"/>
                <w:lang w:val="cs-CZ"/>
              </w:rPr>
              <w:t>Popis Opatření:</w:t>
            </w:r>
          </w:p>
        </w:tc>
      </w:tr>
      <w:tr w:rsidR="00ED5960" w:rsidRPr="007178CE" w:rsidTr="00ED5960">
        <w:tc>
          <w:tcPr>
            <w:tcW w:w="9796" w:type="dxa"/>
            <w:gridSpan w:val="4"/>
            <w:shd w:val="clear" w:color="auto" w:fill="FFFFFF"/>
            <w:vAlign w:val="center"/>
          </w:tcPr>
          <w:p w:rsidR="00ED5960" w:rsidRPr="007178CE" w:rsidRDefault="00ED5960" w:rsidP="00ED5960">
            <w:pPr>
              <w:snapToGrid w:val="0"/>
              <w:rPr>
                <w:rFonts w:ascii="Calibri" w:hAnsi="Calibri"/>
                <w:sz w:val="24"/>
                <w:szCs w:val="24"/>
                <w:lang w:val="cs-CZ"/>
              </w:rPr>
            </w:pPr>
            <w:r w:rsidRPr="007178CE">
              <w:rPr>
                <w:rFonts w:ascii="Calibri" w:hAnsi="Calibri"/>
                <w:sz w:val="24"/>
                <w:szCs w:val="24"/>
                <w:lang w:val="cs-CZ"/>
              </w:rPr>
              <w:t>Jedná se o stávající sociální službu napomáhající zabránit sociálnímu vyloučení osob, které jsou tímto ohroženy formou sociálně aktivizačních služeb pro sluchově postižené – vždy je zajištěno tlumočení do znakového jazyka a naopak do mluvené češtiny – artikulační tlumočení pro osoby ohluchlé</w:t>
            </w:r>
          </w:p>
          <w:p w:rsidR="00ED5960" w:rsidRPr="007178CE" w:rsidRDefault="00ED5960" w:rsidP="00ED5960">
            <w:pPr>
              <w:snapToGrid w:val="0"/>
              <w:rPr>
                <w:rFonts w:ascii="Calibri" w:hAnsi="Calibri"/>
                <w:sz w:val="24"/>
                <w:szCs w:val="24"/>
                <w:lang w:val="cs-CZ"/>
              </w:rPr>
            </w:pPr>
            <w:r w:rsidRPr="007178CE">
              <w:rPr>
                <w:rFonts w:ascii="Calibri" w:hAnsi="Calibri"/>
                <w:sz w:val="24"/>
                <w:szCs w:val="24"/>
                <w:lang w:val="cs-CZ"/>
              </w:rPr>
              <w:t>Umožnit sluchově postiženým klientům scházet se ve své komunitě stejně sluchově postižených. V rámci setkání jsou pořádané různé přednášky, besedy, zájmové, kulturní a sportovní akce.</w:t>
            </w:r>
          </w:p>
          <w:p w:rsidR="00ED5960" w:rsidRPr="007178CE" w:rsidRDefault="00ED5960" w:rsidP="00ED5960">
            <w:pPr>
              <w:snapToGrid w:val="0"/>
              <w:rPr>
                <w:rFonts w:ascii="Calibri" w:hAnsi="Calibri"/>
                <w:sz w:val="24"/>
                <w:szCs w:val="24"/>
                <w:lang w:val="cs-CZ"/>
              </w:rPr>
            </w:pPr>
            <w:r w:rsidRPr="007178CE">
              <w:rPr>
                <w:rFonts w:ascii="Calibri" w:hAnsi="Calibri"/>
                <w:sz w:val="24"/>
                <w:szCs w:val="24"/>
                <w:lang w:val="cs-CZ"/>
              </w:rPr>
              <w:t>Klientům je služba poskytována v rámci provozní doby pracoviště.</w:t>
            </w:r>
          </w:p>
          <w:p w:rsidR="00ED5960" w:rsidRPr="007178CE" w:rsidRDefault="00ED5960" w:rsidP="00ED5960">
            <w:pPr>
              <w:snapToGrid w:val="0"/>
              <w:rPr>
                <w:rFonts w:ascii="Calibri" w:hAnsi="Calibri"/>
                <w:sz w:val="24"/>
                <w:szCs w:val="24"/>
                <w:lang w:val="cs-CZ"/>
              </w:rPr>
            </w:pPr>
            <w:r w:rsidRPr="007178CE">
              <w:rPr>
                <w:rFonts w:ascii="Calibri" w:hAnsi="Calibri"/>
                <w:sz w:val="24"/>
                <w:szCs w:val="24"/>
                <w:lang w:val="cs-CZ"/>
              </w:rPr>
              <w:t>Služba je klientům poskytována ve věku od 18 let až po seniorský věk.</w:t>
            </w:r>
          </w:p>
          <w:p w:rsidR="00ED5960" w:rsidRPr="007178CE" w:rsidRDefault="00ED5960" w:rsidP="00ED5960">
            <w:pPr>
              <w:snapToGrid w:val="0"/>
              <w:rPr>
                <w:rFonts w:ascii="Calibri" w:hAnsi="Calibri" w:cs="Arial"/>
                <w:sz w:val="24"/>
                <w:szCs w:val="24"/>
                <w:lang w:val="cs-CZ"/>
              </w:rPr>
            </w:pPr>
            <w:r w:rsidRPr="007178CE">
              <w:rPr>
                <w:rFonts w:ascii="Calibri" w:hAnsi="Calibri"/>
                <w:sz w:val="24"/>
                <w:szCs w:val="24"/>
                <w:lang w:val="cs-CZ"/>
              </w:rPr>
              <w:t>Okamžitá kapacita služby je v jeden okamžik u jednotlivce 2 klienti u skupiny až 40 klientů v jeden okamžik</w:t>
            </w:r>
          </w:p>
          <w:p w:rsidR="00ED5960" w:rsidRPr="007178CE" w:rsidRDefault="00ED5960" w:rsidP="00ED5960">
            <w:pPr>
              <w:snapToGrid w:val="0"/>
              <w:rPr>
                <w:rFonts w:ascii="Calibri" w:hAnsi="Calibri" w:cs="Arial"/>
                <w:sz w:val="24"/>
                <w:szCs w:val="24"/>
                <w:lang w:val="cs-CZ"/>
              </w:rPr>
            </w:pPr>
            <w:r w:rsidRPr="007178CE">
              <w:rPr>
                <w:rFonts w:ascii="Calibri" w:hAnsi="Calibri" w:cs="Arial"/>
                <w:sz w:val="24"/>
                <w:szCs w:val="24"/>
                <w:lang w:val="cs-CZ"/>
              </w:rPr>
              <w:t xml:space="preserve">Podpora a pomoc při překonávání obav a stresu klientů ze selhání v mezilidských vztazích a komunikaci formou organizování a zajištění aktivit, které klientům umožní zaplnit volný čas. Sociálně aktivizační služba pro osoby se zdravotním postižením, která není poskytována přímo na území města Teplice – Háj u Duchcova, a která je určena pro osoby se zdravotním postižením (mentální a kombinované postižení) z celého okresu Teplice. Služba zajišťuje prostor a podmínky pro realizaci sociálních kontaktů, zájmové, volnočasové a vzdělávací aktivity, přispívá k rozvoji a udržení schopností. </w:t>
            </w:r>
          </w:p>
          <w:p w:rsidR="00ED5960" w:rsidRPr="007178CE" w:rsidRDefault="00ED5960" w:rsidP="00ED5960">
            <w:pPr>
              <w:rPr>
                <w:rFonts w:ascii="Calibri" w:hAnsi="Calibri" w:cs="Arial"/>
                <w:b/>
                <w:bCs/>
                <w:sz w:val="24"/>
                <w:szCs w:val="24"/>
                <w:lang w:val="cs-CZ"/>
              </w:rPr>
            </w:pPr>
            <w:r w:rsidRPr="007178CE">
              <w:rPr>
                <w:rFonts w:ascii="Calibri" w:hAnsi="Calibri" w:cs="Arial"/>
                <w:sz w:val="24"/>
                <w:szCs w:val="24"/>
                <w:lang w:val="cs-CZ"/>
              </w:rPr>
              <w:t>Okamžitá kapacita je 5 osob ve věku od 3 let do 64 let.</w:t>
            </w:r>
          </w:p>
        </w:tc>
      </w:tr>
      <w:tr w:rsidR="00ED5960" w:rsidRPr="007178CE" w:rsidTr="00ED5960">
        <w:trPr>
          <w:trHeight w:val="547"/>
        </w:trPr>
        <w:tc>
          <w:tcPr>
            <w:tcW w:w="4829" w:type="dxa"/>
            <w:shd w:val="clear" w:color="auto" w:fill="F2F2F2"/>
            <w:vAlign w:val="center"/>
          </w:tcPr>
          <w:p w:rsidR="00ED5960" w:rsidRPr="007178CE" w:rsidRDefault="00ED5960" w:rsidP="003D29A4">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67" w:type="dxa"/>
            <w:gridSpan w:val="3"/>
            <w:shd w:val="clear" w:color="auto" w:fill="auto"/>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xml:space="preserve">    Ne</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29" w:type="dxa"/>
            <w:shd w:val="clear" w:color="auto" w:fill="auto"/>
            <w:vAlign w:val="center"/>
          </w:tcPr>
          <w:p w:rsidR="00ED5960" w:rsidRPr="005D749C" w:rsidRDefault="00ED5960" w:rsidP="00ED5960">
            <w:pPr>
              <w:rPr>
                <w:rFonts w:ascii="Calibri" w:hAnsi="Calibri" w:cs="Arial"/>
                <w:b/>
                <w:bCs/>
                <w:sz w:val="24"/>
                <w:szCs w:val="24"/>
                <w:lang w:val="cs-CZ"/>
              </w:rPr>
            </w:pPr>
            <w:r w:rsidRPr="005D749C">
              <w:rPr>
                <w:rFonts w:ascii="Calibri" w:hAnsi="Calibri" w:cs="Arial"/>
                <w:b/>
                <w:bCs/>
                <w:sz w:val="24"/>
                <w:szCs w:val="24"/>
                <w:lang w:val="cs-CZ"/>
              </w:rPr>
              <w:t xml:space="preserve">Plánované: </w:t>
            </w:r>
          </w:p>
          <w:p w:rsidR="00ED5960" w:rsidRPr="005D749C" w:rsidRDefault="00ED5960" w:rsidP="00ED5960">
            <w:pPr>
              <w:rPr>
                <w:rFonts w:ascii="Calibri" w:hAnsi="Calibri" w:cs="Arial"/>
                <w:b/>
                <w:bCs/>
                <w:sz w:val="24"/>
                <w:szCs w:val="24"/>
                <w:lang w:val="cs-CZ"/>
              </w:rPr>
            </w:pPr>
            <w:r w:rsidRPr="005D749C">
              <w:rPr>
                <w:rFonts w:ascii="Calibri" w:hAnsi="Calibri" w:cs="Arial"/>
                <w:b/>
                <w:bCs/>
                <w:sz w:val="24"/>
                <w:szCs w:val="24"/>
                <w:lang w:val="cs-CZ"/>
              </w:rPr>
              <w:t>Fokus Labe -  80 klientů</w:t>
            </w:r>
          </w:p>
          <w:p w:rsidR="00ED5960" w:rsidRPr="005D749C" w:rsidRDefault="00ED5960" w:rsidP="00ED5960">
            <w:pPr>
              <w:rPr>
                <w:rFonts w:ascii="Calibri" w:hAnsi="Calibri" w:cs="Arial"/>
                <w:b/>
                <w:bCs/>
                <w:sz w:val="24"/>
                <w:szCs w:val="24"/>
                <w:lang w:val="cs-CZ"/>
              </w:rPr>
            </w:pPr>
            <w:r w:rsidRPr="005D749C">
              <w:rPr>
                <w:rFonts w:ascii="Calibri" w:hAnsi="Calibri" w:cs="Arial"/>
                <w:b/>
                <w:bCs/>
                <w:sz w:val="24"/>
                <w:szCs w:val="24"/>
                <w:lang w:val="cs-CZ"/>
              </w:rPr>
              <w:t>Skupinové aktivity v oblasti kultury a sportu. Zapojení do společenských aktivit v komunitě.</w:t>
            </w:r>
          </w:p>
          <w:p w:rsidR="00ED5960" w:rsidRPr="005D749C" w:rsidRDefault="00ED5960" w:rsidP="00ED5960">
            <w:pPr>
              <w:rPr>
                <w:rFonts w:ascii="Calibri" w:hAnsi="Calibri" w:cs="Arial"/>
                <w:b/>
                <w:bCs/>
                <w:sz w:val="24"/>
                <w:szCs w:val="24"/>
                <w:lang w:val="cs-CZ"/>
              </w:rPr>
            </w:pPr>
            <w:r w:rsidRPr="005D749C">
              <w:rPr>
                <w:rFonts w:ascii="Calibri" w:hAnsi="Calibri" w:cs="Arial"/>
                <w:b/>
                <w:bCs/>
                <w:sz w:val="24"/>
                <w:szCs w:val="24"/>
                <w:lang w:val="cs-CZ"/>
              </w:rPr>
              <w:t>SONS - 34 klientů</w:t>
            </w:r>
          </w:p>
          <w:p w:rsidR="00ED5960" w:rsidRPr="005D749C" w:rsidRDefault="00ED5960" w:rsidP="00ED5960">
            <w:pPr>
              <w:rPr>
                <w:rFonts w:ascii="Calibri" w:hAnsi="Calibri" w:cs="Arial"/>
                <w:b/>
                <w:bCs/>
                <w:sz w:val="24"/>
                <w:szCs w:val="24"/>
                <w:lang w:val="cs-CZ"/>
              </w:rPr>
            </w:pPr>
            <w:r w:rsidRPr="005D749C">
              <w:rPr>
                <w:rFonts w:ascii="Calibri" w:hAnsi="Calibri" w:cs="Arial"/>
                <w:b/>
                <w:bCs/>
                <w:sz w:val="24"/>
                <w:szCs w:val="24"/>
                <w:lang w:val="cs-CZ"/>
              </w:rPr>
              <w:t>SNN v ČR KO ÚK – SAS pro sluchově postižené Teplice – 52 klientů</w:t>
            </w:r>
          </w:p>
          <w:p w:rsidR="00ED5960" w:rsidRPr="005D749C" w:rsidRDefault="00ED5960" w:rsidP="00ED5960">
            <w:pPr>
              <w:rPr>
                <w:rFonts w:ascii="Calibri" w:hAnsi="Calibri" w:cs="Arial"/>
                <w:b/>
                <w:bCs/>
                <w:sz w:val="24"/>
                <w:szCs w:val="24"/>
                <w:lang w:val="cs-CZ"/>
              </w:rPr>
            </w:pPr>
            <w:r w:rsidRPr="005D749C">
              <w:rPr>
                <w:rFonts w:ascii="Calibri" w:hAnsi="Calibri" w:cs="Arial"/>
                <w:b/>
                <w:bCs/>
                <w:sz w:val="24"/>
                <w:szCs w:val="24"/>
                <w:lang w:val="cs-CZ"/>
              </w:rPr>
              <w:t>DSS Háj a Nová Ves – 5 klientů (okamžitá kapacita)</w:t>
            </w:r>
          </w:p>
        </w:tc>
        <w:tc>
          <w:tcPr>
            <w:tcW w:w="4967" w:type="dxa"/>
            <w:gridSpan w:val="3"/>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ED5960" w:rsidRPr="007178CE" w:rsidRDefault="00ED5960" w:rsidP="00ED5960">
            <w:pPr>
              <w:rPr>
                <w:rFonts w:ascii="Calibri" w:hAnsi="Calibri" w:cs="Arial"/>
                <w:bCs/>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snapToGrid w:val="0"/>
              <w:rPr>
                <w:rFonts w:ascii="Calibri" w:hAnsi="Calibri" w:cs="Arial"/>
                <w:bCs/>
                <w:sz w:val="24"/>
                <w:szCs w:val="24"/>
                <w:lang w:val="cs-CZ"/>
              </w:rPr>
            </w:pPr>
            <w:r w:rsidRPr="007178CE">
              <w:rPr>
                <w:rFonts w:ascii="Calibri" w:hAnsi="Calibri" w:cs="Arial"/>
                <w:bCs/>
                <w:sz w:val="24"/>
                <w:szCs w:val="24"/>
                <w:lang w:val="cs-CZ"/>
              </w:rPr>
              <w:t>Podporou zapojení do aktivit klient získá větší sebedůvěru a prostor pro nácvik komunikace a mezilidských vztahů.</w:t>
            </w:r>
          </w:p>
          <w:p w:rsidR="00ED5960" w:rsidRPr="007178CE" w:rsidRDefault="00ED5960" w:rsidP="00ED5960">
            <w:pPr>
              <w:snapToGrid w:val="0"/>
              <w:rPr>
                <w:rFonts w:ascii="Calibri" w:hAnsi="Calibri"/>
                <w:sz w:val="24"/>
                <w:szCs w:val="24"/>
                <w:lang w:val="cs-CZ"/>
              </w:rPr>
            </w:pPr>
            <w:r w:rsidRPr="007178CE">
              <w:rPr>
                <w:rFonts w:ascii="Calibri" w:hAnsi="Calibri"/>
                <w:sz w:val="24"/>
                <w:szCs w:val="24"/>
                <w:lang w:val="cs-CZ"/>
              </w:rPr>
              <w:t>Ulehčení - občanům se sluchovým postižením život ve „světě ticha“</w:t>
            </w:r>
          </w:p>
          <w:p w:rsidR="00ED5960" w:rsidRPr="007178CE" w:rsidRDefault="00ED5960" w:rsidP="00ED5960">
            <w:pPr>
              <w:snapToGrid w:val="0"/>
              <w:rPr>
                <w:rFonts w:ascii="Calibri" w:hAnsi="Calibri"/>
                <w:sz w:val="24"/>
                <w:szCs w:val="24"/>
                <w:lang w:val="cs-CZ"/>
              </w:rPr>
            </w:pPr>
            <w:r w:rsidRPr="007178CE">
              <w:rPr>
                <w:rFonts w:ascii="Calibri" w:hAnsi="Calibri"/>
                <w:sz w:val="24"/>
                <w:szCs w:val="24"/>
                <w:lang w:val="cs-CZ"/>
              </w:rPr>
              <w:t>Pomoc při zprostředkování kontaktu se společenským prostředím</w:t>
            </w:r>
            <w:r w:rsidR="003D29A4">
              <w:rPr>
                <w:rFonts w:ascii="Calibri" w:hAnsi="Calibri"/>
                <w:sz w:val="24"/>
                <w:szCs w:val="24"/>
                <w:lang w:val="cs-CZ"/>
              </w:rPr>
              <w:t xml:space="preserve">, </w:t>
            </w:r>
            <w:r w:rsidRPr="007178CE">
              <w:rPr>
                <w:rFonts w:ascii="Calibri" w:hAnsi="Calibri"/>
                <w:sz w:val="24"/>
                <w:szCs w:val="24"/>
                <w:lang w:val="cs-CZ"/>
              </w:rPr>
              <w:t>pomoc při uplatňování práv, oprávněných zájmů a při obstarávání osobních záležitostí - při překonání nepříznivé sociální situace a ochrana společnosti před vznikem a šířením nežádoucích společenských jevů pomocí tlumočníka znakového jazyka, kdy tlumočník na jednání doprovází sluchově postiženého</w:t>
            </w:r>
          </w:p>
          <w:p w:rsidR="00ED5960" w:rsidRPr="007178CE" w:rsidRDefault="00ED5960" w:rsidP="00ED5960">
            <w:pPr>
              <w:snapToGrid w:val="0"/>
              <w:rPr>
                <w:rFonts w:ascii="Calibri" w:hAnsi="Calibri"/>
                <w:sz w:val="24"/>
                <w:szCs w:val="24"/>
                <w:lang w:val="cs-CZ"/>
              </w:rPr>
            </w:pPr>
            <w:r w:rsidRPr="007178CE">
              <w:rPr>
                <w:rFonts w:ascii="Calibri" w:hAnsi="Calibri"/>
                <w:sz w:val="24"/>
                <w:szCs w:val="24"/>
                <w:lang w:val="cs-CZ"/>
              </w:rPr>
              <w:lastRenderedPageBreak/>
              <w:t>Další sociálně terapeutické činnosti – klubová a zájmová činnost pro sluchově postižené.</w:t>
            </w:r>
          </w:p>
          <w:p w:rsidR="00ED5960" w:rsidRPr="007178CE" w:rsidRDefault="00ED5960" w:rsidP="00ED5960">
            <w:pPr>
              <w:tabs>
                <w:tab w:val="left" w:pos="1440"/>
              </w:tabs>
              <w:rPr>
                <w:rFonts w:ascii="Calibri" w:hAnsi="Calibri" w:cs="Arial"/>
                <w:bCs/>
                <w:sz w:val="24"/>
                <w:szCs w:val="24"/>
                <w:lang w:val="cs-CZ"/>
              </w:rPr>
            </w:pPr>
            <w:r w:rsidRPr="007178CE">
              <w:rPr>
                <w:rFonts w:ascii="Calibri" w:hAnsi="Calibri"/>
                <w:sz w:val="24"/>
                <w:szCs w:val="24"/>
                <w:lang w:val="cs-CZ"/>
              </w:rPr>
              <w:t>Osoby mají přiměřenou podporu při trávení svého času mimo domov podle svých představ, umí komunikovat s lidmi ze svého okolí a jejich rodina umí přijímat podporu a pomoc od sociální služby.</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lastRenderedPageBreak/>
              <w:t xml:space="preserve">Předpokládaní realizátoři Opatření:   </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Fokus Labe, Svaz neslyšících a nedoslýchavých v ČR, Krajská organizace Ústeckého kraje, pracoviště Sociálně aktivizačních služeb pro sluchově postižené Teplice</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w:t>
            </w:r>
          </w:p>
        </w:tc>
      </w:tr>
      <w:tr w:rsidR="00ED5960" w:rsidRPr="007178CE" w:rsidTr="00ED5960">
        <w:trPr>
          <w:trHeight w:val="720"/>
        </w:trPr>
        <w:tc>
          <w:tcPr>
            <w:tcW w:w="4829"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9D1200">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7"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ED5960" w:rsidRPr="007178CE" w:rsidTr="00ED5960">
        <w:trPr>
          <w:trHeight w:val="480"/>
        </w:trPr>
        <w:tc>
          <w:tcPr>
            <w:tcW w:w="4829" w:type="dxa"/>
            <w:shd w:val="clear" w:color="000000" w:fill="FFFFFF"/>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Fokus Labe - 1.142.400,-Kč</w:t>
            </w:r>
          </w:p>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SONS - 822 600,- Kč</w:t>
            </w:r>
          </w:p>
          <w:p w:rsidR="00ED5960" w:rsidRPr="007178CE" w:rsidRDefault="00ED5960" w:rsidP="00ED5960">
            <w:pPr>
              <w:rPr>
                <w:rFonts w:ascii="Calibri" w:hAnsi="Calibri" w:cs="Arial"/>
                <w:bCs/>
                <w:color w:val="FF0000"/>
                <w:sz w:val="24"/>
                <w:szCs w:val="24"/>
                <w:lang w:val="cs-CZ"/>
              </w:rPr>
            </w:pPr>
            <w:r w:rsidRPr="007178CE">
              <w:rPr>
                <w:rFonts w:ascii="Calibri" w:hAnsi="Calibri" w:cs="Arial"/>
                <w:bCs/>
                <w:sz w:val="24"/>
                <w:szCs w:val="24"/>
                <w:lang w:val="cs-CZ"/>
              </w:rPr>
              <w:t>SNN v ČR – 700.000,- Kč</w:t>
            </w:r>
          </w:p>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DSS Háj a Nová Ves – 170 654,00 Kč</w:t>
            </w:r>
          </w:p>
        </w:tc>
        <w:tc>
          <w:tcPr>
            <w:tcW w:w="4967" w:type="dxa"/>
            <w:gridSpan w:val="3"/>
            <w:shd w:val="clear" w:color="000000" w:fill="FFFFFF"/>
            <w:vAlign w:val="center"/>
          </w:tcPr>
          <w:p w:rsidR="00ED5960" w:rsidRPr="007178CE" w:rsidRDefault="00ED5960" w:rsidP="00ED5960">
            <w:pPr>
              <w:jc w:val="center"/>
              <w:rPr>
                <w:rFonts w:ascii="Calibri" w:hAnsi="Calibri" w:cs="Arial"/>
                <w:bCs/>
                <w:color w:val="000000"/>
                <w:sz w:val="24"/>
                <w:szCs w:val="24"/>
                <w:lang w:val="cs-CZ"/>
              </w:rPr>
            </w:pPr>
            <w:r w:rsidRPr="007178CE">
              <w:rPr>
                <w:rFonts w:ascii="Calibri" w:hAnsi="Calibri" w:cs="Arial"/>
                <w:bCs/>
                <w:color w:val="000000"/>
                <w:sz w:val="24"/>
                <w:szCs w:val="24"/>
                <w:lang w:val="cs-CZ"/>
              </w:rPr>
              <w:t>0,-Kč</w:t>
            </w:r>
          </w:p>
        </w:tc>
      </w:tr>
      <w:tr w:rsidR="00ED5960" w:rsidRPr="007178CE" w:rsidTr="00ED5960">
        <w:trPr>
          <w:trHeight w:val="480"/>
        </w:trPr>
        <w:tc>
          <w:tcPr>
            <w:tcW w:w="4829" w:type="dxa"/>
            <w:shd w:val="clear" w:color="000000" w:fill="FFFFFF"/>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b/>
                <w:bCs/>
                <w:color w:val="000000"/>
                <w:sz w:val="24"/>
                <w:szCs w:val="24"/>
                <w:lang w:val="cs-CZ"/>
              </w:rPr>
              <w:t>Celkem</w:t>
            </w:r>
            <w:r w:rsidRPr="007178CE">
              <w:rPr>
                <w:rFonts w:ascii="Calibri" w:hAnsi="Calibri" w:cs="Arial"/>
                <w:b/>
                <w:bCs/>
                <w:sz w:val="24"/>
                <w:szCs w:val="24"/>
                <w:lang w:val="cs-CZ"/>
              </w:rPr>
              <w:t xml:space="preserve">:                   2.665.000,- Kč      </w:t>
            </w:r>
          </w:p>
        </w:tc>
        <w:tc>
          <w:tcPr>
            <w:tcW w:w="4967" w:type="dxa"/>
            <w:gridSpan w:val="3"/>
            <w:shd w:val="clear" w:color="000000" w:fill="FFFFFF"/>
            <w:vAlign w:val="center"/>
          </w:tcPr>
          <w:p w:rsidR="00ED5960" w:rsidRPr="007178CE" w:rsidRDefault="0082755E" w:rsidP="00ED5960">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zdroje financování: </w:t>
            </w:r>
          </w:p>
        </w:tc>
      </w:tr>
      <w:tr w:rsidR="00ED5960" w:rsidRPr="007178CE" w:rsidTr="00ED5960">
        <w:trPr>
          <w:trHeight w:val="315"/>
        </w:trPr>
        <w:tc>
          <w:tcPr>
            <w:tcW w:w="9796" w:type="dxa"/>
            <w:gridSpan w:val="4"/>
            <w:shd w:val="clear" w:color="auto" w:fill="auto"/>
            <w:vAlign w:val="center"/>
          </w:tcPr>
          <w:p w:rsidR="00ED5960" w:rsidRPr="007178CE" w:rsidRDefault="00ED5960" w:rsidP="003D29A4">
            <w:pPr>
              <w:rPr>
                <w:rFonts w:ascii="Calibri" w:hAnsi="Calibri" w:cs="Arial"/>
                <w:bCs/>
                <w:sz w:val="24"/>
                <w:szCs w:val="24"/>
                <w:lang w:val="cs-CZ"/>
              </w:rPr>
            </w:pPr>
            <w:r w:rsidRPr="007178CE">
              <w:rPr>
                <w:rFonts w:ascii="Calibri" w:hAnsi="Calibri" w:cs="Arial"/>
                <w:bCs/>
                <w:sz w:val="24"/>
                <w:szCs w:val="24"/>
                <w:lang w:val="cs-CZ"/>
              </w:rPr>
              <w:t>Ústecký kraj</w:t>
            </w:r>
            <w:r w:rsidR="003D29A4">
              <w:rPr>
                <w:rFonts w:ascii="Calibri" w:hAnsi="Calibri" w:cs="Arial"/>
                <w:bCs/>
                <w:sz w:val="24"/>
                <w:szCs w:val="24"/>
                <w:lang w:val="cs-CZ"/>
              </w:rPr>
              <w:t xml:space="preserve"> </w:t>
            </w:r>
            <w:r w:rsidRPr="007178CE">
              <w:rPr>
                <w:rFonts w:ascii="Calibri" w:hAnsi="Calibri" w:cs="Arial"/>
                <w:bCs/>
                <w:sz w:val="24"/>
                <w:szCs w:val="24"/>
                <w:lang w:val="cs-CZ"/>
              </w:rPr>
              <w:t>-</w:t>
            </w:r>
            <w:r w:rsidR="003D29A4">
              <w:rPr>
                <w:rFonts w:ascii="Calibri" w:hAnsi="Calibri" w:cs="Arial"/>
                <w:bCs/>
                <w:sz w:val="24"/>
                <w:szCs w:val="24"/>
                <w:lang w:val="cs-CZ"/>
              </w:rPr>
              <w:t xml:space="preserve"> </w:t>
            </w:r>
            <w:r w:rsidRPr="007178CE">
              <w:rPr>
                <w:rFonts w:ascii="Calibri" w:hAnsi="Calibri" w:cs="Arial"/>
                <w:bCs/>
                <w:sz w:val="24"/>
                <w:szCs w:val="24"/>
                <w:lang w:val="cs-CZ"/>
              </w:rPr>
              <w:t xml:space="preserve">velký titul (MPSV), </w:t>
            </w:r>
            <w:r w:rsidR="003D29A4">
              <w:rPr>
                <w:rFonts w:ascii="Calibri" w:hAnsi="Calibri" w:cs="Arial"/>
                <w:bCs/>
                <w:sz w:val="24"/>
                <w:szCs w:val="24"/>
                <w:lang w:val="cs-CZ"/>
              </w:rPr>
              <w:t>malý titul</w:t>
            </w:r>
            <w:r w:rsidRPr="007178CE">
              <w:rPr>
                <w:rFonts w:ascii="Calibri" w:hAnsi="Calibri" w:cs="Arial"/>
                <w:bCs/>
                <w:sz w:val="24"/>
                <w:szCs w:val="24"/>
                <w:lang w:val="cs-CZ"/>
              </w:rPr>
              <w:t>, město Teplice, sponzoři, dárci, grantové projekty</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Zajištění služby</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r>
    </w:tbl>
    <w:p w:rsidR="00ED5960" w:rsidRPr="007178CE" w:rsidRDefault="00ED5960" w:rsidP="00ED5960">
      <w:pPr>
        <w:rPr>
          <w:rFonts w:ascii="Calibri" w:hAnsi="Calibri" w:cs="Arial"/>
          <w:b/>
          <w:color w:val="000000"/>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7"/>
        <w:gridCol w:w="1275"/>
        <w:gridCol w:w="1422"/>
      </w:tblGrid>
      <w:tr w:rsidR="00ED5960" w:rsidRPr="007178CE" w:rsidTr="00ED5960">
        <w:trPr>
          <w:trHeight w:val="315"/>
        </w:trPr>
        <w:tc>
          <w:tcPr>
            <w:tcW w:w="7099"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2"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C058DC">
            <w:pPr>
              <w:pStyle w:val="Odstavecseseznamem"/>
              <w:numPr>
                <w:ilvl w:val="2"/>
                <w:numId w:val="16"/>
              </w:numPr>
              <w:suppressAutoHyphens/>
              <w:snapToGrid w:val="0"/>
              <w:spacing w:after="0" w:line="240" w:lineRule="auto"/>
              <w:ind w:hanging="851"/>
              <w:rPr>
                <w:rFonts w:cs="Arial"/>
                <w:sz w:val="24"/>
                <w:szCs w:val="24"/>
              </w:rPr>
            </w:pPr>
            <w:r w:rsidRPr="007178CE">
              <w:rPr>
                <w:rFonts w:cs="Arial"/>
                <w:b/>
                <w:sz w:val="24"/>
                <w:szCs w:val="24"/>
              </w:rPr>
              <w:t xml:space="preserve">Služby Domova pro osoby se zdravotním postižením </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sz w:val="24"/>
                <w:szCs w:val="24"/>
                <w:lang w:val="cs-CZ"/>
              </w:rPr>
            </w:pPr>
            <w:r w:rsidRPr="007178CE">
              <w:rPr>
                <w:rFonts w:ascii="Calibri" w:hAnsi="Calibri" w:cs="Arial"/>
                <w:b/>
                <w:bCs/>
                <w:sz w:val="24"/>
                <w:szCs w:val="24"/>
                <w:lang w:val="cs-CZ"/>
              </w:rPr>
              <w:t xml:space="preserve">Popis Opatření: </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ED5960">
            <w:pPr>
              <w:snapToGrid w:val="0"/>
              <w:rPr>
                <w:rFonts w:ascii="Calibri" w:hAnsi="Calibri" w:cs="Arial"/>
                <w:sz w:val="24"/>
                <w:szCs w:val="24"/>
                <w:lang w:val="cs-CZ"/>
              </w:rPr>
            </w:pPr>
            <w:r w:rsidRPr="007178CE">
              <w:rPr>
                <w:rStyle w:val="s1"/>
                <w:rFonts w:ascii="Calibri" w:hAnsi="Calibri"/>
                <w:sz w:val="24"/>
                <w:szCs w:val="24"/>
                <w:lang w:val="cs-CZ"/>
              </w:rPr>
              <w:t>V samotném městě Teplice není služba realizována, klienti mohou využít služeb DOZP Háj u Duchcova, jehož kapacita je 70 klientů. Domov poskytuje pobytovou službu osobám s mentálním a kombinovaným postižením, které jsou závislé na pomoci a podpoře jiné fyzické osoby. Těmto osobám poskytujeme potřebnou podporu a pomoc při naplňování svých individuálních potřeb a osobních cílů v jejich nepříznivé sociální situaci.</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3D29A4">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xml:space="preserve">    Ne</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Plánované: </w:t>
            </w:r>
          </w:p>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DOZP Háj u Duchcova – 70 lůžek kapacita</w:t>
            </w:r>
          </w:p>
        </w:tc>
        <w:tc>
          <w:tcPr>
            <w:tcW w:w="4964" w:type="dxa"/>
            <w:gridSpan w:val="3"/>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ED5960" w:rsidRPr="007178CE" w:rsidRDefault="00ED5960" w:rsidP="00ED5960">
            <w:pPr>
              <w:rPr>
                <w:rFonts w:ascii="Calibri" w:hAnsi="Calibri" w:cs="Arial"/>
                <w:b/>
                <w:bCs/>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rPr>
                <w:rStyle w:val="s1"/>
                <w:rFonts w:ascii="Calibri" w:hAnsi="Calibri"/>
                <w:sz w:val="24"/>
                <w:szCs w:val="24"/>
                <w:lang w:val="cs-CZ"/>
              </w:rPr>
            </w:pPr>
            <w:r w:rsidRPr="007178CE">
              <w:rPr>
                <w:rStyle w:val="s1"/>
                <w:rFonts w:ascii="Calibri" w:hAnsi="Calibri"/>
                <w:sz w:val="24"/>
                <w:szCs w:val="24"/>
                <w:lang w:val="cs-CZ"/>
              </w:rPr>
              <w:t>Podpora osob v samostatnosti a nezávislosti, samostatném rozhodování</w:t>
            </w:r>
            <w:r w:rsidR="003D29A4">
              <w:rPr>
                <w:rStyle w:val="s1"/>
                <w:rFonts w:ascii="Calibri" w:hAnsi="Calibri"/>
                <w:sz w:val="24"/>
                <w:szCs w:val="24"/>
                <w:lang w:val="cs-CZ"/>
              </w:rPr>
              <w:t xml:space="preserve"> a</w:t>
            </w:r>
            <w:r w:rsidRPr="007178CE">
              <w:rPr>
                <w:rStyle w:val="s1"/>
                <w:rFonts w:ascii="Calibri" w:hAnsi="Calibri"/>
                <w:sz w:val="24"/>
                <w:szCs w:val="24"/>
                <w:lang w:val="cs-CZ"/>
              </w:rPr>
              <w:t xml:space="preserve"> individuální přístup. </w:t>
            </w:r>
          </w:p>
          <w:p w:rsidR="00ED5960" w:rsidRPr="007178CE" w:rsidRDefault="00ED5960" w:rsidP="00ED5960">
            <w:pPr>
              <w:rPr>
                <w:rFonts w:ascii="Calibri" w:hAnsi="Calibri" w:cs="Arial"/>
                <w:b/>
                <w:bCs/>
                <w:sz w:val="24"/>
                <w:szCs w:val="24"/>
                <w:lang w:val="cs-CZ"/>
              </w:rPr>
            </w:pPr>
            <w:r w:rsidRPr="007178CE">
              <w:rPr>
                <w:rStyle w:val="s1"/>
                <w:rFonts w:ascii="Calibri" w:hAnsi="Calibri"/>
                <w:sz w:val="24"/>
                <w:szCs w:val="24"/>
                <w:lang w:val="cs-CZ"/>
              </w:rPr>
              <w:t>Osobám s mentálním postižením je poskytnuta podpora při realizování a dosahování svých cílů. Dále je poskytnuta podpora při sebeobsluze, klienti zvládnou podílet se na práci v domově, s cílem získání pracovních návyků. Podpora při bezpečné orientaci v okolí včetně spolupráce s veřejnými službami a běžnou populací v rámci integrace. Podpora při využívání volného času a různých aktivit včetně výletů, kulturních a sportovních akcí.</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lastRenderedPageBreak/>
              <w:t xml:space="preserve">Předpokládaní realizátoři Opatření:   </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bCs/>
                <w:sz w:val="24"/>
                <w:szCs w:val="24"/>
                <w:lang w:val="cs-CZ"/>
              </w:rPr>
              <w:t>Domovy sociálních služeb Háj a Nová Ves, příspěvková organizace</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9D1200">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29.097.000,- Kč</w:t>
            </w:r>
          </w:p>
        </w:tc>
        <w:tc>
          <w:tcPr>
            <w:tcW w:w="4964" w:type="dxa"/>
            <w:gridSpan w:val="3"/>
            <w:shd w:val="clear" w:color="000000" w:fill="FFFFFF"/>
            <w:vAlign w:val="center"/>
          </w:tcPr>
          <w:p w:rsidR="00ED5960" w:rsidRPr="007178CE" w:rsidRDefault="0082755E" w:rsidP="00ED5960">
            <w:pPr>
              <w:jc w:val="center"/>
              <w:rPr>
                <w:rFonts w:ascii="Calibri" w:hAnsi="Calibri" w:cs="Arial"/>
                <w:bCs/>
                <w:color w:val="000000"/>
                <w:sz w:val="24"/>
                <w:szCs w:val="24"/>
                <w:lang w:val="cs-CZ"/>
              </w:rPr>
            </w:pPr>
            <w:r>
              <w:rPr>
                <w:rFonts w:ascii="Calibri" w:hAnsi="Calibri" w:cs="Arial"/>
                <w:bCs/>
                <w:color w:val="000000"/>
                <w:sz w:val="24"/>
                <w:szCs w:val="24"/>
                <w:lang w:val="cs-CZ"/>
              </w:rPr>
              <w:t>0,- Kč</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sz w:val="24"/>
                <w:szCs w:val="24"/>
                <w:lang w:val="cs-CZ"/>
              </w:rPr>
            </w:pPr>
            <w:r w:rsidRPr="007178CE">
              <w:rPr>
                <w:rFonts w:ascii="Calibri" w:hAnsi="Calibri" w:cs="Arial"/>
                <w:b/>
                <w:bCs/>
                <w:sz w:val="24"/>
                <w:szCs w:val="24"/>
                <w:lang w:val="cs-CZ"/>
              </w:rPr>
              <w:t xml:space="preserve">Celkem:                         </w:t>
            </w:r>
            <w:r w:rsidRPr="0082755E">
              <w:rPr>
                <w:rFonts w:ascii="Calibri" w:hAnsi="Calibri" w:cs="Arial"/>
                <w:b/>
                <w:bCs/>
                <w:sz w:val="24"/>
                <w:szCs w:val="24"/>
                <w:lang w:val="cs-CZ"/>
              </w:rPr>
              <w:t>29.097.000,- Kč</w:t>
            </w:r>
          </w:p>
        </w:tc>
        <w:tc>
          <w:tcPr>
            <w:tcW w:w="4964" w:type="dxa"/>
            <w:gridSpan w:val="3"/>
            <w:shd w:val="clear" w:color="000000" w:fill="FFFFFF"/>
            <w:vAlign w:val="center"/>
          </w:tcPr>
          <w:p w:rsidR="00ED5960" w:rsidRPr="007178CE" w:rsidRDefault="0082755E" w:rsidP="00ED5960">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zdroje financování: </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Ústecký kraj, zdravotní pojišťovny, úhrady klientů, sponzorské dary, vlastní činnost, města, obce</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Zajištění služby</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r>
    </w:tbl>
    <w:p w:rsidR="00ED5960" w:rsidRPr="007178CE" w:rsidRDefault="00ED5960" w:rsidP="00ED5960">
      <w:pPr>
        <w:rPr>
          <w:rFonts w:ascii="Calibri" w:hAnsi="Calibri" w:cs="Arial"/>
          <w:b/>
          <w:color w:val="000000"/>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7"/>
        <w:gridCol w:w="1275"/>
        <w:gridCol w:w="1422"/>
      </w:tblGrid>
      <w:tr w:rsidR="008D62FB" w:rsidRPr="007178CE" w:rsidTr="00F73FEC">
        <w:trPr>
          <w:trHeight w:val="315"/>
        </w:trPr>
        <w:tc>
          <w:tcPr>
            <w:tcW w:w="7099" w:type="dxa"/>
            <w:gridSpan w:val="2"/>
            <w:shd w:val="clear" w:color="auto" w:fill="F2F2F2"/>
            <w:vAlign w:val="center"/>
          </w:tcPr>
          <w:p w:rsidR="008D62FB" w:rsidRPr="007178CE" w:rsidRDefault="008D62FB" w:rsidP="00F73FEC">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8D62FB" w:rsidRPr="007178CE" w:rsidRDefault="008D62FB" w:rsidP="00F73FEC">
            <w:pPr>
              <w:rPr>
                <w:rFonts w:ascii="Calibri" w:hAnsi="Calibri" w:cs="Arial"/>
                <w:b/>
                <w:bCs/>
                <w:sz w:val="24"/>
                <w:szCs w:val="24"/>
                <w:lang w:val="cs-CZ"/>
              </w:rPr>
            </w:pPr>
            <w:r w:rsidRPr="007178CE">
              <w:rPr>
                <w:rFonts w:ascii="Calibri" w:hAnsi="Calibri" w:cs="Arial"/>
                <w:b/>
                <w:bCs/>
                <w:sz w:val="24"/>
                <w:szCs w:val="24"/>
                <w:lang w:val="cs-CZ"/>
              </w:rPr>
              <w:t>Priorita:</w:t>
            </w:r>
          </w:p>
        </w:tc>
        <w:tc>
          <w:tcPr>
            <w:tcW w:w="1422" w:type="dxa"/>
            <w:shd w:val="clear" w:color="auto" w:fill="F2F2F2"/>
            <w:vAlign w:val="center"/>
          </w:tcPr>
          <w:p w:rsidR="008D62FB" w:rsidRPr="007178CE" w:rsidRDefault="008D62FB" w:rsidP="00F73FEC">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8D62FB" w:rsidRPr="007178CE" w:rsidTr="00F73FEC">
        <w:trPr>
          <w:trHeight w:val="315"/>
        </w:trPr>
        <w:tc>
          <w:tcPr>
            <w:tcW w:w="9796" w:type="dxa"/>
            <w:gridSpan w:val="4"/>
            <w:shd w:val="clear" w:color="auto" w:fill="auto"/>
            <w:vAlign w:val="center"/>
          </w:tcPr>
          <w:p w:rsidR="008D62FB" w:rsidRPr="007178CE" w:rsidRDefault="008D62FB" w:rsidP="00D93DB9">
            <w:pPr>
              <w:pStyle w:val="Odstavecseseznamem"/>
              <w:numPr>
                <w:ilvl w:val="2"/>
                <w:numId w:val="16"/>
              </w:numPr>
              <w:suppressAutoHyphens/>
              <w:snapToGrid w:val="0"/>
              <w:spacing w:after="0" w:line="240" w:lineRule="auto"/>
              <w:rPr>
                <w:rFonts w:cs="Arial"/>
                <w:sz w:val="24"/>
                <w:szCs w:val="24"/>
              </w:rPr>
            </w:pPr>
            <w:r w:rsidRPr="007178CE">
              <w:rPr>
                <w:rFonts w:cs="Arial"/>
                <w:b/>
                <w:sz w:val="24"/>
                <w:szCs w:val="24"/>
              </w:rPr>
              <w:t>Zajištění Tlumočnických služeb</w:t>
            </w:r>
          </w:p>
        </w:tc>
      </w:tr>
      <w:tr w:rsidR="008D62FB" w:rsidRPr="007178CE" w:rsidTr="00F73FEC">
        <w:trPr>
          <w:trHeight w:val="315"/>
        </w:trPr>
        <w:tc>
          <w:tcPr>
            <w:tcW w:w="9796" w:type="dxa"/>
            <w:gridSpan w:val="4"/>
            <w:shd w:val="clear" w:color="auto" w:fill="F2F2F2"/>
            <w:vAlign w:val="center"/>
          </w:tcPr>
          <w:p w:rsidR="008D62FB" w:rsidRPr="007178CE" w:rsidRDefault="008D62FB" w:rsidP="00F73FEC">
            <w:pPr>
              <w:ind w:firstLineChars="100" w:firstLine="241"/>
              <w:rPr>
                <w:rFonts w:ascii="Calibri" w:hAnsi="Calibri" w:cs="Arial"/>
                <w:b/>
                <w:bCs/>
                <w:sz w:val="24"/>
                <w:szCs w:val="24"/>
                <w:lang w:val="cs-CZ"/>
              </w:rPr>
            </w:pPr>
            <w:r w:rsidRPr="007178CE">
              <w:rPr>
                <w:rFonts w:ascii="Calibri" w:hAnsi="Calibri" w:cs="Arial"/>
                <w:b/>
                <w:bCs/>
                <w:sz w:val="24"/>
                <w:szCs w:val="24"/>
                <w:lang w:val="cs-CZ"/>
              </w:rPr>
              <w:t xml:space="preserve">Popis Opatření: </w:t>
            </w:r>
          </w:p>
        </w:tc>
      </w:tr>
      <w:tr w:rsidR="008D62FB" w:rsidRPr="007178CE" w:rsidTr="00F73FEC">
        <w:trPr>
          <w:trHeight w:val="476"/>
        </w:trPr>
        <w:tc>
          <w:tcPr>
            <w:tcW w:w="9796" w:type="dxa"/>
            <w:gridSpan w:val="4"/>
            <w:vMerge w:val="restart"/>
            <w:shd w:val="clear" w:color="auto" w:fill="auto"/>
            <w:vAlign w:val="center"/>
          </w:tcPr>
          <w:p w:rsidR="008D62FB" w:rsidRPr="007178CE" w:rsidRDefault="008D62FB" w:rsidP="00F73FEC">
            <w:pPr>
              <w:snapToGrid w:val="0"/>
              <w:rPr>
                <w:rFonts w:ascii="Calibri" w:hAnsi="Calibri"/>
                <w:sz w:val="24"/>
                <w:szCs w:val="24"/>
                <w:lang w:val="cs-CZ"/>
              </w:rPr>
            </w:pPr>
            <w:r w:rsidRPr="007178CE">
              <w:rPr>
                <w:rFonts w:ascii="Calibri" w:hAnsi="Calibri"/>
                <w:sz w:val="24"/>
                <w:szCs w:val="24"/>
                <w:lang w:val="cs-CZ"/>
              </w:rPr>
              <w:t>Jedná se o stávající sociální službu napomáhající zabránit sociálnímu vyloučení osob, které jsou tímto ohroženy formou tlumočnických služeb pro sluchově postižené – tlumočení do znakového jazyka a naopak do mluvené češtiny – artikulační tlumočení pro osoby ohluchlé</w:t>
            </w:r>
          </w:p>
          <w:p w:rsidR="008D62FB" w:rsidRPr="007178CE" w:rsidRDefault="008D62FB" w:rsidP="00F73FEC">
            <w:pPr>
              <w:snapToGrid w:val="0"/>
              <w:rPr>
                <w:rFonts w:ascii="Calibri" w:hAnsi="Calibri"/>
                <w:sz w:val="24"/>
                <w:szCs w:val="24"/>
                <w:lang w:val="cs-CZ"/>
              </w:rPr>
            </w:pPr>
            <w:r w:rsidRPr="007178CE">
              <w:rPr>
                <w:rFonts w:ascii="Calibri" w:hAnsi="Calibri"/>
                <w:sz w:val="24"/>
                <w:szCs w:val="24"/>
                <w:lang w:val="cs-CZ"/>
              </w:rPr>
              <w:t>Klientům je služba poskytována v rámci provozní doby pracoviště a v akutních případech i mimo provozní dobu pracoviště.</w:t>
            </w:r>
          </w:p>
          <w:p w:rsidR="008D62FB" w:rsidRPr="007178CE" w:rsidRDefault="008D62FB" w:rsidP="00F73FEC">
            <w:pPr>
              <w:snapToGrid w:val="0"/>
              <w:rPr>
                <w:rFonts w:ascii="Calibri" w:hAnsi="Calibri"/>
                <w:sz w:val="24"/>
                <w:szCs w:val="24"/>
                <w:lang w:val="cs-CZ"/>
              </w:rPr>
            </w:pPr>
            <w:r w:rsidRPr="007178CE">
              <w:rPr>
                <w:rFonts w:ascii="Calibri" w:hAnsi="Calibri"/>
                <w:sz w:val="24"/>
                <w:szCs w:val="24"/>
                <w:lang w:val="cs-CZ"/>
              </w:rPr>
              <w:t>Služba je klientům poskytována ve věku od 18 let až po seniorský věk.</w:t>
            </w:r>
          </w:p>
          <w:p w:rsidR="008D62FB" w:rsidRDefault="008D62FB" w:rsidP="00F73FEC">
            <w:pPr>
              <w:snapToGrid w:val="0"/>
              <w:rPr>
                <w:rFonts w:ascii="Calibri" w:hAnsi="Calibri"/>
                <w:sz w:val="24"/>
                <w:szCs w:val="24"/>
                <w:lang w:val="cs-CZ"/>
              </w:rPr>
            </w:pPr>
            <w:r w:rsidRPr="007178CE">
              <w:rPr>
                <w:rFonts w:ascii="Calibri" w:hAnsi="Calibri"/>
                <w:sz w:val="24"/>
                <w:szCs w:val="24"/>
                <w:lang w:val="cs-CZ"/>
              </w:rPr>
              <w:t>Okamžitá kapacita služby je v jeden okamžik u jednotlivce 2 klienti u skupiny až 40 klientů v jeden okamžik</w:t>
            </w:r>
            <w:r>
              <w:rPr>
                <w:rFonts w:ascii="Calibri" w:hAnsi="Calibri"/>
                <w:sz w:val="24"/>
                <w:szCs w:val="24"/>
                <w:lang w:val="cs-CZ"/>
              </w:rPr>
              <w:t>.</w:t>
            </w:r>
          </w:p>
          <w:p w:rsidR="008D62FB" w:rsidRPr="00F47BE9" w:rsidRDefault="008D62FB" w:rsidP="00F73FEC">
            <w:pPr>
              <w:rPr>
                <w:rFonts w:ascii="Calibri" w:hAnsi="Calibri"/>
                <w:color w:val="000000"/>
                <w:sz w:val="24"/>
                <w:szCs w:val="24"/>
              </w:rPr>
            </w:pPr>
            <w:r w:rsidRPr="00F47BE9">
              <w:rPr>
                <w:rFonts w:ascii="Calibri" w:hAnsi="Calibri"/>
                <w:sz w:val="24"/>
                <w:szCs w:val="24"/>
              </w:rPr>
              <w:t xml:space="preserve">Tlumočnická služba - Tichá linka slouží pro odstranění bariér komunikace mezi neslyšícími a slyšícími. Je využívána pro řešení pracovních i běžných záležitostí (lékař, úřady apod.), které lze vyřídit prostřednictvím vyvinuté aplikace. </w:t>
            </w:r>
            <w:r w:rsidRPr="00F47BE9">
              <w:rPr>
                <w:rFonts w:ascii="Calibri" w:hAnsi="Calibri"/>
                <w:color w:val="000000"/>
                <w:sz w:val="24"/>
                <w:szCs w:val="24"/>
              </w:rPr>
              <w:t>Linka umožňuje neslyšícím zdarma díky moderní komunikační technologii</w:t>
            </w:r>
            <w:r w:rsidR="00D93DB9">
              <w:rPr>
                <w:rFonts w:ascii="Calibri" w:hAnsi="Calibri"/>
                <w:color w:val="000000"/>
                <w:sz w:val="24"/>
                <w:szCs w:val="24"/>
              </w:rPr>
              <w:t>,</w:t>
            </w:r>
            <w:r w:rsidRPr="00F47BE9">
              <w:rPr>
                <w:rFonts w:ascii="Calibri" w:hAnsi="Calibri"/>
                <w:color w:val="000000"/>
                <w:sz w:val="24"/>
                <w:szCs w:val="24"/>
              </w:rPr>
              <w:t xml:space="preserve"> překonávat každodenní překážky v komunikaci, a to právě v okamžiku, kdy je tlumočník, či přepisovatel potřeba. Podstatou této služby je možnost přenosu znakového jazyka či přepisu prostřednictvím online aplikace </w:t>
            </w:r>
            <w:hyperlink r:id="rId35" w:history="1">
              <w:r w:rsidRPr="00CF2320">
                <w:rPr>
                  <w:rStyle w:val="Hypertextovodkaz"/>
                  <w:rFonts w:ascii="Calibri" w:hAnsi="Calibri"/>
                  <w:color w:val="auto"/>
                  <w:sz w:val="24"/>
                  <w:szCs w:val="24"/>
                </w:rPr>
                <w:t>www.tichalinka.cz</w:t>
              </w:r>
            </w:hyperlink>
            <w:r w:rsidRPr="00CF2320">
              <w:rPr>
                <w:rFonts w:ascii="Calibri" w:hAnsi="Calibri"/>
                <w:sz w:val="24"/>
                <w:szCs w:val="24"/>
              </w:rPr>
              <w:t>.</w:t>
            </w:r>
          </w:p>
          <w:p w:rsidR="008D62FB" w:rsidRPr="007178CE" w:rsidRDefault="008D62FB" w:rsidP="00F73FEC">
            <w:pPr>
              <w:snapToGrid w:val="0"/>
              <w:rPr>
                <w:rFonts w:ascii="Calibri" w:hAnsi="Calibri" w:cs="Arial"/>
                <w:sz w:val="24"/>
                <w:szCs w:val="24"/>
                <w:lang w:val="cs-CZ"/>
              </w:rPr>
            </w:pPr>
            <w:r>
              <w:rPr>
                <w:rFonts w:ascii="Calibri" w:hAnsi="Calibri"/>
                <w:sz w:val="24"/>
                <w:szCs w:val="24"/>
                <w:lang w:val="cs-CZ"/>
              </w:rPr>
              <w:t>Subjekty spolu budou úzce spolupracovat.</w:t>
            </w:r>
          </w:p>
        </w:tc>
      </w:tr>
      <w:tr w:rsidR="008D62FB" w:rsidRPr="007178CE" w:rsidTr="00F73FEC">
        <w:trPr>
          <w:trHeight w:val="476"/>
        </w:trPr>
        <w:tc>
          <w:tcPr>
            <w:tcW w:w="9796" w:type="dxa"/>
            <w:gridSpan w:val="4"/>
            <w:vMerge/>
            <w:vAlign w:val="center"/>
          </w:tcPr>
          <w:p w:rsidR="008D62FB" w:rsidRPr="007178CE" w:rsidRDefault="008D62FB" w:rsidP="00F73FEC">
            <w:pPr>
              <w:rPr>
                <w:rFonts w:ascii="Calibri" w:hAnsi="Calibri" w:cs="Arial"/>
                <w:sz w:val="24"/>
                <w:szCs w:val="24"/>
                <w:lang w:val="cs-CZ"/>
              </w:rPr>
            </w:pPr>
          </w:p>
        </w:tc>
      </w:tr>
      <w:tr w:rsidR="008D62FB" w:rsidRPr="007178CE" w:rsidTr="00F73FEC">
        <w:trPr>
          <w:trHeight w:val="476"/>
        </w:trPr>
        <w:tc>
          <w:tcPr>
            <w:tcW w:w="9796" w:type="dxa"/>
            <w:gridSpan w:val="4"/>
            <w:vMerge/>
            <w:vAlign w:val="center"/>
          </w:tcPr>
          <w:p w:rsidR="008D62FB" w:rsidRPr="007178CE" w:rsidRDefault="008D62FB" w:rsidP="00F73FEC">
            <w:pPr>
              <w:rPr>
                <w:rFonts w:ascii="Calibri" w:hAnsi="Calibri" w:cs="Arial"/>
                <w:sz w:val="24"/>
                <w:szCs w:val="24"/>
                <w:lang w:val="cs-CZ"/>
              </w:rPr>
            </w:pPr>
          </w:p>
        </w:tc>
      </w:tr>
      <w:tr w:rsidR="008D62FB" w:rsidRPr="007178CE" w:rsidTr="00F73FEC">
        <w:trPr>
          <w:trHeight w:val="547"/>
        </w:trPr>
        <w:tc>
          <w:tcPr>
            <w:tcW w:w="4832" w:type="dxa"/>
            <w:shd w:val="clear" w:color="auto" w:fill="F2F2F2"/>
            <w:vAlign w:val="center"/>
          </w:tcPr>
          <w:p w:rsidR="008D62FB" w:rsidRPr="007178CE" w:rsidRDefault="008D62FB" w:rsidP="00D93DB9">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64" w:type="dxa"/>
            <w:gridSpan w:val="3"/>
            <w:shd w:val="clear" w:color="auto" w:fill="auto"/>
            <w:vAlign w:val="center"/>
          </w:tcPr>
          <w:p w:rsidR="008D62FB" w:rsidRPr="007178CE" w:rsidRDefault="008D62FB" w:rsidP="00F73FEC">
            <w:pPr>
              <w:jc w:val="center"/>
              <w:rPr>
                <w:rFonts w:ascii="Calibri" w:hAnsi="Calibri" w:cs="Arial"/>
                <w:b/>
                <w:bCs/>
                <w:sz w:val="24"/>
                <w:szCs w:val="24"/>
                <w:lang w:val="cs-CZ"/>
              </w:rPr>
            </w:pPr>
            <w:r w:rsidRPr="007178CE">
              <w:rPr>
                <w:rFonts w:ascii="Calibri" w:hAnsi="Calibri" w:cs="Arial"/>
                <w:b/>
                <w:bCs/>
                <w:sz w:val="24"/>
                <w:szCs w:val="24"/>
                <w:lang w:val="cs-CZ"/>
              </w:rPr>
              <w:t xml:space="preserve">    Ne</w:t>
            </w:r>
          </w:p>
        </w:tc>
      </w:tr>
      <w:tr w:rsidR="008D62FB" w:rsidRPr="007178CE" w:rsidTr="00F73FEC">
        <w:trPr>
          <w:trHeight w:val="555"/>
        </w:trPr>
        <w:tc>
          <w:tcPr>
            <w:tcW w:w="9796" w:type="dxa"/>
            <w:gridSpan w:val="4"/>
            <w:shd w:val="clear" w:color="auto" w:fill="F2F2F2"/>
            <w:vAlign w:val="center"/>
          </w:tcPr>
          <w:p w:rsidR="008D62FB" w:rsidRPr="007178CE" w:rsidRDefault="008D62FB" w:rsidP="00F73FEC">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8D62FB" w:rsidRPr="007178CE" w:rsidTr="00F73FEC">
        <w:trPr>
          <w:trHeight w:val="420"/>
        </w:trPr>
        <w:tc>
          <w:tcPr>
            <w:tcW w:w="4832" w:type="dxa"/>
            <w:shd w:val="clear" w:color="auto" w:fill="auto"/>
            <w:vAlign w:val="center"/>
          </w:tcPr>
          <w:p w:rsidR="008D62FB" w:rsidRPr="007178CE" w:rsidRDefault="008D62FB" w:rsidP="00F73FEC">
            <w:pPr>
              <w:rPr>
                <w:rFonts w:ascii="Calibri" w:hAnsi="Calibri" w:cs="Arial"/>
                <w:b/>
                <w:bCs/>
                <w:sz w:val="24"/>
                <w:szCs w:val="24"/>
                <w:lang w:val="cs-CZ"/>
              </w:rPr>
            </w:pPr>
            <w:r w:rsidRPr="007178CE">
              <w:rPr>
                <w:rFonts w:ascii="Calibri" w:hAnsi="Calibri" w:cs="Arial"/>
                <w:b/>
                <w:bCs/>
                <w:sz w:val="24"/>
                <w:szCs w:val="24"/>
                <w:lang w:val="cs-CZ"/>
              </w:rPr>
              <w:t xml:space="preserve">Plánované: </w:t>
            </w:r>
          </w:p>
          <w:p w:rsidR="008D62FB" w:rsidRDefault="008D62FB" w:rsidP="00F73FEC">
            <w:pPr>
              <w:rPr>
                <w:rFonts w:ascii="Calibri" w:hAnsi="Calibri" w:cs="Arial"/>
                <w:b/>
                <w:bCs/>
                <w:sz w:val="24"/>
                <w:szCs w:val="24"/>
                <w:lang w:val="cs-CZ"/>
              </w:rPr>
            </w:pPr>
            <w:r>
              <w:rPr>
                <w:rFonts w:ascii="Calibri" w:hAnsi="Calibri" w:cs="Arial"/>
                <w:b/>
                <w:bCs/>
                <w:sz w:val="24"/>
                <w:szCs w:val="24"/>
                <w:lang w:val="cs-CZ"/>
              </w:rPr>
              <w:t xml:space="preserve">Svaz neslyšících a nedoslýchavých v ČR - </w:t>
            </w:r>
            <w:r w:rsidRPr="007178CE">
              <w:rPr>
                <w:rFonts w:ascii="Calibri" w:hAnsi="Calibri" w:cs="Arial"/>
                <w:b/>
                <w:bCs/>
                <w:sz w:val="24"/>
                <w:szCs w:val="24"/>
                <w:lang w:val="cs-CZ"/>
              </w:rPr>
              <w:t>48 klientů z</w:t>
            </w:r>
            <w:r>
              <w:rPr>
                <w:rFonts w:ascii="Calibri" w:hAnsi="Calibri" w:cs="Arial"/>
                <w:b/>
                <w:bCs/>
                <w:sz w:val="24"/>
                <w:szCs w:val="24"/>
                <w:lang w:val="cs-CZ"/>
              </w:rPr>
              <w:t> </w:t>
            </w:r>
            <w:r w:rsidRPr="007178CE">
              <w:rPr>
                <w:rFonts w:ascii="Calibri" w:hAnsi="Calibri" w:cs="Arial"/>
                <w:b/>
                <w:bCs/>
                <w:sz w:val="24"/>
                <w:szCs w:val="24"/>
                <w:lang w:val="cs-CZ"/>
              </w:rPr>
              <w:t>Teplic</w:t>
            </w:r>
          </w:p>
          <w:p w:rsidR="008D62FB" w:rsidRDefault="008D62FB" w:rsidP="00F73FEC">
            <w:pPr>
              <w:rPr>
                <w:rFonts w:ascii="Calibri" w:hAnsi="Calibri" w:cs="Arial"/>
                <w:b/>
                <w:bCs/>
                <w:sz w:val="24"/>
                <w:szCs w:val="24"/>
                <w:lang w:val="cs-CZ"/>
              </w:rPr>
            </w:pPr>
            <w:r>
              <w:rPr>
                <w:rFonts w:ascii="Calibri" w:hAnsi="Calibri" w:cs="Arial"/>
                <w:b/>
                <w:bCs/>
                <w:sz w:val="24"/>
                <w:szCs w:val="24"/>
                <w:lang w:val="cs-CZ"/>
              </w:rPr>
              <w:t>Tichý svět - počet klientů z Ústeckého kraje je celkem 65 v roce 2015 z toho 6 klientů z města Teplice</w:t>
            </w:r>
          </w:p>
          <w:p w:rsidR="008D62FB" w:rsidRPr="007178CE" w:rsidRDefault="008D62FB" w:rsidP="00F73FEC">
            <w:pPr>
              <w:rPr>
                <w:rFonts w:ascii="Calibri" w:hAnsi="Calibri" w:cs="Arial"/>
                <w:b/>
                <w:bCs/>
                <w:sz w:val="24"/>
                <w:szCs w:val="24"/>
                <w:lang w:val="cs-CZ"/>
              </w:rPr>
            </w:pPr>
            <w:r w:rsidRPr="00AD7D7B">
              <w:rPr>
                <w:rFonts w:ascii="Calibri" w:hAnsi="Calibri" w:cs="Arial"/>
                <w:b/>
                <w:bCs/>
                <w:sz w:val="24"/>
                <w:szCs w:val="24"/>
                <w:lang w:val="cs-CZ"/>
              </w:rPr>
              <w:t>Po</w:t>
            </w:r>
            <w:r>
              <w:rPr>
                <w:rFonts w:ascii="Calibri" w:hAnsi="Calibri" w:cs="Arial"/>
                <w:b/>
                <w:bCs/>
                <w:sz w:val="24"/>
                <w:szCs w:val="24"/>
                <w:lang w:val="cs-CZ"/>
              </w:rPr>
              <w:t>čet uskutečněných hovorů v roce 2015 bylo 135</w:t>
            </w:r>
          </w:p>
        </w:tc>
        <w:tc>
          <w:tcPr>
            <w:tcW w:w="4964" w:type="dxa"/>
            <w:gridSpan w:val="3"/>
            <w:shd w:val="clear" w:color="auto" w:fill="auto"/>
            <w:vAlign w:val="center"/>
          </w:tcPr>
          <w:p w:rsidR="008D62FB" w:rsidRPr="007178CE" w:rsidRDefault="008D62FB" w:rsidP="00F73FEC">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8D62FB" w:rsidRPr="007178CE" w:rsidRDefault="008D62FB" w:rsidP="00F73FEC">
            <w:pPr>
              <w:rPr>
                <w:rFonts w:ascii="Calibri" w:hAnsi="Calibri" w:cs="Arial"/>
                <w:b/>
                <w:bCs/>
                <w:sz w:val="24"/>
                <w:szCs w:val="24"/>
                <w:lang w:val="cs-CZ"/>
              </w:rPr>
            </w:pPr>
          </w:p>
        </w:tc>
      </w:tr>
      <w:tr w:rsidR="008D62FB" w:rsidRPr="007178CE" w:rsidTr="00F73FEC">
        <w:trPr>
          <w:trHeight w:val="476"/>
        </w:trPr>
        <w:tc>
          <w:tcPr>
            <w:tcW w:w="9796" w:type="dxa"/>
            <w:gridSpan w:val="4"/>
            <w:vMerge w:val="restart"/>
            <w:shd w:val="clear" w:color="auto" w:fill="F2F2F2"/>
            <w:vAlign w:val="center"/>
          </w:tcPr>
          <w:p w:rsidR="008D62FB" w:rsidRPr="007178CE" w:rsidRDefault="008D62FB" w:rsidP="00F73FEC">
            <w:pPr>
              <w:rPr>
                <w:rFonts w:ascii="Calibri" w:hAnsi="Calibri" w:cs="Arial"/>
                <w:b/>
                <w:bCs/>
                <w:sz w:val="24"/>
                <w:szCs w:val="24"/>
                <w:lang w:val="cs-CZ"/>
              </w:rPr>
            </w:pPr>
            <w:r w:rsidRPr="007178CE">
              <w:rPr>
                <w:rFonts w:ascii="Calibri" w:hAnsi="Calibri"/>
                <w:b/>
                <w:bCs/>
                <w:sz w:val="24"/>
                <w:szCs w:val="24"/>
                <w:lang w:val="cs-CZ"/>
              </w:rPr>
              <w:lastRenderedPageBreak/>
              <w:t>Dopady opatření</w:t>
            </w:r>
          </w:p>
        </w:tc>
      </w:tr>
      <w:tr w:rsidR="008D62FB" w:rsidRPr="007178CE" w:rsidTr="00F73FEC">
        <w:trPr>
          <w:trHeight w:val="476"/>
        </w:trPr>
        <w:tc>
          <w:tcPr>
            <w:tcW w:w="9796" w:type="dxa"/>
            <w:gridSpan w:val="4"/>
            <w:vMerge/>
            <w:shd w:val="clear" w:color="auto" w:fill="F2F2F2"/>
            <w:vAlign w:val="center"/>
          </w:tcPr>
          <w:p w:rsidR="008D62FB" w:rsidRPr="007178CE" w:rsidRDefault="008D62FB" w:rsidP="00F73FEC">
            <w:pPr>
              <w:rPr>
                <w:rFonts w:ascii="Calibri" w:hAnsi="Calibri" w:cs="Arial"/>
                <w:b/>
                <w:bCs/>
                <w:sz w:val="24"/>
                <w:szCs w:val="24"/>
                <w:lang w:val="cs-CZ"/>
              </w:rPr>
            </w:pPr>
          </w:p>
        </w:tc>
      </w:tr>
      <w:tr w:rsidR="008D62FB" w:rsidRPr="007178CE" w:rsidTr="00F73FEC">
        <w:trPr>
          <w:trHeight w:val="452"/>
        </w:trPr>
        <w:tc>
          <w:tcPr>
            <w:tcW w:w="9796" w:type="dxa"/>
            <w:gridSpan w:val="4"/>
            <w:shd w:val="clear" w:color="auto" w:fill="auto"/>
            <w:vAlign w:val="center"/>
          </w:tcPr>
          <w:p w:rsidR="008D62FB" w:rsidRPr="007178CE" w:rsidRDefault="008D62FB" w:rsidP="00F73FEC">
            <w:pPr>
              <w:snapToGrid w:val="0"/>
              <w:rPr>
                <w:rFonts w:ascii="Calibri" w:hAnsi="Calibri"/>
                <w:sz w:val="24"/>
                <w:szCs w:val="24"/>
                <w:lang w:val="cs-CZ"/>
              </w:rPr>
            </w:pPr>
            <w:r w:rsidRPr="007178CE">
              <w:rPr>
                <w:rFonts w:ascii="Calibri" w:hAnsi="Calibri"/>
                <w:sz w:val="24"/>
                <w:szCs w:val="24"/>
                <w:lang w:val="cs-CZ"/>
              </w:rPr>
              <w:t>Ulehčení - občanům se zdravotním postižením při komunikaci na úřadech a ostatních institucích pomocí tlumočníka znakového jazyka, kdy tlumočník na jednání doprovází sluchově postiženého</w:t>
            </w:r>
          </w:p>
          <w:p w:rsidR="008D62FB" w:rsidRPr="007178CE" w:rsidRDefault="008D62FB" w:rsidP="00F73FEC">
            <w:pPr>
              <w:snapToGrid w:val="0"/>
              <w:rPr>
                <w:rFonts w:ascii="Calibri" w:hAnsi="Calibri"/>
                <w:sz w:val="24"/>
                <w:szCs w:val="24"/>
                <w:lang w:val="cs-CZ"/>
              </w:rPr>
            </w:pPr>
            <w:r w:rsidRPr="007178CE">
              <w:rPr>
                <w:rFonts w:ascii="Calibri" w:hAnsi="Calibri"/>
                <w:sz w:val="24"/>
                <w:szCs w:val="24"/>
                <w:lang w:val="cs-CZ"/>
              </w:rPr>
              <w:t>Pomoc - při zprostředkování kontaktu se společenským prostředím - pomoc při uplatňování práv, oprávněných zájmů a při obstarávání osobních záležitostí - při překonání nepříznivé sociální situace a ochrana společnosti před vznikem a šířením nežádoucích společenských jevů pomocí tlumočníka znakového jazyka, kdy tlumočník na jednání doprovází sluchově postiženého</w:t>
            </w:r>
            <w:r w:rsidR="00D93DB9">
              <w:rPr>
                <w:rFonts w:ascii="Calibri" w:hAnsi="Calibri"/>
                <w:sz w:val="24"/>
                <w:szCs w:val="24"/>
                <w:lang w:val="cs-CZ"/>
              </w:rPr>
              <w:t>.</w:t>
            </w:r>
          </w:p>
          <w:p w:rsidR="008D62FB" w:rsidRDefault="008D62FB" w:rsidP="00F73FEC">
            <w:pPr>
              <w:snapToGrid w:val="0"/>
              <w:rPr>
                <w:rFonts w:ascii="Calibri" w:hAnsi="Calibri"/>
                <w:sz w:val="24"/>
                <w:szCs w:val="24"/>
                <w:lang w:val="cs-CZ"/>
              </w:rPr>
            </w:pPr>
            <w:r w:rsidRPr="007178CE">
              <w:rPr>
                <w:rFonts w:ascii="Calibri" w:hAnsi="Calibri"/>
                <w:sz w:val="24"/>
                <w:szCs w:val="24"/>
                <w:lang w:val="cs-CZ"/>
              </w:rPr>
              <w:t>Další - sociálně terapeutické činnosti - zabránění sociálnímu vyloučení osob ohrožených krizovou sociální situací, životními návyky a způsobem života, který vede ke konfliktu se společností</w:t>
            </w:r>
            <w:r w:rsidR="00D93DB9">
              <w:rPr>
                <w:rFonts w:ascii="Calibri" w:hAnsi="Calibri"/>
                <w:sz w:val="24"/>
                <w:szCs w:val="24"/>
                <w:lang w:val="cs-CZ"/>
              </w:rPr>
              <w:t>.</w:t>
            </w:r>
          </w:p>
          <w:p w:rsidR="008D62FB" w:rsidRPr="007178CE" w:rsidRDefault="008D62FB" w:rsidP="00F73FEC">
            <w:pPr>
              <w:snapToGrid w:val="0"/>
              <w:rPr>
                <w:rFonts w:ascii="Calibri" w:hAnsi="Calibri" w:cs="Arial"/>
                <w:b/>
                <w:bCs/>
                <w:sz w:val="24"/>
                <w:szCs w:val="24"/>
                <w:lang w:val="cs-CZ"/>
              </w:rPr>
            </w:pPr>
            <w:r w:rsidRPr="00F47BE9">
              <w:rPr>
                <w:rFonts w:ascii="Calibri" w:hAnsi="Calibri"/>
                <w:sz w:val="24"/>
                <w:szCs w:val="24"/>
              </w:rPr>
              <w:t>Tlumočnická a přepisovatelská služba představuje v současné době unikátní komplexní řešení pro bezbariérovou komunikaci neslyšících osob. Jedná se o online službu, která svým charakterem, dostupností a rozsahem slouží jako prevence před sociálním vyloučením, pomáhá neslyšícím vyjít z izolace a je základním předpokladem pro začlenění neslyšících do společnosti.</w:t>
            </w:r>
          </w:p>
        </w:tc>
      </w:tr>
      <w:tr w:rsidR="008D62FB" w:rsidRPr="007178CE" w:rsidTr="00F73FEC">
        <w:trPr>
          <w:trHeight w:val="315"/>
        </w:trPr>
        <w:tc>
          <w:tcPr>
            <w:tcW w:w="9796" w:type="dxa"/>
            <w:gridSpan w:val="4"/>
            <w:shd w:val="clear" w:color="auto" w:fill="F2F2F2"/>
            <w:vAlign w:val="center"/>
          </w:tcPr>
          <w:p w:rsidR="008D62FB" w:rsidRPr="007178CE" w:rsidRDefault="008D62FB" w:rsidP="00F73FEC">
            <w:pPr>
              <w:rPr>
                <w:rFonts w:ascii="Calibri" w:hAnsi="Calibri" w:cs="Arial"/>
                <w:b/>
                <w:bCs/>
                <w:sz w:val="24"/>
                <w:szCs w:val="24"/>
                <w:lang w:val="cs-CZ"/>
              </w:rPr>
            </w:pPr>
            <w:r w:rsidRPr="007178CE">
              <w:rPr>
                <w:rFonts w:ascii="Calibri" w:hAnsi="Calibri" w:cs="Arial"/>
                <w:b/>
                <w:bCs/>
                <w:sz w:val="24"/>
                <w:szCs w:val="24"/>
                <w:lang w:val="cs-CZ"/>
              </w:rPr>
              <w:t xml:space="preserve">Předpokládaní realizátoři Opatření:   </w:t>
            </w:r>
          </w:p>
        </w:tc>
      </w:tr>
      <w:tr w:rsidR="008D62FB" w:rsidRPr="007178CE" w:rsidTr="00F73FEC">
        <w:trPr>
          <w:trHeight w:val="315"/>
        </w:trPr>
        <w:tc>
          <w:tcPr>
            <w:tcW w:w="9796" w:type="dxa"/>
            <w:gridSpan w:val="4"/>
            <w:shd w:val="clear" w:color="auto" w:fill="auto"/>
            <w:vAlign w:val="center"/>
          </w:tcPr>
          <w:p w:rsidR="008D62FB" w:rsidRPr="007178CE" w:rsidRDefault="008D62FB" w:rsidP="00F73FEC">
            <w:pPr>
              <w:rPr>
                <w:rFonts w:ascii="Calibri" w:hAnsi="Calibri" w:cs="Arial"/>
                <w:sz w:val="24"/>
                <w:szCs w:val="24"/>
                <w:lang w:val="cs-CZ"/>
              </w:rPr>
            </w:pPr>
            <w:r w:rsidRPr="007178CE">
              <w:rPr>
                <w:rFonts w:ascii="Calibri" w:hAnsi="Calibri" w:cs="Arial"/>
                <w:sz w:val="24"/>
                <w:szCs w:val="24"/>
                <w:lang w:val="cs-CZ"/>
              </w:rPr>
              <w:t>Svaz neslyšících a nedoslýchavých v ČR, Krajská organizace Ústeckého kraje, pracoviště Tlumočnických služeb Teplice a Ústecký kraj</w:t>
            </w:r>
            <w:r>
              <w:rPr>
                <w:rFonts w:ascii="Calibri" w:hAnsi="Calibri" w:cs="Arial"/>
                <w:sz w:val="24"/>
                <w:szCs w:val="24"/>
                <w:lang w:val="cs-CZ"/>
              </w:rPr>
              <w:t>, Tichý svět, o.p.s.</w:t>
            </w:r>
          </w:p>
        </w:tc>
      </w:tr>
      <w:tr w:rsidR="008D62FB" w:rsidRPr="007178CE" w:rsidTr="00F73FEC">
        <w:trPr>
          <w:trHeight w:val="315"/>
        </w:trPr>
        <w:tc>
          <w:tcPr>
            <w:tcW w:w="9796" w:type="dxa"/>
            <w:gridSpan w:val="4"/>
            <w:shd w:val="clear" w:color="auto" w:fill="F2F2F2"/>
            <w:vAlign w:val="center"/>
          </w:tcPr>
          <w:p w:rsidR="008D62FB" w:rsidRPr="007178CE" w:rsidRDefault="008D62FB" w:rsidP="00F73FEC">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8D62FB" w:rsidRPr="007178CE" w:rsidTr="00F73FEC">
        <w:trPr>
          <w:trHeight w:val="495"/>
        </w:trPr>
        <w:tc>
          <w:tcPr>
            <w:tcW w:w="9796" w:type="dxa"/>
            <w:gridSpan w:val="4"/>
            <w:shd w:val="clear" w:color="auto" w:fill="auto"/>
            <w:vAlign w:val="center"/>
          </w:tcPr>
          <w:p w:rsidR="008D62FB" w:rsidRPr="007178CE" w:rsidRDefault="008D62FB" w:rsidP="00F73FEC">
            <w:pPr>
              <w:rPr>
                <w:rFonts w:ascii="Calibri" w:hAnsi="Calibri" w:cs="Arial"/>
                <w:sz w:val="24"/>
                <w:szCs w:val="24"/>
                <w:lang w:val="cs-CZ"/>
              </w:rPr>
            </w:pPr>
            <w:r w:rsidRPr="007178CE">
              <w:rPr>
                <w:rFonts w:ascii="Calibri" w:hAnsi="Calibri" w:cs="Arial"/>
                <w:sz w:val="24"/>
                <w:szCs w:val="24"/>
                <w:lang w:val="cs-CZ"/>
              </w:rPr>
              <w:t> </w:t>
            </w:r>
          </w:p>
        </w:tc>
      </w:tr>
      <w:tr w:rsidR="008D62FB" w:rsidRPr="007178CE" w:rsidTr="00F73FEC">
        <w:trPr>
          <w:trHeight w:val="720"/>
        </w:trPr>
        <w:tc>
          <w:tcPr>
            <w:tcW w:w="4832" w:type="dxa"/>
            <w:shd w:val="clear" w:color="auto" w:fill="F2F2F2"/>
            <w:vAlign w:val="center"/>
          </w:tcPr>
          <w:p w:rsidR="008D62FB" w:rsidRPr="007178CE" w:rsidRDefault="008D62FB" w:rsidP="00F73FEC">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Roční náklady neinvestiční - předpoklad</w:t>
            </w:r>
          </w:p>
        </w:tc>
        <w:tc>
          <w:tcPr>
            <w:tcW w:w="4964" w:type="dxa"/>
            <w:gridSpan w:val="3"/>
            <w:shd w:val="clear" w:color="auto" w:fill="F2F2F2"/>
            <w:vAlign w:val="center"/>
          </w:tcPr>
          <w:p w:rsidR="008D62FB" w:rsidRPr="007178CE" w:rsidRDefault="008D62FB" w:rsidP="00F73FEC">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8D62FB" w:rsidRPr="007178CE" w:rsidTr="00F73FEC">
        <w:trPr>
          <w:trHeight w:val="480"/>
        </w:trPr>
        <w:tc>
          <w:tcPr>
            <w:tcW w:w="4832" w:type="dxa"/>
            <w:shd w:val="clear" w:color="000000" w:fill="FFFFFF"/>
            <w:vAlign w:val="center"/>
          </w:tcPr>
          <w:p w:rsidR="008D62FB" w:rsidRDefault="008D62FB" w:rsidP="00F73FEC">
            <w:pPr>
              <w:jc w:val="left"/>
              <w:rPr>
                <w:rFonts w:ascii="Calibri" w:hAnsi="Calibri" w:cs="Arial"/>
                <w:bCs/>
                <w:sz w:val="24"/>
                <w:szCs w:val="24"/>
                <w:lang w:val="cs-CZ"/>
              </w:rPr>
            </w:pPr>
            <w:r>
              <w:rPr>
                <w:rFonts w:ascii="Calibri" w:hAnsi="Calibri" w:cs="Arial"/>
                <w:bCs/>
                <w:sz w:val="24"/>
                <w:szCs w:val="24"/>
                <w:lang w:val="cs-CZ"/>
              </w:rPr>
              <w:t xml:space="preserve">Svaz neslyšících a nedoslýchavých v ČR - </w:t>
            </w:r>
            <w:r w:rsidRPr="007178CE">
              <w:rPr>
                <w:rFonts w:ascii="Calibri" w:hAnsi="Calibri" w:cs="Arial"/>
                <w:bCs/>
                <w:sz w:val="24"/>
                <w:szCs w:val="24"/>
                <w:lang w:val="cs-CZ"/>
              </w:rPr>
              <w:t>1</w:t>
            </w:r>
            <w:r>
              <w:rPr>
                <w:rFonts w:ascii="Calibri" w:hAnsi="Calibri" w:cs="Arial"/>
                <w:bCs/>
                <w:sz w:val="24"/>
                <w:szCs w:val="24"/>
                <w:lang w:val="cs-CZ"/>
              </w:rPr>
              <w:t>.</w:t>
            </w:r>
            <w:r w:rsidRPr="007178CE">
              <w:rPr>
                <w:rFonts w:ascii="Calibri" w:hAnsi="Calibri" w:cs="Arial"/>
                <w:bCs/>
                <w:sz w:val="24"/>
                <w:szCs w:val="24"/>
                <w:lang w:val="cs-CZ"/>
              </w:rPr>
              <w:t>204</w:t>
            </w:r>
            <w:r>
              <w:rPr>
                <w:rFonts w:ascii="Calibri" w:hAnsi="Calibri" w:cs="Arial"/>
                <w:bCs/>
                <w:sz w:val="24"/>
                <w:szCs w:val="24"/>
                <w:lang w:val="cs-CZ"/>
              </w:rPr>
              <w:t>.</w:t>
            </w:r>
            <w:r w:rsidRPr="007178CE">
              <w:rPr>
                <w:rFonts w:ascii="Calibri" w:hAnsi="Calibri" w:cs="Arial"/>
                <w:bCs/>
                <w:sz w:val="24"/>
                <w:szCs w:val="24"/>
                <w:lang w:val="cs-CZ"/>
              </w:rPr>
              <w:t>968</w:t>
            </w:r>
            <w:r>
              <w:rPr>
                <w:rFonts w:ascii="Calibri" w:hAnsi="Calibri" w:cs="Arial"/>
                <w:bCs/>
                <w:sz w:val="24"/>
                <w:szCs w:val="24"/>
                <w:lang w:val="cs-CZ"/>
              </w:rPr>
              <w:t>,- Kč</w:t>
            </w:r>
          </w:p>
          <w:p w:rsidR="008D62FB" w:rsidRPr="007178CE" w:rsidRDefault="008D62FB" w:rsidP="00F73FEC">
            <w:pPr>
              <w:jc w:val="left"/>
              <w:rPr>
                <w:rFonts w:ascii="Calibri" w:hAnsi="Calibri" w:cs="Arial"/>
                <w:bCs/>
                <w:sz w:val="24"/>
                <w:szCs w:val="24"/>
                <w:lang w:val="cs-CZ"/>
              </w:rPr>
            </w:pPr>
            <w:r>
              <w:rPr>
                <w:rFonts w:ascii="Calibri" w:hAnsi="Calibri" w:cs="Arial"/>
                <w:bCs/>
                <w:sz w:val="24"/>
                <w:szCs w:val="24"/>
                <w:lang w:val="cs-CZ"/>
              </w:rPr>
              <w:t xml:space="preserve">Tichý svět – </w:t>
            </w:r>
            <w:r w:rsidRPr="00AD7D7B">
              <w:rPr>
                <w:rFonts w:ascii="Calibri" w:hAnsi="Calibri" w:cs="Arial"/>
                <w:bCs/>
                <w:sz w:val="24"/>
                <w:szCs w:val="24"/>
                <w:lang w:val="cs-CZ"/>
              </w:rPr>
              <w:t>2</w:t>
            </w:r>
            <w:r>
              <w:rPr>
                <w:rFonts w:ascii="Calibri" w:hAnsi="Calibri" w:cs="Arial"/>
                <w:bCs/>
                <w:sz w:val="24"/>
                <w:szCs w:val="24"/>
                <w:lang w:val="cs-CZ"/>
              </w:rPr>
              <w:t>.</w:t>
            </w:r>
            <w:r w:rsidRPr="00AD7D7B">
              <w:rPr>
                <w:rFonts w:ascii="Calibri" w:hAnsi="Calibri" w:cs="Arial"/>
                <w:bCs/>
                <w:sz w:val="24"/>
                <w:szCs w:val="24"/>
                <w:lang w:val="cs-CZ"/>
              </w:rPr>
              <w:t>426</w:t>
            </w:r>
            <w:r>
              <w:rPr>
                <w:rFonts w:ascii="Calibri" w:hAnsi="Calibri" w:cs="Arial"/>
                <w:bCs/>
                <w:sz w:val="24"/>
                <w:szCs w:val="24"/>
                <w:lang w:val="cs-CZ"/>
              </w:rPr>
              <w:t>.</w:t>
            </w:r>
            <w:r w:rsidRPr="00AD7D7B">
              <w:rPr>
                <w:rFonts w:ascii="Calibri" w:hAnsi="Calibri" w:cs="Arial"/>
                <w:bCs/>
                <w:sz w:val="24"/>
                <w:szCs w:val="24"/>
                <w:lang w:val="cs-CZ"/>
              </w:rPr>
              <w:t>500,- Kč</w:t>
            </w:r>
          </w:p>
        </w:tc>
        <w:tc>
          <w:tcPr>
            <w:tcW w:w="4964" w:type="dxa"/>
            <w:gridSpan w:val="3"/>
            <w:shd w:val="clear" w:color="000000" w:fill="FFFFFF"/>
            <w:vAlign w:val="center"/>
          </w:tcPr>
          <w:p w:rsidR="008D62FB" w:rsidRPr="007178CE" w:rsidRDefault="008D62FB" w:rsidP="00F73FEC">
            <w:pPr>
              <w:jc w:val="center"/>
              <w:rPr>
                <w:rFonts w:ascii="Calibri" w:hAnsi="Calibri" w:cs="Arial"/>
                <w:bCs/>
                <w:color w:val="000000"/>
                <w:sz w:val="24"/>
                <w:szCs w:val="24"/>
                <w:lang w:val="cs-CZ"/>
              </w:rPr>
            </w:pPr>
            <w:r>
              <w:rPr>
                <w:rFonts w:ascii="Calibri" w:hAnsi="Calibri" w:cs="Arial"/>
                <w:bCs/>
                <w:color w:val="000000"/>
                <w:sz w:val="24"/>
                <w:szCs w:val="24"/>
                <w:lang w:val="cs-CZ"/>
              </w:rPr>
              <w:t>0,- Kč</w:t>
            </w:r>
          </w:p>
        </w:tc>
      </w:tr>
      <w:tr w:rsidR="008D62FB" w:rsidRPr="007178CE" w:rsidTr="00F73FEC">
        <w:trPr>
          <w:trHeight w:val="480"/>
        </w:trPr>
        <w:tc>
          <w:tcPr>
            <w:tcW w:w="4832" w:type="dxa"/>
            <w:shd w:val="clear" w:color="000000" w:fill="FFFFFF"/>
            <w:vAlign w:val="center"/>
          </w:tcPr>
          <w:p w:rsidR="008D62FB" w:rsidRPr="007178CE" w:rsidRDefault="008D62FB" w:rsidP="00F73FEC">
            <w:pPr>
              <w:rPr>
                <w:rFonts w:ascii="Calibri" w:hAnsi="Calibri" w:cs="Arial"/>
                <w:bCs/>
                <w:color w:val="000000"/>
                <w:sz w:val="24"/>
                <w:szCs w:val="24"/>
                <w:lang w:val="cs-CZ"/>
              </w:rPr>
            </w:pPr>
            <w:r w:rsidRPr="007178CE">
              <w:rPr>
                <w:rFonts w:ascii="Calibri" w:hAnsi="Calibri" w:cs="Arial"/>
                <w:b/>
                <w:bCs/>
                <w:color w:val="000000"/>
                <w:sz w:val="24"/>
                <w:szCs w:val="24"/>
                <w:lang w:val="cs-CZ"/>
              </w:rPr>
              <w:t>Celkem</w:t>
            </w:r>
            <w:r w:rsidRPr="007178CE">
              <w:rPr>
                <w:rFonts w:ascii="Calibri" w:hAnsi="Calibri" w:cs="Arial"/>
                <w:b/>
                <w:bCs/>
                <w:sz w:val="24"/>
                <w:szCs w:val="24"/>
                <w:lang w:val="cs-CZ"/>
              </w:rPr>
              <w:t xml:space="preserve">:           </w:t>
            </w:r>
            <w:r>
              <w:rPr>
                <w:rFonts w:ascii="Calibri" w:hAnsi="Calibri" w:cs="Arial"/>
                <w:b/>
                <w:bCs/>
                <w:sz w:val="24"/>
                <w:szCs w:val="24"/>
                <w:lang w:val="cs-CZ"/>
              </w:rPr>
              <w:t>3.631.468</w:t>
            </w:r>
            <w:r w:rsidRPr="007178CE">
              <w:rPr>
                <w:rFonts w:ascii="Calibri" w:hAnsi="Calibri" w:cs="Arial"/>
                <w:b/>
                <w:bCs/>
                <w:sz w:val="24"/>
                <w:szCs w:val="24"/>
                <w:lang w:val="cs-CZ"/>
              </w:rPr>
              <w:t>,</w:t>
            </w:r>
            <w:r>
              <w:rPr>
                <w:rFonts w:ascii="Calibri" w:hAnsi="Calibri" w:cs="Arial"/>
                <w:b/>
                <w:bCs/>
                <w:sz w:val="24"/>
                <w:szCs w:val="24"/>
                <w:lang w:val="cs-CZ"/>
              </w:rPr>
              <w:t>- Kč</w:t>
            </w:r>
          </w:p>
        </w:tc>
        <w:tc>
          <w:tcPr>
            <w:tcW w:w="4964" w:type="dxa"/>
            <w:gridSpan w:val="3"/>
            <w:shd w:val="clear" w:color="000000" w:fill="FFFFFF"/>
            <w:vAlign w:val="center"/>
          </w:tcPr>
          <w:p w:rsidR="008D62FB" w:rsidRPr="007178CE" w:rsidRDefault="008D62FB" w:rsidP="00F73FEC">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p>
        </w:tc>
      </w:tr>
      <w:tr w:rsidR="008D62FB" w:rsidRPr="007178CE" w:rsidTr="00F73FEC">
        <w:trPr>
          <w:trHeight w:val="720"/>
        </w:trPr>
        <w:tc>
          <w:tcPr>
            <w:tcW w:w="9796" w:type="dxa"/>
            <w:gridSpan w:val="4"/>
            <w:shd w:val="clear" w:color="auto" w:fill="F2F2F2"/>
            <w:vAlign w:val="center"/>
          </w:tcPr>
          <w:p w:rsidR="008D62FB" w:rsidRPr="007178CE" w:rsidRDefault="008D62FB" w:rsidP="00F73FEC">
            <w:pPr>
              <w:rPr>
                <w:rFonts w:ascii="Calibri" w:hAnsi="Calibri" w:cs="Arial"/>
                <w:b/>
                <w:bCs/>
                <w:sz w:val="24"/>
                <w:szCs w:val="24"/>
                <w:lang w:val="cs-CZ"/>
              </w:rPr>
            </w:pPr>
            <w:r w:rsidRPr="007178CE">
              <w:rPr>
                <w:rFonts w:ascii="Calibri" w:hAnsi="Calibri" w:cs="Arial"/>
                <w:b/>
                <w:bCs/>
                <w:sz w:val="24"/>
                <w:szCs w:val="24"/>
                <w:lang w:val="cs-CZ"/>
              </w:rPr>
              <w:t xml:space="preserve">Předpokládané zdroje financování: </w:t>
            </w:r>
          </w:p>
        </w:tc>
      </w:tr>
      <w:tr w:rsidR="008D62FB" w:rsidRPr="007178CE" w:rsidTr="00F73FEC">
        <w:trPr>
          <w:trHeight w:val="315"/>
        </w:trPr>
        <w:tc>
          <w:tcPr>
            <w:tcW w:w="9796" w:type="dxa"/>
            <w:gridSpan w:val="4"/>
            <w:shd w:val="clear" w:color="auto" w:fill="auto"/>
            <w:vAlign w:val="center"/>
          </w:tcPr>
          <w:p w:rsidR="008D62FB" w:rsidRPr="007178CE" w:rsidRDefault="008D62FB" w:rsidP="00F73FEC">
            <w:pPr>
              <w:rPr>
                <w:rFonts w:ascii="Calibri" w:hAnsi="Calibri" w:cs="Arial"/>
                <w:bCs/>
                <w:sz w:val="24"/>
                <w:szCs w:val="24"/>
                <w:lang w:val="cs-CZ"/>
              </w:rPr>
            </w:pPr>
            <w:r w:rsidRPr="007178CE">
              <w:rPr>
                <w:rFonts w:ascii="Calibri" w:hAnsi="Calibri" w:cs="Arial"/>
                <w:bCs/>
                <w:sz w:val="24"/>
                <w:szCs w:val="24"/>
                <w:lang w:val="cs-CZ"/>
              </w:rPr>
              <w:t xml:space="preserve">Ústecký kraj v rámci tzv. „malého“ i „velkého“ dotačního titulu, města </w:t>
            </w:r>
            <w:r>
              <w:rPr>
                <w:rFonts w:ascii="Calibri" w:hAnsi="Calibri" w:cs="Arial"/>
                <w:bCs/>
                <w:sz w:val="24"/>
                <w:szCs w:val="24"/>
                <w:lang w:val="cs-CZ"/>
              </w:rPr>
              <w:t xml:space="preserve">a obce </w:t>
            </w:r>
            <w:r w:rsidRPr="007178CE">
              <w:rPr>
                <w:rFonts w:ascii="Calibri" w:hAnsi="Calibri" w:cs="Arial"/>
                <w:bCs/>
                <w:sz w:val="24"/>
                <w:szCs w:val="24"/>
                <w:lang w:val="cs-CZ"/>
              </w:rPr>
              <w:t>v okolí Teplic, sponzoři, dárci, grantové projekty</w:t>
            </w:r>
          </w:p>
        </w:tc>
      </w:tr>
      <w:tr w:rsidR="008D62FB" w:rsidRPr="007178CE" w:rsidTr="00F73FEC">
        <w:trPr>
          <w:trHeight w:val="315"/>
        </w:trPr>
        <w:tc>
          <w:tcPr>
            <w:tcW w:w="9796" w:type="dxa"/>
            <w:gridSpan w:val="4"/>
            <w:shd w:val="clear" w:color="auto" w:fill="F2F2F2"/>
            <w:vAlign w:val="center"/>
          </w:tcPr>
          <w:p w:rsidR="008D62FB" w:rsidRPr="007178CE" w:rsidRDefault="008D62FB" w:rsidP="00F73FEC">
            <w:pPr>
              <w:rPr>
                <w:rFonts w:ascii="Calibri" w:hAnsi="Calibri" w:cs="Arial"/>
                <w:b/>
                <w:bCs/>
                <w:sz w:val="24"/>
                <w:szCs w:val="24"/>
                <w:lang w:val="cs-CZ"/>
              </w:rPr>
            </w:pPr>
            <w:r w:rsidRPr="007178CE">
              <w:rPr>
                <w:rFonts w:ascii="Calibri" w:hAnsi="Calibri" w:cs="Arial"/>
                <w:b/>
                <w:bCs/>
                <w:sz w:val="24"/>
                <w:szCs w:val="24"/>
                <w:lang w:val="cs-CZ"/>
              </w:rPr>
              <w:t>Harmonogram realizace Opatření: po celou dobu fungování komunitního plánu</w:t>
            </w:r>
          </w:p>
        </w:tc>
      </w:tr>
    </w:tbl>
    <w:p w:rsidR="008D62FB" w:rsidRPr="007178CE" w:rsidRDefault="008D62FB" w:rsidP="008D62FB">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8D62FB" w:rsidRPr="007178CE" w:rsidTr="00F73FEC">
        <w:tc>
          <w:tcPr>
            <w:tcW w:w="5529" w:type="dxa"/>
            <w:gridSpan w:val="2"/>
            <w:shd w:val="clear" w:color="auto" w:fill="auto"/>
            <w:vAlign w:val="center"/>
          </w:tcPr>
          <w:p w:rsidR="008D62FB" w:rsidRPr="007178CE" w:rsidRDefault="008D62FB" w:rsidP="00F73FEC">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8D62FB" w:rsidRPr="007178CE" w:rsidRDefault="008D62FB" w:rsidP="00F73FEC">
            <w:pPr>
              <w:spacing w:line="276" w:lineRule="auto"/>
              <w:rPr>
                <w:rFonts w:ascii="Calibri" w:hAnsi="Calibri" w:cs="Arial"/>
                <w:b/>
                <w:sz w:val="24"/>
                <w:szCs w:val="24"/>
                <w:lang w:val="cs-CZ"/>
              </w:rPr>
            </w:pPr>
          </w:p>
        </w:tc>
        <w:tc>
          <w:tcPr>
            <w:tcW w:w="709" w:type="dxa"/>
            <w:shd w:val="clear" w:color="auto" w:fill="auto"/>
            <w:vAlign w:val="center"/>
          </w:tcPr>
          <w:p w:rsidR="008D62FB" w:rsidRPr="007178CE" w:rsidRDefault="008D62FB" w:rsidP="00F73FEC">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8D62FB" w:rsidRPr="007178CE" w:rsidRDefault="008D62FB" w:rsidP="00F73FEC">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8D62FB" w:rsidRPr="007178CE" w:rsidRDefault="008D62FB" w:rsidP="00F73FEC">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8D62FB" w:rsidRPr="007178CE" w:rsidRDefault="008D62FB" w:rsidP="00F73FEC">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8D62FB" w:rsidRPr="007178CE" w:rsidRDefault="008D62FB" w:rsidP="00F73FEC">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8D62FB" w:rsidRPr="007178CE" w:rsidTr="00F73FEC">
        <w:tc>
          <w:tcPr>
            <w:tcW w:w="426" w:type="dxa"/>
            <w:shd w:val="clear" w:color="auto" w:fill="auto"/>
            <w:vAlign w:val="center"/>
          </w:tcPr>
          <w:p w:rsidR="008D62FB" w:rsidRPr="007178CE" w:rsidRDefault="008D62FB" w:rsidP="00F73FEC">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8D62FB" w:rsidRPr="007178CE" w:rsidRDefault="008D62FB" w:rsidP="00F73FEC">
            <w:pPr>
              <w:spacing w:line="276" w:lineRule="auto"/>
              <w:rPr>
                <w:rFonts w:ascii="Calibri" w:hAnsi="Calibri" w:cs="Arial"/>
                <w:sz w:val="24"/>
                <w:szCs w:val="24"/>
                <w:lang w:val="cs-CZ"/>
              </w:rPr>
            </w:pPr>
            <w:r w:rsidRPr="007178CE">
              <w:rPr>
                <w:rFonts w:ascii="Calibri" w:hAnsi="Calibri" w:cs="Arial"/>
                <w:sz w:val="24"/>
                <w:szCs w:val="24"/>
                <w:lang w:val="cs-CZ"/>
              </w:rPr>
              <w:t>Zajištění služby</w:t>
            </w:r>
          </w:p>
        </w:tc>
        <w:tc>
          <w:tcPr>
            <w:tcW w:w="708" w:type="dxa"/>
            <w:shd w:val="clear" w:color="auto" w:fill="auto"/>
            <w:vAlign w:val="center"/>
          </w:tcPr>
          <w:p w:rsidR="008D62FB" w:rsidRPr="007178CE" w:rsidRDefault="008D62FB" w:rsidP="00F73FEC">
            <w:pPr>
              <w:spacing w:line="276" w:lineRule="auto"/>
              <w:jc w:val="center"/>
              <w:rPr>
                <w:rFonts w:ascii="Calibri" w:hAnsi="Calibri" w:cs="Arial"/>
                <w:sz w:val="24"/>
                <w:szCs w:val="24"/>
                <w:lang w:val="cs-CZ"/>
              </w:rPr>
            </w:pPr>
          </w:p>
        </w:tc>
        <w:tc>
          <w:tcPr>
            <w:tcW w:w="709" w:type="dxa"/>
            <w:shd w:val="clear" w:color="auto" w:fill="auto"/>
            <w:vAlign w:val="center"/>
          </w:tcPr>
          <w:p w:rsidR="008D62FB" w:rsidRPr="007178CE" w:rsidRDefault="008D62FB"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8D62FB" w:rsidRPr="007178CE" w:rsidRDefault="008D62FB"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8D62FB" w:rsidRPr="007178CE" w:rsidRDefault="008D62FB"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8D62FB" w:rsidRPr="007178CE" w:rsidRDefault="008D62FB"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8D62FB" w:rsidRPr="007178CE" w:rsidRDefault="008D62FB" w:rsidP="00F73FEC">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r>
    </w:tbl>
    <w:p w:rsidR="00ED5960" w:rsidRPr="007178CE" w:rsidRDefault="00ED5960" w:rsidP="00ED5960">
      <w:pPr>
        <w:rPr>
          <w:rFonts w:ascii="Calibri" w:hAnsi="Calibri" w:cs="Arial"/>
          <w:b/>
          <w:color w:val="000000"/>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7"/>
        <w:gridCol w:w="1275"/>
        <w:gridCol w:w="1422"/>
      </w:tblGrid>
      <w:tr w:rsidR="00ED5960" w:rsidRPr="007178CE" w:rsidTr="00ED5960">
        <w:trPr>
          <w:trHeight w:val="315"/>
        </w:trPr>
        <w:tc>
          <w:tcPr>
            <w:tcW w:w="7099"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2"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D93DB9">
            <w:pPr>
              <w:pStyle w:val="Odstavecseseznamem"/>
              <w:numPr>
                <w:ilvl w:val="2"/>
                <w:numId w:val="16"/>
              </w:numPr>
              <w:suppressAutoHyphens/>
              <w:snapToGrid w:val="0"/>
              <w:spacing w:after="0" w:line="240" w:lineRule="auto"/>
              <w:ind w:hanging="851"/>
              <w:rPr>
                <w:rFonts w:cs="Arial"/>
                <w:sz w:val="24"/>
                <w:szCs w:val="24"/>
              </w:rPr>
            </w:pPr>
            <w:r w:rsidRPr="007178CE">
              <w:rPr>
                <w:rFonts w:cs="Arial"/>
                <w:b/>
                <w:sz w:val="24"/>
                <w:szCs w:val="24"/>
              </w:rPr>
              <w:t>Zajištění služeb Osobní asistence</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sz w:val="24"/>
                <w:szCs w:val="24"/>
                <w:lang w:val="cs-CZ"/>
              </w:rPr>
            </w:pPr>
            <w:r w:rsidRPr="007178CE">
              <w:rPr>
                <w:rFonts w:ascii="Calibri" w:hAnsi="Calibri" w:cs="Arial"/>
                <w:b/>
                <w:bCs/>
                <w:sz w:val="24"/>
                <w:szCs w:val="24"/>
                <w:lang w:val="cs-CZ"/>
              </w:rPr>
              <w:t xml:space="preserve">Popis Opatření: </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ED5960">
            <w:pPr>
              <w:snapToGrid w:val="0"/>
              <w:rPr>
                <w:rFonts w:ascii="Calibri" w:hAnsi="Calibri" w:cs="Arial"/>
                <w:sz w:val="24"/>
                <w:szCs w:val="24"/>
                <w:lang w:val="cs-CZ"/>
              </w:rPr>
            </w:pPr>
            <w:r w:rsidRPr="007178CE">
              <w:rPr>
                <w:rFonts w:ascii="Calibri" w:hAnsi="Calibri" w:cs="Arial"/>
                <w:sz w:val="24"/>
                <w:szCs w:val="24"/>
                <w:lang w:val="cs-CZ"/>
              </w:rPr>
              <w:t xml:space="preserve">Celá šíře služeb poskytovaných osobní asistencí pro možnost udržení uživatele v jeho přirozeném prostředí. Zahrnuje nepřetržité služby pro klienty s možností krátkodobých, nárazových služeb s rychlou reakční dobou. Předpokladem je individuální výběr odpovídající služby a individuální řízení služby klientem. </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D93DB9">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xml:space="preserve">    Ne</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7178CE" w:rsidRDefault="00ED5960" w:rsidP="00335336">
            <w:pPr>
              <w:rPr>
                <w:rFonts w:ascii="Calibri" w:hAnsi="Calibri" w:cs="Arial"/>
                <w:b/>
                <w:bCs/>
                <w:sz w:val="24"/>
                <w:szCs w:val="24"/>
                <w:lang w:val="cs-CZ"/>
              </w:rPr>
            </w:pPr>
            <w:r w:rsidRPr="007178CE">
              <w:rPr>
                <w:rFonts w:ascii="Calibri" w:hAnsi="Calibri" w:cs="Arial"/>
                <w:b/>
                <w:bCs/>
                <w:sz w:val="24"/>
                <w:szCs w:val="24"/>
                <w:lang w:val="cs-CZ"/>
              </w:rPr>
              <w:lastRenderedPageBreak/>
              <w:t>Plánované: 10 k</w:t>
            </w:r>
            <w:r w:rsidR="00335336" w:rsidRPr="007178CE">
              <w:rPr>
                <w:rFonts w:ascii="Calibri" w:hAnsi="Calibri" w:cs="Arial"/>
                <w:b/>
                <w:bCs/>
                <w:sz w:val="24"/>
                <w:szCs w:val="24"/>
                <w:lang w:val="cs-CZ"/>
              </w:rPr>
              <w:t>lientů</w:t>
            </w:r>
          </w:p>
        </w:tc>
        <w:tc>
          <w:tcPr>
            <w:tcW w:w="4964" w:type="dxa"/>
            <w:gridSpan w:val="3"/>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ED5960" w:rsidRPr="007178CE" w:rsidRDefault="00ED5960" w:rsidP="00ED5960">
            <w:pPr>
              <w:rPr>
                <w:rFonts w:ascii="Calibri" w:hAnsi="Calibri" w:cs="Arial"/>
                <w:b/>
                <w:bCs/>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 xml:space="preserve">Služba osobní asistence bude poskytována kdykoliv během dne nebo v noci, včetně víkendů a svátků. </w:t>
            </w:r>
          </w:p>
          <w:p w:rsidR="00ED5960" w:rsidRPr="007178CE" w:rsidRDefault="00ED5960" w:rsidP="00ED5960">
            <w:pPr>
              <w:rPr>
                <w:rFonts w:ascii="Calibri" w:hAnsi="Calibri" w:cs="Arial"/>
                <w:bCs/>
                <w:color w:val="000000"/>
                <w:sz w:val="24"/>
                <w:szCs w:val="24"/>
                <w:lang w:val="cs-CZ"/>
              </w:rPr>
            </w:pPr>
            <w:r w:rsidRPr="007178CE">
              <w:rPr>
                <w:rFonts w:ascii="Calibri" w:hAnsi="Calibri" w:cs="Arial"/>
                <w:bCs/>
                <w:color w:val="000000"/>
                <w:sz w:val="24"/>
                <w:szCs w:val="24"/>
                <w:lang w:val="cs-CZ"/>
              </w:rPr>
              <w:t>- zmírnění negativních následků plynoucích ze zdravotního postižení či nemoci</w:t>
            </w:r>
          </w:p>
          <w:p w:rsidR="00ED5960" w:rsidRPr="007178CE" w:rsidRDefault="00ED5960" w:rsidP="00ED5960">
            <w:pPr>
              <w:rPr>
                <w:rFonts w:ascii="Calibri" w:hAnsi="Calibri" w:cs="Arial"/>
                <w:bCs/>
                <w:color w:val="000000"/>
                <w:sz w:val="24"/>
                <w:szCs w:val="24"/>
                <w:lang w:val="cs-CZ"/>
              </w:rPr>
            </w:pPr>
            <w:r w:rsidRPr="007178CE">
              <w:rPr>
                <w:rFonts w:ascii="Calibri" w:hAnsi="Calibri" w:cs="Arial"/>
                <w:bCs/>
                <w:color w:val="000000"/>
                <w:sz w:val="24"/>
                <w:szCs w:val="24"/>
                <w:lang w:val="cs-CZ"/>
              </w:rPr>
              <w:t>- zabezpečení základních i vyšších životních potřeb, dosažení životní pohody</w:t>
            </w:r>
          </w:p>
          <w:p w:rsidR="00ED5960" w:rsidRPr="007178CE" w:rsidRDefault="00ED5960" w:rsidP="00ED5960">
            <w:pPr>
              <w:rPr>
                <w:rFonts w:ascii="Calibri" w:hAnsi="Calibri" w:cs="Arial"/>
                <w:bCs/>
                <w:color w:val="000000"/>
                <w:sz w:val="24"/>
                <w:szCs w:val="24"/>
                <w:lang w:val="cs-CZ"/>
              </w:rPr>
            </w:pPr>
            <w:r w:rsidRPr="007178CE">
              <w:rPr>
                <w:rFonts w:ascii="Calibri" w:hAnsi="Calibri" w:cs="Arial"/>
                <w:bCs/>
                <w:color w:val="000000"/>
                <w:sz w:val="24"/>
                <w:szCs w:val="24"/>
                <w:lang w:val="cs-CZ"/>
              </w:rPr>
              <w:t>- pomoc při uplatňování práv, oprávněných zájmů a při obstarávání osobních záležitostí</w:t>
            </w:r>
          </w:p>
          <w:p w:rsidR="00ED5960" w:rsidRPr="007178CE" w:rsidRDefault="00ED5960" w:rsidP="00ED5960">
            <w:pPr>
              <w:rPr>
                <w:rFonts w:ascii="Calibri" w:hAnsi="Calibri" w:cs="Arial"/>
                <w:bCs/>
                <w:color w:val="000000"/>
                <w:sz w:val="24"/>
                <w:szCs w:val="24"/>
                <w:lang w:val="cs-CZ"/>
              </w:rPr>
            </w:pPr>
            <w:r w:rsidRPr="007178CE">
              <w:rPr>
                <w:rFonts w:ascii="Calibri" w:hAnsi="Calibri" w:cs="Arial"/>
                <w:bCs/>
                <w:color w:val="000000"/>
                <w:sz w:val="24"/>
                <w:szCs w:val="24"/>
                <w:lang w:val="cs-CZ"/>
              </w:rPr>
              <w:t>- udržení a podpora samostatnosti a nezávislosti na jiných osobách</w:t>
            </w:r>
          </w:p>
          <w:p w:rsidR="00ED5960" w:rsidRPr="007178CE" w:rsidRDefault="00ED5960" w:rsidP="00ED5960">
            <w:pPr>
              <w:rPr>
                <w:rFonts w:ascii="Calibri" w:hAnsi="Calibri" w:cs="Arial"/>
                <w:bCs/>
                <w:color w:val="000000"/>
                <w:sz w:val="24"/>
                <w:szCs w:val="24"/>
                <w:lang w:val="cs-CZ"/>
              </w:rPr>
            </w:pPr>
            <w:r w:rsidRPr="007178CE">
              <w:rPr>
                <w:rFonts w:ascii="Calibri" w:hAnsi="Calibri" w:cs="Arial"/>
                <w:bCs/>
                <w:color w:val="000000"/>
                <w:sz w:val="24"/>
                <w:szCs w:val="24"/>
                <w:lang w:val="cs-CZ"/>
              </w:rPr>
              <w:t>- prevence umístění osob do pobytového zařízení</w:t>
            </w:r>
          </w:p>
          <w:p w:rsidR="00ED5960" w:rsidRPr="007178CE" w:rsidRDefault="00ED5960" w:rsidP="00ED5960">
            <w:pPr>
              <w:rPr>
                <w:rFonts w:ascii="Calibri" w:hAnsi="Calibri" w:cs="Arial"/>
                <w:bCs/>
                <w:color w:val="000000"/>
                <w:sz w:val="24"/>
                <w:szCs w:val="24"/>
                <w:lang w:val="cs-CZ"/>
              </w:rPr>
            </w:pPr>
            <w:r w:rsidRPr="007178CE">
              <w:rPr>
                <w:rFonts w:ascii="Calibri" w:hAnsi="Calibri" w:cs="Arial"/>
                <w:bCs/>
                <w:color w:val="000000"/>
                <w:sz w:val="24"/>
                <w:szCs w:val="24"/>
                <w:lang w:val="cs-CZ"/>
              </w:rPr>
              <w:t>- podpora integrace do společnosti a běžných aktivit vrstevníků</w:t>
            </w:r>
          </w:p>
          <w:p w:rsidR="00ED5960" w:rsidRPr="007178CE" w:rsidRDefault="00ED5960" w:rsidP="00ED5960">
            <w:pPr>
              <w:rPr>
                <w:rFonts w:ascii="Calibri" w:hAnsi="Calibri" w:cs="Arial"/>
                <w:bCs/>
                <w:color w:val="000000"/>
                <w:sz w:val="24"/>
                <w:szCs w:val="24"/>
                <w:lang w:val="cs-CZ"/>
              </w:rPr>
            </w:pPr>
            <w:r w:rsidRPr="007178CE">
              <w:rPr>
                <w:rFonts w:ascii="Calibri" w:hAnsi="Calibri" w:cs="Arial"/>
                <w:bCs/>
                <w:color w:val="000000"/>
                <w:sz w:val="24"/>
                <w:szCs w:val="24"/>
                <w:lang w:val="cs-CZ"/>
              </w:rPr>
              <w:t>- aktivizace osob využívajících služby</w:t>
            </w:r>
          </w:p>
          <w:p w:rsidR="00ED5960" w:rsidRPr="007178CE" w:rsidRDefault="00ED5960" w:rsidP="00ED5960">
            <w:pPr>
              <w:rPr>
                <w:rFonts w:ascii="Calibri" w:hAnsi="Calibri" w:cs="Arial"/>
                <w:bCs/>
                <w:color w:val="000000"/>
                <w:sz w:val="24"/>
                <w:szCs w:val="24"/>
                <w:lang w:val="cs-CZ"/>
              </w:rPr>
            </w:pPr>
            <w:r w:rsidRPr="007178CE">
              <w:rPr>
                <w:rFonts w:ascii="Calibri" w:hAnsi="Calibri" w:cs="Arial"/>
                <w:bCs/>
                <w:color w:val="000000"/>
                <w:sz w:val="24"/>
                <w:szCs w:val="24"/>
                <w:lang w:val="cs-CZ"/>
              </w:rPr>
              <w:t>- prevence zhoršování psychického stavu</w:t>
            </w:r>
          </w:p>
          <w:p w:rsidR="00ED5960" w:rsidRPr="007178CE" w:rsidRDefault="00ED5960" w:rsidP="00ED5960">
            <w:pPr>
              <w:snapToGrid w:val="0"/>
              <w:rPr>
                <w:rFonts w:ascii="Calibri" w:hAnsi="Calibri" w:cs="Arial"/>
                <w:bCs/>
                <w:sz w:val="24"/>
                <w:szCs w:val="24"/>
                <w:lang w:val="cs-CZ"/>
              </w:rPr>
            </w:pPr>
            <w:r w:rsidRPr="007178CE">
              <w:rPr>
                <w:rFonts w:ascii="Calibri" w:hAnsi="Calibri" w:cs="Arial"/>
                <w:bCs/>
                <w:color w:val="000000"/>
                <w:sz w:val="24"/>
                <w:szCs w:val="24"/>
                <w:lang w:val="cs-CZ"/>
              </w:rPr>
              <w:t>- pomoc pečujícím osobám/rodině</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Předpokládaní realizátoři Opatření:   </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xml:space="preserve">HEWER, z.s.  </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D93DB9" w:rsidP="00ED5960">
            <w:pPr>
              <w:rPr>
                <w:rFonts w:ascii="Calibri" w:hAnsi="Calibri" w:cs="Arial"/>
                <w:bCs/>
                <w:sz w:val="24"/>
                <w:szCs w:val="24"/>
                <w:lang w:val="cs-CZ"/>
              </w:rPr>
            </w:pPr>
            <w:r w:rsidRPr="007178CE">
              <w:rPr>
                <w:rFonts w:ascii="Calibri" w:hAnsi="Calibri" w:cs="Arial"/>
                <w:bCs/>
                <w:sz w:val="24"/>
                <w:szCs w:val="24"/>
                <w:lang w:val="cs-CZ"/>
              </w:rPr>
              <w:t xml:space="preserve">Ústecký kraj v rámci tzv. „malého“ i „velkého“ dotačního titulu, města </w:t>
            </w:r>
            <w:r>
              <w:rPr>
                <w:rFonts w:ascii="Calibri" w:hAnsi="Calibri" w:cs="Arial"/>
                <w:bCs/>
                <w:sz w:val="24"/>
                <w:szCs w:val="24"/>
                <w:lang w:val="cs-CZ"/>
              </w:rPr>
              <w:t xml:space="preserve">a obce </w:t>
            </w:r>
            <w:r w:rsidRPr="007178CE">
              <w:rPr>
                <w:rFonts w:ascii="Calibri" w:hAnsi="Calibri" w:cs="Arial"/>
                <w:bCs/>
                <w:sz w:val="24"/>
                <w:szCs w:val="24"/>
                <w:lang w:val="cs-CZ"/>
              </w:rPr>
              <w:t>v okolí Teplic, sponzoři, dárci, grantové projekty</w:t>
            </w:r>
            <w:r>
              <w:rPr>
                <w:rFonts w:ascii="Calibri" w:hAnsi="Calibri" w:cs="Arial"/>
                <w:bCs/>
                <w:sz w:val="24"/>
                <w:szCs w:val="24"/>
                <w:lang w:val="cs-CZ"/>
              </w:rPr>
              <w:t>, příjmy od klientů</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9D1200">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ED5960" w:rsidRPr="007178CE" w:rsidTr="00ED5960">
        <w:trPr>
          <w:trHeight w:val="480"/>
        </w:trPr>
        <w:tc>
          <w:tcPr>
            <w:tcW w:w="4832" w:type="dxa"/>
            <w:shd w:val="clear" w:color="000000" w:fill="FFFFFF"/>
            <w:vAlign w:val="center"/>
          </w:tcPr>
          <w:p w:rsidR="00ED5960" w:rsidRPr="007178CE" w:rsidRDefault="00ED5960" w:rsidP="0082755E">
            <w:pPr>
              <w:tabs>
                <w:tab w:val="right" w:pos="4056"/>
              </w:tabs>
              <w:jc w:val="center"/>
              <w:rPr>
                <w:rFonts w:ascii="Calibri" w:hAnsi="Calibri" w:cs="Arial"/>
                <w:bCs/>
                <w:sz w:val="24"/>
                <w:szCs w:val="24"/>
                <w:lang w:val="cs-CZ"/>
              </w:rPr>
            </w:pPr>
            <w:r w:rsidRPr="007178CE">
              <w:rPr>
                <w:rFonts w:ascii="Calibri" w:hAnsi="Calibri" w:cs="Arial"/>
                <w:bCs/>
                <w:sz w:val="24"/>
                <w:szCs w:val="24"/>
                <w:lang w:val="cs-CZ"/>
              </w:rPr>
              <w:t>535.000,- Kč</w:t>
            </w:r>
          </w:p>
        </w:tc>
        <w:tc>
          <w:tcPr>
            <w:tcW w:w="4964" w:type="dxa"/>
            <w:gridSpan w:val="3"/>
            <w:shd w:val="clear" w:color="000000" w:fill="FFFFFF"/>
            <w:vAlign w:val="center"/>
          </w:tcPr>
          <w:p w:rsidR="00ED5960" w:rsidRPr="007178CE" w:rsidRDefault="00ED5960" w:rsidP="00ED5960">
            <w:pPr>
              <w:jc w:val="center"/>
              <w:rPr>
                <w:rFonts w:ascii="Calibri" w:hAnsi="Calibri" w:cs="Arial"/>
                <w:bCs/>
                <w:color w:val="000000"/>
                <w:sz w:val="24"/>
                <w:szCs w:val="24"/>
                <w:lang w:val="cs-CZ"/>
              </w:rPr>
            </w:pPr>
            <w:r w:rsidRPr="007178CE">
              <w:rPr>
                <w:rFonts w:ascii="Calibri" w:hAnsi="Calibri" w:cs="Arial"/>
                <w:bCs/>
                <w:color w:val="000000"/>
                <w:sz w:val="24"/>
                <w:szCs w:val="24"/>
                <w:lang w:val="cs-CZ"/>
              </w:rPr>
              <w:t>0,-</w:t>
            </w:r>
          </w:p>
        </w:tc>
      </w:tr>
      <w:tr w:rsidR="00ED5960" w:rsidRPr="007178CE" w:rsidTr="00ED5960">
        <w:trPr>
          <w:trHeight w:val="480"/>
        </w:trPr>
        <w:tc>
          <w:tcPr>
            <w:tcW w:w="4832" w:type="dxa"/>
            <w:shd w:val="clear" w:color="000000" w:fill="FFFFFF"/>
            <w:vAlign w:val="center"/>
          </w:tcPr>
          <w:p w:rsidR="00ED5960" w:rsidRPr="007178CE" w:rsidRDefault="00ED5960" w:rsidP="0082755E">
            <w:pPr>
              <w:tabs>
                <w:tab w:val="right" w:pos="4056"/>
              </w:tabs>
              <w:jc w:val="left"/>
              <w:rPr>
                <w:rFonts w:ascii="Calibri" w:hAnsi="Calibri" w:cs="Arial"/>
                <w:bCs/>
                <w:color w:val="000000"/>
                <w:sz w:val="24"/>
                <w:szCs w:val="24"/>
                <w:lang w:val="cs-CZ"/>
              </w:rPr>
            </w:pPr>
            <w:r w:rsidRPr="007178CE">
              <w:rPr>
                <w:rFonts w:ascii="Calibri" w:hAnsi="Calibri" w:cs="Arial"/>
                <w:b/>
                <w:bCs/>
                <w:color w:val="000000"/>
                <w:sz w:val="24"/>
                <w:szCs w:val="24"/>
                <w:lang w:val="cs-CZ"/>
              </w:rPr>
              <w:t xml:space="preserve">Celkem:                         </w:t>
            </w:r>
            <w:r w:rsidRPr="007178CE">
              <w:rPr>
                <w:rFonts w:ascii="Calibri" w:hAnsi="Calibri" w:cs="Arial"/>
                <w:b/>
                <w:bCs/>
                <w:color w:val="000000"/>
                <w:sz w:val="24"/>
                <w:szCs w:val="24"/>
                <w:lang w:val="cs-CZ"/>
              </w:rPr>
              <w:tab/>
              <w:t>535.000,-</w:t>
            </w:r>
            <w:r w:rsidR="0082755E">
              <w:rPr>
                <w:rFonts w:ascii="Calibri" w:hAnsi="Calibri" w:cs="Arial"/>
                <w:b/>
                <w:bCs/>
                <w:color w:val="000000"/>
                <w:sz w:val="24"/>
                <w:szCs w:val="24"/>
                <w:lang w:val="cs-CZ"/>
              </w:rPr>
              <w:t xml:space="preserve"> Kč</w:t>
            </w:r>
          </w:p>
        </w:tc>
        <w:tc>
          <w:tcPr>
            <w:tcW w:w="4964" w:type="dxa"/>
            <w:gridSpan w:val="3"/>
            <w:shd w:val="clear" w:color="000000" w:fill="FFFFFF"/>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0,-</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Cs/>
                <w:sz w:val="24"/>
                <w:szCs w:val="24"/>
                <w:lang w:val="cs-CZ"/>
              </w:rPr>
            </w:pPr>
            <w:r w:rsidRPr="007178CE">
              <w:rPr>
                <w:rFonts w:ascii="Calibri" w:hAnsi="Calibri" w:cs="Arial"/>
                <w:b/>
                <w:bCs/>
                <w:sz w:val="24"/>
                <w:szCs w:val="24"/>
                <w:lang w:val="cs-CZ"/>
              </w:rPr>
              <w:t>Předpokládané zdroje financování:</w:t>
            </w:r>
          </w:p>
        </w:tc>
      </w:tr>
      <w:tr w:rsidR="00ED5960" w:rsidRPr="007178CE" w:rsidTr="00ED5960">
        <w:trPr>
          <w:trHeight w:val="315"/>
        </w:trPr>
        <w:tc>
          <w:tcPr>
            <w:tcW w:w="9796" w:type="dxa"/>
            <w:gridSpan w:val="4"/>
            <w:shd w:val="clear" w:color="auto" w:fill="auto"/>
            <w:vAlign w:val="center"/>
          </w:tcPr>
          <w:p w:rsidR="00ED5960" w:rsidRPr="007178CE" w:rsidRDefault="00ED5960" w:rsidP="009D1200">
            <w:pPr>
              <w:rPr>
                <w:rFonts w:ascii="Calibri" w:hAnsi="Calibri" w:cs="Arial"/>
                <w:b/>
                <w:bCs/>
                <w:sz w:val="24"/>
                <w:szCs w:val="24"/>
                <w:lang w:val="cs-CZ"/>
              </w:rPr>
            </w:pPr>
            <w:r w:rsidRPr="007178CE">
              <w:rPr>
                <w:rFonts w:ascii="Calibri" w:hAnsi="Calibri" w:cs="Arial"/>
                <w:bCs/>
                <w:sz w:val="24"/>
                <w:szCs w:val="24"/>
                <w:lang w:val="cs-CZ"/>
              </w:rPr>
              <w:t>Ústeck</w:t>
            </w:r>
            <w:r w:rsidR="009D1200">
              <w:rPr>
                <w:rFonts w:ascii="Calibri" w:hAnsi="Calibri" w:cs="Arial"/>
                <w:bCs/>
                <w:sz w:val="24"/>
                <w:szCs w:val="24"/>
                <w:lang w:val="cs-CZ"/>
              </w:rPr>
              <w:t>ý</w:t>
            </w:r>
            <w:r w:rsidRPr="007178CE">
              <w:rPr>
                <w:rFonts w:ascii="Calibri" w:hAnsi="Calibri" w:cs="Arial"/>
                <w:bCs/>
                <w:sz w:val="24"/>
                <w:szCs w:val="24"/>
                <w:lang w:val="cs-CZ"/>
              </w:rPr>
              <w:t xml:space="preserve"> kraj</w:t>
            </w:r>
            <w:r w:rsidR="009D1200">
              <w:rPr>
                <w:rFonts w:ascii="Calibri" w:hAnsi="Calibri" w:cs="Arial"/>
                <w:bCs/>
                <w:sz w:val="24"/>
                <w:szCs w:val="24"/>
                <w:lang w:val="cs-CZ"/>
              </w:rPr>
              <w:t xml:space="preserve"> – malý a velký dotační program,</w:t>
            </w:r>
            <w:r w:rsidRPr="007178CE">
              <w:rPr>
                <w:rFonts w:ascii="Calibri" w:hAnsi="Calibri" w:cs="Arial"/>
                <w:bCs/>
                <w:sz w:val="24"/>
                <w:szCs w:val="24"/>
                <w:lang w:val="cs-CZ"/>
              </w:rPr>
              <w:t xml:space="preserve"> měst</w:t>
            </w:r>
            <w:r w:rsidR="009D1200">
              <w:rPr>
                <w:rFonts w:ascii="Calibri" w:hAnsi="Calibri" w:cs="Arial"/>
                <w:bCs/>
                <w:sz w:val="24"/>
                <w:szCs w:val="24"/>
                <w:lang w:val="cs-CZ"/>
              </w:rPr>
              <w:t>o</w:t>
            </w:r>
            <w:r w:rsidRPr="007178CE">
              <w:rPr>
                <w:rFonts w:ascii="Calibri" w:hAnsi="Calibri" w:cs="Arial"/>
                <w:bCs/>
                <w:sz w:val="24"/>
                <w:szCs w:val="24"/>
                <w:lang w:val="cs-CZ"/>
              </w:rPr>
              <w:t xml:space="preserve"> Teplice, příjmy od uživatelů</w:t>
            </w:r>
            <w:r w:rsidR="009D1200">
              <w:rPr>
                <w:rFonts w:ascii="Calibri" w:hAnsi="Calibri" w:cs="Arial"/>
                <w:bCs/>
                <w:sz w:val="24"/>
                <w:szCs w:val="24"/>
                <w:lang w:val="cs-CZ"/>
              </w:rPr>
              <w:t>,</w:t>
            </w:r>
            <w:r w:rsidRPr="007178CE">
              <w:rPr>
                <w:rFonts w:ascii="Calibri" w:hAnsi="Calibri" w:cs="Arial"/>
                <w:bCs/>
                <w:sz w:val="24"/>
                <w:szCs w:val="24"/>
                <w:lang w:val="cs-CZ"/>
              </w:rPr>
              <w:t xml:space="preserve"> sponzoři</w:t>
            </w:r>
            <w:r w:rsidR="009D1200">
              <w:rPr>
                <w:rFonts w:ascii="Calibri" w:hAnsi="Calibri" w:cs="Arial"/>
                <w:bCs/>
                <w:sz w:val="24"/>
                <w:szCs w:val="24"/>
                <w:lang w:val="cs-CZ"/>
              </w:rPr>
              <w:t xml:space="preserve"> a nadace</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Zajištění služby</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jc w:val="center"/>
              <w:rPr>
                <w:rFonts w:ascii="Calibri" w:hAnsi="Calibri" w:cs="Arial"/>
                <w:sz w:val="24"/>
                <w:szCs w:val="24"/>
                <w:lang w:val="cs-CZ"/>
              </w:rPr>
            </w:pPr>
            <w:r w:rsidRPr="007178CE">
              <w:rPr>
                <w:rFonts w:ascii="Calibri" w:hAnsi="Calibri" w:cs="Arial"/>
                <w:sz w:val="24"/>
                <w:szCs w:val="24"/>
                <w:lang w:val="cs-CZ"/>
              </w:rPr>
              <w:t>X</w:t>
            </w:r>
          </w:p>
        </w:tc>
      </w:tr>
    </w:tbl>
    <w:p w:rsidR="00ED5960" w:rsidRPr="007178CE" w:rsidRDefault="00ED5960" w:rsidP="00ED5960">
      <w:pPr>
        <w:rPr>
          <w:rFonts w:ascii="Calibri" w:hAnsi="Calibri" w:cs="Arial"/>
          <w:b/>
          <w:color w:val="000000"/>
          <w:sz w:val="24"/>
          <w:szCs w:val="24"/>
          <w:lang w:val="cs-CZ"/>
        </w:rPr>
      </w:pPr>
    </w:p>
    <w:tbl>
      <w:tblPr>
        <w:tblW w:w="9791" w:type="dxa"/>
        <w:tblInd w:w="108" w:type="dxa"/>
        <w:tblLayout w:type="fixed"/>
        <w:tblLook w:val="0000"/>
      </w:tblPr>
      <w:tblGrid>
        <w:gridCol w:w="3119"/>
        <w:gridCol w:w="6672"/>
      </w:tblGrid>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hAnsi="Calibri" w:cs="Arial"/>
                <w:b/>
                <w:sz w:val="24"/>
                <w:szCs w:val="24"/>
                <w:lang w:val="cs-CZ"/>
              </w:rPr>
            </w:pPr>
            <w:r w:rsidRPr="007178CE">
              <w:rPr>
                <w:rFonts w:ascii="Calibri" w:hAnsi="Calibri" w:cs="Arial"/>
                <w:b/>
                <w:sz w:val="24"/>
                <w:szCs w:val="24"/>
                <w:lang w:val="cs-CZ"/>
              </w:rPr>
              <w:t>Název</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7178CE" w:rsidRDefault="00ED5960" w:rsidP="00D93DB9">
            <w:pPr>
              <w:pStyle w:val="Odstavecseseznamem"/>
              <w:numPr>
                <w:ilvl w:val="1"/>
                <w:numId w:val="16"/>
              </w:numPr>
              <w:suppressAutoHyphens/>
              <w:snapToGrid w:val="0"/>
              <w:spacing w:after="0" w:line="240" w:lineRule="auto"/>
              <w:rPr>
                <w:rFonts w:eastAsia="Arial" w:cs="Arial"/>
                <w:b/>
                <w:sz w:val="24"/>
                <w:szCs w:val="24"/>
              </w:rPr>
            </w:pPr>
            <w:r w:rsidRPr="007178CE">
              <w:rPr>
                <w:rFonts w:cs="Arial"/>
                <w:b/>
                <w:sz w:val="24"/>
                <w:szCs w:val="24"/>
              </w:rPr>
              <w:t>Doplnění</w:t>
            </w:r>
            <w:r w:rsidRPr="007178CE">
              <w:rPr>
                <w:rFonts w:eastAsia="Arial" w:cs="Arial"/>
                <w:b/>
                <w:sz w:val="24"/>
                <w:szCs w:val="24"/>
              </w:rPr>
              <w:t xml:space="preserve"> </w:t>
            </w:r>
            <w:r w:rsidRPr="007178CE">
              <w:rPr>
                <w:rFonts w:cs="Arial"/>
                <w:b/>
                <w:sz w:val="24"/>
                <w:szCs w:val="24"/>
              </w:rPr>
              <w:t>stávající</w:t>
            </w:r>
            <w:r w:rsidRPr="007178CE">
              <w:rPr>
                <w:rFonts w:eastAsia="Arial" w:cs="Arial"/>
                <w:b/>
                <w:sz w:val="24"/>
                <w:szCs w:val="24"/>
              </w:rPr>
              <w:t xml:space="preserve"> </w:t>
            </w:r>
            <w:r w:rsidRPr="007178CE">
              <w:rPr>
                <w:rFonts w:cs="Arial"/>
                <w:b/>
                <w:sz w:val="24"/>
                <w:szCs w:val="24"/>
              </w:rPr>
              <w:t>sítě</w:t>
            </w:r>
            <w:r w:rsidRPr="007178CE">
              <w:rPr>
                <w:rFonts w:eastAsia="Arial" w:cs="Arial"/>
                <w:b/>
                <w:sz w:val="24"/>
                <w:szCs w:val="24"/>
              </w:rPr>
              <w:t xml:space="preserve"> </w:t>
            </w:r>
            <w:r w:rsidRPr="007178CE">
              <w:rPr>
                <w:rFonts w:cs="Arial"/>
                <w:b/>
                <w:sz w:val="24"/>
                <w:szCs w:val="24"/>
              </w:rPr>
              <w:t>sociálních</w:t>
            </w:r>
            <w:r w:rsidRPr="007178CE">
              <w:rPr>
                <w:rFonts w:eastAsia="Arial" w:cs="Arial"/>
                <w:b/>
                <w:sz w:val="24"/>
                <w:szCs w:val="24"/>
              </w:rPr>
              <w:t xml:space="preserve"> </w:t>
            </w:r>
            <w:r w:rsidRPr="007178CE">
              <w:rPr>
                <w:rFonts w:cs="Arial"/>
                <w:b/>
                <w:sz w:val="24"/>
                <w:szCs w:val="24"/>
              </w:rPr>
              <w:t>služeb</w:t>
            </w:r>
            <w:r w:rsidRPr="007178CE">
              <w:rPr>
                <w:rFonts w:eastAsia="Arial" w:cs="Arial"/>
                <w:b/>
                <w:sz w:val="24"/>
                <w:szCs w:val="24"/>
              </w:rPr>
              <w:t xml:space="preserve">  </w:t>
            </w:r>
          </w:p>
        </w:tc>
      </w:tr>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hAnsi="Calibri" w:cs="Arial"/>
                <w:b/>
                <w:sz w:val="24"/>
                <w:szCs w:val="24"/>
                <w:lang w:val="cs-CZ"/>
              </w:rPr>
            </w:pPr>
            <w:r w:rsidRPr="007178CE">
              <w:rPr>
                <w:rFonts w:ascii="Calibri" w:hAnsi="Calibri" w:cs="Arial"/>
                <w:b/>
                <w:sz w:val="24"/>
                <w:szCs w:val="24"/>
                <w:lang w:val="cs-CZ"/>
              </w:rPr>
              <w:t>Popis</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a</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zdůvodnění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7178CE" w:rsidRDefault="00ED5960" w:rsidP="00ED5960">
            <w:pPr>
              <w:snapToGrid w:val="0"/>
              <w:rPr>
                <w:rFonts w:ascii="Calibri" w:eastAsia="Arial" w:hAnsi="Calibri" w:cs="Arial"/>
                <w:color w:val="FF0000"/>
                <w:sz w:val="24"/>
                <w:szCs w:val="24"/>
                <w:lang w:val="cs-CZ"/>
              </w:rPr>
            </w:pPr>
            <w:r w:rsidRPr="007178CE">
              <w:rPr>
                <w:rFonts w:ascii="Calibri" w:hAnsi="Calibri" w:cs="Arial"/>
                <w:sz w:val="24"/>
                <w:szCs w:val="24"/>
                <w:lang w:val="cs-CZ"/>
              </w:rPr>
              <w:t>Celkový rozvoj služeb pro lidi s duševním onemocněním v souvislosti s plánovanou reformou psychiatrické péče, která klade důraz na poskytnutí potřebné míry podpory a péče v místě bydliště. Rozvoj terénní a ambulantní sociální rehabilitace jako příprava na psychiatrickou reformu. Rozvoj služeb odborného sociálního poradenství s prioritou dluhového poradenství.</w:t>
            </w:r>
          </w:p>
        </w:tc>
      </w:tr>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eastAsia="Arial" w:hAnsi="Calibri" w:cs="Arial"/>
                <w:b/>
                <w:sz w:val="24"/>
                <w:szCs w:val="24"/>
                <w:lang w:val="cs-CZ"/>
              </w:rPr>
            </w:pPr>
            <w:r w:rsidRPr="007178CE">
              <w:rPr>
                <w:rFonts w:ascii="Calibri" w:hAnsi="Calibri" w:cs="Arial"/>
                <w:b/>
                <w:sz w:val="24"/>
                <w:szCs w:val="24"/>
                <w:lang w:val="cs-CZ"/>
              </w:rPr>
              <w:t>Na</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která</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zjištění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z</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analýz</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reaguje</w:t>
            </w:r>
            <w:r w:rsidRPr="007178CE">
              <w:rPr>
                <w:rFonts w:ascii="Calibri" w:eastAsia="Arial" w:hAnsi="Calibri" w:cs="Arial"/>
                <w:b/>
                <w:sz w:val="24"/>
                <w:szCs w:val="24"/>
                <w:lang w:val="cs-CZ"/>
              </w:rPr>
              <w:t xml:space="preserve">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7178CE" w:rsidRDefault="00ED5960" w:rsidP="00ED5960">
            <w:pPr>
              <w:snapToGrid w:val="0"/>
              <w:rPr>
                <w:rFonts w:ascii="Calibri" w:hAnsi="Calibri" w:cs="Arial"/>
                <w:i/>
                <w:sz w:val="24"/>
                <w:szCs w:val="24"/>
                <w:lang w:val="cs-CZ"/>
              </w:rPr>
            </w:pPr>
            <w:r w:rsidRPr="007178CE">
              <w:rPr>
                <w:rFonts w:ascii="Calibri" w:hAnsi="Calibri" w:cs="Arial"/>
                <w:sz w:val="24"/>
                <w:szCs w:val="24"/>
                <w:lang w:val="cs-CZ"/>
              </w:rPr>
              <w:t>Cíl</w:t>
            </w:r>
            <w:r w:rsidRPr="007178CE">
              <w:rPr>
                <w:rFonts w:ascii="Calibri" w:eastAsia="Arial" w:hAnsi="Calibri" w:cs="Arial"/>
                <w:sz w:val="24"/>
                <w:szCs w:val="24"/>
                <w:lang w:val="cs-CZ"/>
              </w:rPr>
              <w:t xml:space="preserve"> </w:t>
            </w:r>
            <w:r w:rsidRPr="007178CE">
              <w:rPr>
                <w:rFonts w:ascii="Calibri" w:hAnsi="Calibri" w:cs="Arial"/>
                <w:sz w:val="24"/>
                <w:szCs w:val="24"/>
                <w:lang w:val="cs-CZ"/>
              </w:rPr>
              <w:t>reaguje</w:t>
            </w:r>
            <w:r w:rsidRPr="007178CE">
              <w:rPr>
                <w:rFonts w:ascii="Calibri" w:eastAsia="Arial" w:hAnsi="Calibri" w:cs="Arial"/>
                <w:sz w:val="24"/>
                <w:szCs w:val="24"/>
                <w:lang w:val="cs-CZ"/>
              </w:rPr>
              <w:t xml:space="preserve"> </w:t>
            </w:r>
            <w:r w:rsidRPr="007178CE">
              <w:rPr>
                <w:rFonts w:ascii="Calibri" w:hAnsi="Calibri" w:cs="Arial"/>
                <w:sz w:val="24"/>
                <w:szCs w:val="24"/>
                <w:lang w:val="cs-CZ"/>
              </w:rPr>
              <w:t>na</w:t>
            </w:r>
            <w:r w:rsidRPr="007178CE">
              <w:rPr>
                <w:rFonts w:ascii="Calibri" w:eastAsia="Arial" w:hAnsi="Calibri" w:cs="Arial"/>
                <w:sz w:val="24"/>
                <w:szCs w:val="24"/>
                <w:lang w:val="cs-CZ"/>
              </w:rPr>
              <w:t xml:space="preserve"> slabé stránky SWOT analýzy vypracované s odborníky z řad zástupců organizací, uživatelů a politiků města Teplice, chybějící služby odborného sociálního poradenství a chybějící služby bydlení.</w:t>
            </w:r>
          </w:p>
        </w:tc>
      </w:tr>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hAnsi="Calibri" w:cs="Arial"/>
                <w:b/>
                <w:sz w:val="24"/>
                <w:szCs w:val="24"/>
                <w:lang w:val="cs-CZ"/>
              </w:rPr>
            </w:pPr>
            <w:r w:rsidRPr="007178CE">
              <w:rPr>
                <w:rFonts w:ascii="Calibri" w:hAnsi="Calibri" w:cs="Arial"/>
                <w:b/>
                <w:sz w:val="24"/>
                <w:szCs w:val="24"/>
                <w:lang w:val="cs-CZ"/>
              </w:rPr>
              <w:t>Seznam</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opatření,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které</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vedou</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k naplnění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7178CE" w:rsidRDefault="00ED5960" w:rsidP="00C058DC">
            <w:pPr>
              <w:widowControl/>
              <w:numPr>
                <w:ilvl w:val="2"/>
                <w:numId w:val="14"/>
              </w:numPr>
              <w:snapToGrid w:val="0"/>
              <w:ind w:left="34" w:firstLine="0"/>
              <w:jc w:val="left"/>
              <w:rPr>
                <w:rFonts w:ascii="Calibri" w:hAnsi="Calibri" w:cs="Arial"/>
                <w:b/>
                <w:sz w:val="24"/>
                <w:szCs w:val="24"/>
                <w:lang w:val="cs-CZ"/>
              </w:rPr>
            </w:pPr>
            <w:r w:rsidRPr="007178CE">
              <w:rPr>
                <w:rFonts w:ascii="Calibri" w:hAnsi="Calibri" w:cs="Arial"/>
                <w:b/>
                <w:sz w:val="24"/>
                <w:szCs w:val="24"/>
                <w:lang w:val="cs-CZ"/>
              </w:rPr>
              <w:t xml:space="preserve">Rozvoj kapacit </w:t>
            </w:r>
            <w:r w:rsidR="00314D74">
              <w:rPr>
                <w:rFonts w:ascii="Calibri" w:hAnsi="Calibri" w:cs="Arial"/>
                <w:b/>
                <w:sz w:val="24"/>
                <w:szCs w:val="24"/>
                <w:lang w:val="cs-CZ"/>
              </w:rPr>
              <w:t>C</w:t>
            </w:r>
            <w:r w:rsidRPr="007178CE">
              <w:rPr>
                <w:rFonts w:ascii="Calibri" w:hAnsi="Calibri" w:cs="Arial"/>
                <w:b/>
                <w:sz w:val="24"/>
                <w:szCs w:val="24"/>
                <w:lang w:val="cs-CZ"/>
              </w:rPr>
              <w:t xml:space="preserve">hráněného bydlení a podpora </w:t>
            </w:r>
          </w:p>
          <w:p w:rsidR="00ED5960" w:rsidRPr="007178CE" w:rsidRDefault="00ED5960" w:rsidP="00ED5960">
            <w:pPr>
              <w:snapToGrid w:val="0"/>
              <w:ind w:left="34"/>
              <w:rPr>
                <w:rFonts w:ascii="Calibri" w:hAnsi="Calibri" w:cs="Arial"/>
                <w:b/>
                <w:sz w:val="24"/>
                <w:szCs w:val="24"/>
                <w:lang w:val="cs-CZ"/>
              </w:rPr>
            </w:pPr>
            <w:r w:rsidRPr="007178CE">
              <w:rPr>
                <w:rFonts w:ascii="Calibri" w:hAnsi="Calibri" w:cs="Arial"/>
                <w:b/>
                <w:sz w:val="24"/>
                <w:szCs w:val="24"/>
                <w:lang w:val="cs-CZ"/>
              </w:rPr>
              <w:t xml:space="preserve">            samostatného bydlení</w:t>
            </w:r>
          </w:p>
          <w:p w:rsidR="00ED5960" w:rsidRPr="007178CE" w:rsidRDefault="00ED5960" w:rsidP="00C058DC">
            <w:pPr>
              <w:widowControl/>
              <w:numPr>
                <w:ilvl w:val="2"/>
                <w:numId w:val="14"/>
              </w:numPr>
              <w:ind w:hanging="686"/>
              <w:jc w:val="left"/>
              <w:rPr>
                <w:rFonts w:ascii="Calibri" w:hAnsi="Calibri" w:cs="Arial"/>
                <w:b/>
                <w:sz w:val="24"/>
                <w:szCs w:val="24"/>
                <w:lang w:val="cs-CZ"/>
              </w:rPr>
            </w:pPr>
            <w:r w:rsidRPr="007178CE">
              <w:rPr>
                <w:rFonts w:ascii="Calibri" w:hAnsi="Calibri" w:cs="Arial"/>
                <w:b/>
                <w:sz w:val="24"/>
                <w:szCs w:val="24"/>
                <w:lang w:val="cs-CZ"/>
              </w:rPr>
              <w:t xml:space="preserve">Rozvoj kapacit </w:t>
            </w:r>
            <w:r w:rsidR="00314D74">
              <w:rPr>
                <w:rFonts w:ascii="Calibri" w:hAnsi="Calibri" w:cs="Arial"/>
                <w:b/>
                <w:sz w:val="24"/>
                <w:szCs w:val="24"/>
                <w:lang w:val="cs-CZ"/>
              </w:rPr>
              <w:t>O</w:t>
            </w:r>
            <w:r w:rsidRPr="007178CE">
              <w:rPr>
                <w:rFonts w:ascii="Calibri" w:hAnsi="Calibri" w:cs="Arial"/>
                <w:b/>
                <w:sz w:val="24"/>
                <w:szCs w:val="24"/>
                <w:lang w:val="cs-CZ"/>
              </w:rPr>
              <w:t xml:space="preserve">dborného sociálního poradenství </w:t>
            </w:r>
            <w:r w:rsidRPr="007178CE">
              <w:rPr>
                <w:rFonts w:ascii="Calibri" w:hAnsi="Calibri" w:cs="Arial"/>
                <w:b/>
                <w:sz w:val="24"/>
                <w:szCs w:val="24"/>
                <w:lang w:val="cs-CZ"/>
              </w:rPr>
              <w:lastRenderedPageBreak/>
              <w:t>s prioritou dluhového poradenství</w:t>
            </w:r>
          </w:p>
          <w:p w:rsidR="00ED5960" w:rsidRPr="007178CE" w:rsidRDefault="00ED5960" w:rsidP="00ED5960">
            <w:pPr>
              <w:ind w:left="720"/>
              <w:rPr>
                <w:rFonts w:ascii="Calibri" w:hAnsi="Calibri" w:cs="Arial"/>
                <w:b/>
                <w:color w:val="00FFFF"/>
                <w:sz w:val="24"/>
                <w:szCs w:val="24"/>
                <w:lang w:val="cs-CZ"/>
              </w:rPr>
            </w:pPr>
          </w:p>
        </w:tc>
      </w:tr>
    </w:tbl>
    <w:p w:rsidR="00ED5960" w:rsidRPr="007178CE" w:rsidRDefault="00ED5960" w:rsidP="00ED5960">
      <w:pPr>
        <w:rPr>
          <w:rFonts w:ascii="Calibri" w:hAnsi="Calibri" w:cs="Arial"/>
          <w:b/>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8"/>
        <w:gridCol w:w="1275"/>
        <w:gridCol w:w="1421"/>
      </w:tblGrid>
      <w:tr w:rsidR="00ED5960" w:rsidRPr="007178CE" w:rsidTr="00ED5960">
        <w:trPr>
          <w:trHeight w:val="315"/>
        </w:trPr>
        <w:tc>
          <w:tcPr>
            <w:tcW w:w="7100"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C058DC">
            <w:pPr>
              <w:widowControl/>
              <w:numPr>
                <w:ilvl w:val="2"/>
                <w:numId w:val="38"/>
              </w:numPr>
              <w:snapToGrid w:val="0"/>
              <w:ind w:hanging="491"/>
              <w:jc w:val="left"/>
              <w:rPr>
                <w:rFonts w:ascii="Calibri" w:hAnsi="Calibri" w:cs="Arial"/>
                <w:color w:val="000000"/>
                <w:sz w:val="24"/>
                <w:szCs w:val="24"/>
                <w:lang w:val="cs-CZ"/>
              </w:rPr>
            </w:pPr>
            <w:r w:rsidRPr="007178CE">
              <w:rPr>
                <w:rFonts w:ascii="Calibri" w:hAnsi="Calibri" w:cs="Arial"/>
                <w:b/>
                <w:sz w:val="24"/>
                <w:szCs w:val="24"/>
                <w:lang w:val="cs-CZ"/>
              </w:rPr>
              <w:t>Rozvoj kapacit chráněného bydlení a podpory samostatného bydlení</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Popis Opatření: </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ED5960">
            <w:pPr>
              <w:snapToGrid w:val="0"/>
              <w:rPr>
                <w:rFonts w:ascii="Calibri" w:hAnsi="Calibri" w:cs="Arial"/>
                <w:sz w:val="24"/>
                <w:szCs w:val="24"/>
                <w:lang w:val="cs-CZ"/>
              </w:rPr>
            </w:pPr>
            <w:r w:rsidRPr="007178CE">
              <w:rPr>
                <w:rFonts w:ascii="Calibri" w:hAnsi="Calibri" w:cs="Arial"/>
                <w:sz w:val="24"/>
                <w:szCs w:val="24"/>
                <w:lang w:val="cs-CZ"/>
              </w:rPr>
              <w:t>Chráněné bydlení a podpora samostatného bydlení pro dospělé uživatele s duševním onemocněním. Trénink samostatného bydlení, terapeutická podpora, nácvik praktických dovedností spojených se samostatným bydlením, posilování kompetencí ke zvládání situací spojených se samostatným bydlením.</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color w:val="000000"/>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color w:val="000000"/>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D93DB9">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Ano    </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Plánované: 4 klienti</w:t>
            </w:r>
          </w:p>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Spolupráce s týmem Chráněného bydlení Fokusu Labe, pobočka UL. Pomoc při řešení problémů spojených se samostatným bydlením teplických uživatelů spolu s týmem chráněného bydlení UL.</w:t>
            </w:r>
          </w:p>
        </w:tc>
        <w:tc>
          <w:tcPr>
            <w:tcW w:w="4964" w:type="dxa"/>
            <w:gridSpan w:val="3"/>
            <w:shd w:val="clear" w:color="auto" w:fill="auto"/>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Dosažené: </w:t>
            </w:r>
          </w:p>
          <w:p w:rsidR="00ED5960" w:rsidRPr="007178CE" w:rsidRDefault="00ED5960" w:rsidP="00ED5960">
            <w:pPr>
              <w:rPr>
                <w:rFonts w:ascii="Calibri" w:hAnsi="Calibri" w:cs="Arial"/>
                <w:b/>
                <w:bCs/>
                <w:color w:val="000000"/>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b/>
                <w:bCs/>
                <w:color w:val="000000"/>
                <w:sz w:val="24"/>
                <w:szCs w:val="24"/>
                <w:lang w:val="cs-CZ"/>
              </w:rPr>
            </w:pPr>
            <w:r w:rsidRPr="007178CE">
              <w:rPr>
                <w:rFonts w:ascii="Calibri" w:hAnsi="Calibri"/>
                <w:b/>
                <w:bCs/>
                <w:color w:val="000000"/>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color w:val="000000"/>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bCs/>
                <w:color w:val="000000"/>
                <w:sz w:val="24"/>
                <w:szCs w:val="24"/>
                <w:lang w:val="cs-CZ"/>
              </w:rPr>
              <w:t>Zajistit službu, která momentálně v Teplicích není zajištěna. Fokus Labe v Teplicích poskytuje 4 zaregistrované sociální služby, ale dosud žádnou službu spojenou s bydlením. Službu by bylo třeba zajistit personálně.</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Předpokládaní realizátoři Opatření: </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color w:val="000000"/>
                <w:sz w:val="24"/>
                <w:szCs w:val="24"/>
                <w:lang w:val="cs-CZ"/>
              </w:rPr>
            </w:pPr>
            <w:r w:rsidRPr="007178CE">
              <w:rPr>
                <w:rFonts w:ascii="Calibri" w:hAnsi="Calibri" w:cs="Arial"/>
                <w:color w:val="000000"/>
                <w:sz w:val="24"/>
                <w:szCs w:val="24"/>
                <w:lang w:val="cs-CZ"/>
              </w:rPr>
              <w:t> </w:t>
            </w:r>
            <w:r w:rsidRPr="007178CE">
              <w:rPr>
                <w:rFonts w:ascii="Calibri" w:hAnsi="Calibri" w:cs="Arial"/>
                <w:bCs/>
                <w:color w:val="000000"/>
                <w:sz w:val="24"/>
                <w:szCs w:val="24"/>
                <w:lang w:val="cs-CZ"/>
              </w:rPr>
              <w:t>Fokus Labe, z.s.</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Předpokládaní partneři k zajištění Opatření: </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color w:val="000000"/>
                <w:sz w:val="24"/>
                <w:szCs w:val="24"/>
                <w:lang w:val="cs-CZ"/>
              </w:rPr>
            </w:pPr>
            <w:r w:rsidRPr="007178CE">
              <w:rPr>
                <w:rFonts w:ascii="Calibri" w:hAnsi="Calibri" w:cs="Arial"/>
                <w:bCs/>
                <w:color w:val="000000"/>
                <w:sz w:val="24"/>
                <w:szCs w:val="24"/>
                <w:lang w:val="cs-CZ"/>
              </w:rPr>
              <w:t>Fokus Labe, pobočka UL</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9D1200">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
                <w:bCs/>
                <w:color w:val="FF0000"/>
                <w:sz w:val="24"/>
                <w:szCs w:val="24"/>
                <w:lang w:val="cs-CZ"/>
              </w:rPr>
            </w:pPr>
            <w:r w:rsidRPr="007178CE">
              <w:rPr>
                <w:rFonts w:ascii="Calibri" w:hAnsi="Calibri" w:cs="Arial"/>
                <w:bCs/>
                <w:color w:val="000000"/>
                <w:sz w:val="24"/>
                <w:szCs w:val="24"/>
                <w:lang w:val="cs-CZ"/>
              </w:rPr>
              <w:t xml:space="preserve"> 800 000,- Kč                             </w:t>
            </w:r>
          </w:p>
        </w:tc>
        <w:tc>
          <w:tcPr>
            <w:tcW w:w="4964" w:type="dxa"/>
            <w:gridSpan w:val="3"/>
            <w:shd w:val="clear" w:color="000000" w:fill="FFFFFF"/>
            <w:vAlign w:val="center"/>
          </w:tcPr>
          <w:p w:rsidR="00ED5960" w:rsidRPr="007178CE" w:rsidRDefault="0082755E" w:rsidP="00ED5960">
            <w:pPr>
              <w:jc w:val="center"/>
              <w:rPr>
                <w:rFonts w:ascii="Calibri" w:hAnsi="Calibri" w:cs="Arial"/>
                <w:bCs/>
                <w:color w:val="000000"/>
                <w:sz w:val="24"/>
                <w:szCs w:val="24"/>
                <w:lang w:val="cs-CZ"/>
              </w:rPr>
            </w:pPr>
            <w:r>
              <w:rPr>
                <w:rFonts w:ascii="Calibri" w:hAnsi="Calibri" w:cs="Arial"/>
                <w:bCs/>
                <w:color w:val="000000"/>
                <w:sz w:val="24"/>
                <w:szCs w:val="24"/>
                <w:lang w:val="cs-CZ"/>
              </w:rPr>
              <w:t>0,- Kč</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Celkem:                 800.000,- Kč</w:t>
            </w:r>
          </w:p>
        </w:tc>
        <w:tc>
          <w:tcPr>
            <w:tcW w:w="4964" w:type="dxa"/>
            <w:gridSpan w:val="3"/>
            <w:shd w:val="clear" w:color="000000" w:fill="FFFFFF"/>
            <w:vAlign w:val="center"/>
          </w:tcPr>
          <w:p w:rsidR="00ED5960" w:rsidRPr="007178CE" w:rsidRDefault="0082755E" w:rsidP="00ED5960">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Předpokládané zdroje financování:</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bCs/>
                <w:color w:val="FF0000"/>
                <w:sz w:val="24"/>
                <w:szCs w:val="24"/>
                <w:lang w:val="cs-CZ"/>
              </w:rPr>
            </w:pPr>
            <w:r w:rsidRPr="007178CE">
              <w:rPr>
                <w:rFonts w:ascii="Calibri" w:hAnsi="Calibri" w:cs="Arial"/>
                <w:bCs/>
                <w:sz w:val="24"/>
                <w:szCs w:val="24"/>
                <w:lang w:val="cs-CZ"/>
              </w:rPr>
              <w:t>Ústecký kraj, město Teplice, příspěvky uživatelů služby</w:t>
            </w:r>
            <w:r w:rsidR="00314D74">
              <w:rPr>
                <w:rFonts w:ascii="Calibri" w:hAnsi="Calibri" w:cs="Arial"/>
                <w:bCs/>
                <w:sz w:val="24"/>
                <w:szCs w:val="24"/>
                <w:lang w:val="cs-CZ"/>
              </w:rPr>
              <w:t>, vlastní činnost</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9D1200" w:rsidP="009D1200">
            <w:pPr>
              <w:spacing w:line="276" w:lineRule="auto"/>
              <w:rPr>
                <w:rFonts w:ascii="Calibri" w:hAnsi="Calibri" w:cs="Arial"/>
                <w:sz w:val="24"/>
                <w:szCs w:val="24"/>
                <w:lang w:val="cs-CZ"/>
              </w:rPr>
            </w:pPr>
            <w:r>
              <w:rPr>
                <w:rFonts w:ascii="Calibri" w:hAnsi="Calibri" w:cs="Arial"/>
                <w:sz w:val="24"/>
                <w:szCs w:val="24"/>
                <w:lang w:val="cs-CZ"/>
              </w:rPr>
              <w:t>Zařazení do sítě sociálních služeb, p</w:t>
            </w:r>
            <w:r w:rsidR="00ED5960" w:rsidRPr="007178CE">
              <w:rPr>
                <w:rFonts w:ascii="Calibri" w:hAnsi="Calibri" w:cs="Arial"/>
                <w:sz w:val="24"/>
                <w:szCs w:val="24"/>
                <w:lang w:val="cs-CZ"/>
              </w:rPr>
              <w:t>ersonální zajištění Fokus Labe, pobočka TP</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335336"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ED5960" w:rsidRPr="007178CE" w:rsidRDefault="00335336"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335336"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Mapování potřeb spojených se samostatným bydlením uživatelů Fokus Labe, pobočka TP</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r>
    </w:tbl>
    <w:p w:rsidR="00ED5960" w:rsidRPr="007178CE" w:rsidRDefault="00ED5960" w:rsidP="00ED5960">
      <w:pPr>
        <w:rPr>
          <w:rFonts w:ascii="Calibri" w:hAnsi="Calibri" w:cs="Arial"/>
          <w:b/>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8"/>
        <w:gridCol w:w="1275"/>
        <w:gridCol w:w="1421"/>
      </w:tblGrid>
      <w:tr w:rsidR="00ED5960" w:rsidRPr="007178CE" w:rsidTr="00ED5960">
        <w:trPr>
          <w:trHeight w:val="315"/>
        </w:trPr>
        <w:tc>
          <w:tcPr>
            <w:tcW w:w="7100"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314D74">
            <w:pPr>
              <w:widowControl/>
              <w:numPr>
                <w:ilvl w:val="2"/>
                <w:numId w:val="38"/>
              </w:numPr>
              <w:ind w:hanging="633"/>
              <w:jc w:val="left"/>
              <w:rPr>
                <w:rFonts w:ascii="Calibri" w:hAnsi="Calibri" w:cs="Arial"/>
                <w:sz w:val="24"/>
                <w:szCs w:val="24"/>
                <w:lang w:val="cs-CZ"/>
              </w:rPr>
            </w:pPr>
            <w:r w:rsidRPr="007178CE">
              <w:rPr>
                <w:rFonts w:ascii="Calibri" w:hAnsi="Calibri" w:cs="Arial"/>
                <w:b/>
                <w:sz w:val="24"/>
                <w:szCs w:val="24"/>
                <w:lang w:val="cs-CZ"/>
              </w:rPr>
              <w:t xml:space="preserve">Rozvoj kapacit </w:t>
            </w:r>
            <w:r w:rsidR="00314D74">
              <w:rPr>
                <w:rFonts w:ascii="Calibri" w:hAnsi="Calibri" w:cs="Arial"/>
                <w:b/>
                <w:sz w:val="24"/>
                <w:szCs w:val="24"/>
                <w:lang w:val="cs-CZ"/>
              </w:rPr>
              <w:t>O</w:t>
            </w:r>
            <w:r w:rsidRPr="007178CE">
              <w:rPr>
                <w:rFonts w:ascii="Calibri" w:hAnsi="Calibri" w:cs="Arial"/>
                <w:b/>
                <w:sz w:val="24"/>
                <w:szCs w:val="24"/>
                <w:lang w:val="cs-CZ"/>
              </w:rPr>
              <w:t>dborného sociálního poradenství s prioritou dluhového poradenství</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sz w:val="24"/>
                <w:szCs w:val="24"/>
                <w:lang w:val="cs-CZ"/>
              </w:rPr>
            </w:pPr>
            <w:r w:rsidRPr="007178CE">
              <w:rPr>
                <w:rFonts w:ascii="Calibri" w:hAnsi="Calibri" w:cs="Arial"/>
                <w:b/>
                <w:bCs/>
                <w:sz w:val="24"/>
                <w:szCs w:val="24"/>
                <w:lang w:val="cs-CZ"/>
              </w:rPr>
              <w:t xml:space="preserve">Popis Opatření: </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ED5960">
            <w:pPr>
              <w:snapToGrid w:val="0"/>
              <w:rPr>
                <w:rFonts w:ascii="Calibri" w:hAnsi="Calibri" w:cs="Arial"/>
                <w:sz w:val="24"/>
                <w:szCs w:val="24"/>
                <w:lang w:val="cs-CZ"/>
              </w:rPr>
            </w:pPr>
            <w:r w:rsidRPr="007178CE">
              <w:rPr>
                <w:rFonts w:ascii="Calibri" w:hAnsi="Calibri" w:cs="Arial"/>
                <w:sz w:val="24"/>
                <w:szCs w:val="24"/>
                <w:lang w:val="cs-CZ"/>
              </w:rPr>
              <w:t xml:space="preserve">Sociální agentura, o.p.s. má registraci na OSP s plánovaným zahájení poskytování služby od 1. 3. 2016. Jedná se o OSP v širokém spektru pro lidi se všemi typy zdravotního postižení. Okamžitá individuální kapacita služby je dle registru 1. Služba bude poskytována sociální pracovnicí s úvazkem 0,75. Dluhové poradenství je nedílnou součástí náplně služby a bude poskytováno. </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D93DB9">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xml:space="preserve">Ano    </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5D749C" w:rsidRDefault="00ED5960" w:rsidP="00ED5960">
            <w:pPr>
              <w:rPr>
                <w:rFonts w:ascii="Calibri" w:hAnsi="Calibri" w:cs="Arial"/>
                <w:b/>
                <w:bCs/>
                <w:sz w:val="24"/>
                <w:szCs w:val="24"/>
                <w:lang w:val="cs-CZ"/>
              </w:rPr>
            </w:pPr>
            <w:r w:rsidRPr="005D749C">
              <w:rPr>
                <w:rFonts w:ascii="Calibri" w:hAnsi="Calibri" w:cs="Arial"/>
                <w:b/>
                <w:bCs/>
                <w:sz w:val="24"/>
                <w:szCs w:val="24"/>
                <w:lang w:val="cs-CZ"/>
              </w:rPr>
              <w:t xml:space="preserve">Plánované: předpokládáme, že služby využije min. 80 lidí ročně, bude poskytnuto minimálně 200 intervencí za rok (intervencí rozumíme osobní schůzku delší než 30 minut, do této hodnoty není započítána nepřímá práce ve prospěch klienta např. příprava podkladů na schůzku, administrativní zpracování zakázky …) </w:t>
            </w:r>
          </w:p>
        </w:tc>
        <w:tc>
          <w:tcPr>
            <w:tcW w:w="4964" w:type="dxa"/>
            <w:gridSpan w:val="3"/>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ED5960" w:rsidRPr="007178CE" w:rsidRDefault="00ED5960" w:rsidP="00ED5960">
            <w:pPr>
              <w:rPr>
                <w:rFonts w:ascii="Calibri" w:hAnsi="Calibri" w:cs="Arial"/>
                <w:b/>
                <w:bCs/>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b/>
                <w:bCs/>
                <w:sz w:val="24"/>
                <w:szCs w:val="24"/>
                <w:lang w:val="cs-CZ"/>
              </w:rPr>
            </w:pPr>
            <w:r w:rsidRPr="007178CE">
              <w:rPr>
                <w:rFonts w:ascii="Calibri" w:hAnsi="Calibri"/>
                <w:b/>
                <w:bCs/>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Z</w:t>
            </w:r>
            <w:r w:rsidR="00D93DB9">
              <w:rPr>
                <w:rFonts w:ascii="Calibri" w:hAnsi="Calibri" w:cs="Arial"/>
                <w:bCs/>
                <w:sz w:val="24"/>
                <w:szCs w:val="24"/>
                <w:lang w:val="cs-CZ"/>
              </w:rPr>
              <w:t xml:space="preserve">mírnění </w:t>
            </w:r>
            <w:r w:rsidRPr="007178CE">
              <w:rPr>
                <w:rFonts w:ascii="Calibri" w:hAnsi="Calibri" w:cs="Arial"/>
                <w:bCs/>
                <w:sz w:val="24"/>
                <w:szCs w:val="24"/>
                <w:lang w:val="cs-CZ"/>
              </w:rPr>
              <w:t>hrozícího sociálního vyloučení u cílové skupiny</w:t>
            </w:r>
            <w:r w:rsidR="00D93DB9">
              <w:rPr>
                <w:rFonts w:ascii="Calibri" w:hAnsi="Calibri" w:cs="Arial"/>
                <w:bCs/>
                <w:sz w:val="24"/>
                <w:szCs w:val="24"/>
                <w:lang w:val="cs-CZ"/>
              </w:rPr>
              <w:t>.</w:t>
            </w:r>
            <w:r w:rsidRPr="007178CE">
              <w:rPr>
                <w:rFonts w:ascii="Calibri" w:hAnsi="Calibri" w:cs="Arial"/>
                <w:bCs/>
                <w:sz w:val="24"/>
                <w:szCs w:val="24"/>
                <w:lang w:val="cs-CZ"/>
              </w:rPr>
              <w:t xml:space="preserve"> </w:t>
            </w:r>
          </w:p>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Větší informovanost o právech cílové skupiny, podpora při uplatňování svých práv</w:t>
            </w:r>
            <w:r w:rsidR="00D93DB9">
              <w:rPr>
                <w:rFonts w:ascii="Calibri" w:hAnsi="Calibri" w:cs="Arial"/>
                <w:bCs/>
                <w:sz w:val="24"/>
                <w:szCs w:val="24"/>
                <w:lang w:val="cs-CZ"/>
              </w:rPr>
              <w:t>.</w:t>
            </w:r>
            <w:r w:rsidRPr="007178CE">
              <w:rPr>
                <w:rFonts w:ascii="Calibri" w:hAnsi="Calibri" w:cs="Arial"/>
                <w:bCs/>
                <w:sz w:val="24"/>
                <w:szCs w:val="24"/>
                <w:lang w:val="cs-CZ"/>
              </w:rPr>
              <w:t xml:space="preserve"> </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realizátoři Opatření:</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Sociální agentura, o.p.s.</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Ostatní poskytovatelé služeb</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xml:space="preserve">Roční </w:t>
            </w:r>
            <w:r w:rsidR="003F25F0">
              <w:rPr>
                <w:rFonts w:ascii="Calibri" w:hAnsi="Calibri" w:cs="Arial"/>
                <w:b/>
                <w:bCs/>
                <w:sz w:val="24"/>
                <w:szCs w:val="24"/>
                <w:lang w:val="cs-CZ"/>
              </w:rPr>
              <w:t xml:space="preserve">celkové </w:t>
            </w:r>
            <w:r w:rsidRPr="007178CE">
              <w:rPr>
                <w:rFonts w:ascii="Calibri" w:hAnsi="Calibri" w:cs="Arial"/>
                <w:b/>
                <w:bCs/>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Náklady investiční - předpoklad</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 xml:space="preserve">                 494.574,- Kč               </w:t>
            </w:r>
          </w:p>
        </w:tc>
        <w:tc>
          <w:tcPr>
            <w:tcW w:w="4964" w:type="dxa"/>
            <w:gridSpan w:val="3"/>
            <w:shd w:val="clear" w:color="000000" w:fill="FFFFFF"/>
            <w:vAlign w:val="center"/>
          </w:tcPr>
          <w:p w:rsidR="00ED5960" w:rsidRPr="007178CE" w:rsidRDefault="0082755E" w:rsidP="00ED5960">
            <w:pPr>
              <w:jc w:val="center"/>
              <w:rPr>
                <w:rFonts w:ascii="Calibri" w:hAnsi="Calibri" w:cs="Arial"/>
                <w:bCs/>
                <w:sz w:val="24"/>
                <w:szCs w:val="24"/>
                <w:lang w:val="cs-CZ"/>
              </w:rPr>
            </w:pPr>
            <w:r>
              <w:rPr>
                <w:rFonts w:ascii="Calibri" w:hAnsi="Calibri" w:cs="Arial"/>
                <w:bCs/>
                <w:sz w:val="24"/>
                <w:szCs w:val="24"/>
                <w:lang w:val="cs-CZ"/>
              </w:rPr>
              <w:t>0,- Kč</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Celkem:                 494.574,- Kč</w:t>
            </w:r>
          </w:p>
        </w:tc>
        <w:tc>
          <w:tcPr>
            <w:tcW w:w="4964" w:type="dxa"/>
            <w:gridSpan w:val="3"/>
            <w:shd w:val="clear" w:color="000000" w:fill="FFFFFF"/>
            <w:vAlign w:val="center"/>
          </w:tcPr>
          <w:p w:rsidR="00ED5960" w:rsidRPr="007178CE" w:rsidRDefault="0082755E" w:rsidP="00ED5960">
            <w:pPr>
              <w:jc w:val="center"/>
              <w:rPr>
                <w:rFonts w:ascii="Calibri" w:hAnsi="Calibri" w:cs="Arial"/>
                <w:b/>
                <w:bCs/>
                <w:sz w:val="24"/>
                <w:szCs w:val="24"/>
                <w:lang w:val="cs-CZ"/>
              </w:rPr>
            </w:pPr>
            <w:r>
              <w:rPr>
                <w:rFonts w:ascii="Calibri" w:hAnsi="Calibri" w:cs="Arial"/>
                <w:b/>
                <w:bCs/>
                <w:sz w:val="24"/>
                <w:szCs w:val="24"/>
                <w:lang w:val="cs-CZ"/>
              </w:rPr>
              <w:t>0,- Kč</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Předpokládané zdroje financování:</w:t>
            </w:r>
          </w:p>
        </w:tc>
      </w:tr>
      <w:tr w:rsidR="00ED5960" w:rsidRPr="007178CE" w:rsidTr="00ED5960">
        <w:trPr>
          <w:trHeight w:val="315"/>
        </w:trPr>
        <w:tc>
          <w:tcPr>
            <w:tcW w:w="9796" w:type="dxa"/>
            <w:gridSpan w:val="4"/>
            <w:shd w:val="clear" w:color="auto" w:fill="auto"/>
            <w:vAlign w:val="center"/>
          </w:tcPr>
          <w:p w:rsidR="00ED5960" w:rsidRPr="007178CE" w:rsidRDefault="003F25F0" w:rsidP="003F25F0">
            <w:pPr>
              <w:rPr>
                <w:rFonts w:ascii="Calibri" w:hAnsi="Calibri" w:cs="Arial"/>
                <w:b/>
                <w:bCs/>
                <w:sz w:val="24"/>
                <w:szCs w:val="24"/>
                <w:lang w:val="cs-CZ"/>
              </w:rPr>
            </w:pPr>
            <w:r>
              <w:rPr>
                <w:rFonts w:ascii="Calibri" w:hAnsi="Calibri" w:cs="Arial"/>
                <w:sz w:val="24"/>
                <w:szCs w:val="24"/>
                <w:lang w:val="cs-CZ"/>
              </w:rPr>
              <w:t>Ústecký kraj – malý a velký dotační program, město Teplice, nadace</w:t>
            </w:r>
            <w:r w:rsidR="00ED5960" w:rsidRPr="007178CE">
              <w:rPr>
                <w:rFonts w:ascii="Calibri" w:hAnsi="Calibri" w:cs="Arial"/>
                <w:sz w:val="24"/>
                <w:szCs w:val="24"/>
                <w:lang w:val="cs-CZ"/>
              </w:rPr>
              <w:t xml:space="preserve"> </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 xml:space="preserve">Zajištění služby a její realizace </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x</w:t>
            </w:r>
          </w:p>
        </w:tc>
      </w:tr>
    </w:tbl>
    <w:p w:rsidR="00ED5960" w:rsidRPr="007178CE" w:rsidRDefault="00ED5960" w:rsidP="00ED5960">
      <w:pPr>
        <w:rPr>
          <w:rFonts w:ascii="Calibri" w:hAnsi="Calibri" w:cs="Arial"/>
          <w:b/>
          <w:sz w:val="24"/>
          <w:szCs w:val="24"/>
          <w:lang w:val="cs-CZ"/>
        </w:rPr>
      </w:pPr>
    </w:p>
    <w:tbl>
      <w:tblPr>
        <w:tblW w:w="9791" w:type="dxa"/>
        <w:tblInd w:w="108" w:type="dxa"/>
        <w:tblLayout w:type="fixed"/>
        <w:tblLook w:val="0000"/>
      </w:tblPr>
      <w:tblGrid>
        <w:gridCol w:w="3119"/>
        <w:gridCol w:w="6672"/>
      </w:tblGrid>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hAnsi="Calibri" w:cs="Arial"/>
                <w:b/>
                <w:sz w:val="24"/>
                <w:szCs w:val="24"/>
                <w:lang w:val="cs-CZ"/>
              </w:rPr>
            </w:pPr>
            <w:r w:rsidRPr="007178CE">
              <w:rPr>
                <w:rFonts w:ascii="Calibri" w:hAnsi="Calibri" w:cs="Arial"/>
                <w:b/>
                <w:sz w:val="24"/>
                <w:szCs w:val="24"/>
                <w:lang w:val="cs-CZ"/>
              </w:rPr>
              <w:t>Název</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7178CE" w:rsidRDefault="00ED5960" w:rsidP="00C058DC">
            <w:pPr>
              <w:widowControl/>
              <w:numPr>
                <w:ilvl w:val="1"/>
                <w:numId w:val="38"/>
              </w:numPr>
              <w:snapToGrid w:val="0"/>
              <w:jc w:val="left"/>
              <w:rPr>
                <w:rFonts w:ascii="Calibri" w:eastAsia="Arial" w:hAnsi="Calibri" w:cs="Arial"/>
                <w:b/>
                <w:sz w:val="24"/>
                <w:szCs w:val="24"/>
                <w:lang w:val="cs-CZ"/>
              </w:rPr>
            </w:pPr>
            <w:r w:rsidRPr="007178CE">
              <w:rPr>
                <w:rFonts w:ascii="Calibri" w:hAnsi="Calibri" w:cs="Arial"/>
                <w:b/>
                <w:sz w:val="24"/>
                <w:szCs w:val="24"/>
                <w:lang w:val="cs-CZ"/>
              </w:rPr>
              <w:t>Vznik nových služeb pro Osoby se zdravotním postižením</w:t>
            </w:r>
            <w:r w:rsidRPr="007178CE">
              <w:rPr>
                <w:rFonts w:ascii="Calibri" w:eastAsia="Arial" w:hAnsi="Calibri" w:cs="Arial"/>
                <w:b/>
                <w:sz w:val="24"/>
                <w:szCs w:val="24"/>
                <w:lang w:val="cs-CZ"/>
              </w:rPr>
              <w:t xml:space="preserve">  </w:t>
            </w:r>
          </w:p>
        </w:tc>
      </w:tr>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hAnsi="Calibri" w:cs="Arial"/>
                <w:b/>
                <w:sz w:val="24"/>
                <w:szCs w:val="24"/>
                <w:lang w:val="cs-CZ"/>
              </w:rPr>
            </w:pPr>
            <w:r w:rsidRPr="007178CE">
              <w:rPr>
                <w:rFonts w:ascii="Calibri" w:hAnsi="Calibri" w:cs="Arial"/>
                <w:b/>
                <w:sz w:val="24"/>
                <w:szCs w:val="24"/>
                <w:lang w:val="cs-CZ"/>
              </w:rPr>
              <w:t>Popis</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a</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zdůvodnění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4B2903" w:rsidRDefault="007178CE" w:rsidP="00ED5960">
            <w:pPr>
              <w:rPr>
                <w:rFonts w:ascii="Calibri" w:hAnsi="Calibri" w:cs="Arial"/>
                <w:sz w:val="24"/>
                <w:szCs w:val="24"/>
                <w:lang w:val="cs-CZ"/>
              </w:rPr>
            </w:pPr>
            <w:r w:rsidRPr="004B2903">
              <w:rPr>
                <w:rFonts w:ascii="Calibri" w:hAnsi="Calibri" w:cs="Arial"/>
                <w:sz w:val="24"/>
                <w:szCs w:val="24"/>
                <w:lang w:val="cs-CZ"/>
              </w:rPr>
              <w:t>Současný systém péče o lidi s duševním onemocněním prochází reformou, která potrvá několik let. Výsledkem transformace psychiatrie bude vznik nových služeb, tzv. Center duševního zdraví (CDZ), které poskytnou komplexnost sociálně-zdravotních služeb.</w:t>
            </w:r>
          </w:p>
        </w:tc>
      </w:tr>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eastAsia="Arial" w:hAnsi="Calibri" w:cs="Arial"/>
                <w:b/>
                <w:sz w:val="24"/>
                <w:szCs w:val="24"/>
                <w:lang w:val="cs-CZ"/>
              </w:rPr>
            </w:pPr>
            <w:r w:rsidRPr="007178CE">
              <w:rPr>
                <w:rFonts w:ascii="Calibri" w:hAnsi="Calibri" w:cs="Arial"/>
                <w:b/>
                <w:sz w:val="24"/>
                <w:szCs w:val="24"/>
                <w:lang w:val="cs-CZ"/>
              </w:rPr>
              <w:lastRenderedPageBreak/>
              <w:t>Na</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která</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zjištění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z</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analýz</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reaguje</w:t>
            </w:r>
            <w:r w:rsidRPr="007178CE">
              <w:rPr>
                <w:rFonts w:ascii="Calibri" w:eastAsia="Arial" w:hAnsi="Calibri" w:cs="Arial"/>
                <w:b/>
                <w:sz w:val="24"/>
                <w:szCs w:val="24"/>
                <w:lang w:val="cs-CZ"/>
              </w:rPr>
              <w:t xml:space="preserve">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7178CE" w:rsidRDefault="00ED5960" w:rsidP="00ED5960">
            <w:pPr>
              <w:snapToGrid w:val="0"/>
              <w:rPr>
                <w:rFonts w:ascii="Calibri" w:hAnsi="Calibri" w:cs="Arial"/>
                <w:sz w:val="24"/>
                <w:szCs w:val="24"/>
                <w:lang w:val="cs-CZ"/>
              </w:rPr>
            </w:pPr>
            <w:r w:rsidRPr="007178CE">
              <w:rPr>
                <w:rFonts w:ascii="Calibri" w:hAnsi="Calibri" w:cs="Arial"/>
                <w:sz w:val="24"/>
                <w:szCs w:val="24"/>
                <w:lang w:val="cs-CZ"/>
              </w:rPr>
              <w:t>Cíl</w:t>
            </w:r>
            <w:r w:rsidRPr="007178CE">
              <w:rPr>
                <w:rFonts w:ascii="Calibri" w:eastAsia="Arial" w:hAnsi="Calibri" w:cs="Arial"/>
                <w:sz w:val="24"/>
                <w:szCs w:val="24"/>
                <w:lang w:val="cs-CZ"/>
              </w:rPr>
              <w:t xml:space="preserve"> </w:t>
            </w:r>
            <w:r w:rsidRPr="007178CE">
              <w:rPr>
                <w:rFonts w:ascii="Calibri" w:hAnsi="Calibri" w:cs="Arial"/>
                <w:sz w:val="24"/>
                <w:szCs w:val="24"/>
                <w:lang w:val="cs-CZ"/>
              </w:rPr>
              <w:t>reaguje</w:t>
            </w:r>
            <w:r w:rsidRPr="007178CE">
              <w:rPr>
                <w:rFonts w:ascii="Calibri" w:eastAsia="Arial" w:hAnsi="Calibri" w:cs="Arial"/>
                <w:sz w:val="24"/>
                <w:szCs w:val="24"/>
                <w:lang w:val="cs-CZ"/>
              </w:rPr>
              <w:t xml:space="preserve"> </w:t>
            </w:r>
            <w:r w:rsidRPr="007178CE">
              <w:rPr>
                <w:rFonts w:ascii="Calibri" w:hAnsi="Calibri" w:cs="Arial"/>
                <w:sz w:val="24"/>
                <w:szCs w:val="24"/>
                <w:lang w:val="cs-CZ"/>
              </w:rPr>
              <w:t>na potřebu reformy psychiatrie, vzniku Center duševního zdraví a Výjezdních terénních týmů v Ústeckém kraji.</w:t>
            </w:r>
          </w:p>
        </w:tc>
      </w:tr>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hAnsi="Calibri" w:cs="Arial"/>
                <w:b/>
                <w:sz w:val="24"/>
                <w:szCs w:val="24"/>
                <w:lang w:val="cs-CZ"/>
              </w:rPr>
            </w:pPr>
            <w:r w:rsidRPr="007178CE">
              <w:rPr>
                <w:rFonts w:ascii="Calibri" w:hAnsi="Calibri" w:cs="Arial"/>
                <w:b/>
                <w:sz w:val="24"/>
                <w:szCs w:val="24"/>
                <w:lang w:val="cs-CZ"/>
              </w:rPr>
              <w:t>Seznam</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opatření,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které</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vedou</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k naplnění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46CF3" w:rsidRPr="007178CE" w:rsidRDefault="00ED5960" w:rsidP="00C058DC">
            <w:pPr>
              <w:numPr>
                <w:ilvl w:val="2"/>
                <w:numId w:val="38"/>
              </w:numPr>
              <w:contextualSpacing/>
              <w:rPr>
                <w:rFonts w:ascii="Calibri" w:hAnsi="Calibri" w:cs="Arial"/>
                <w:b/>
                <w:sz w:val="24"/>
                <w:szCs w:val="24"/>
                <w:lang w:val="cs-CZ"/>
              </w:rPr>
            </w:pPr>
            <w:r w:rsidRPr="007178CE">
              <w:rPr>
                <w:rFonts w:ascii="Calibri" w:hAnsi="Calibri" w:cs="Arial"/>
                <w:b/>
                <w:sz w:val="24"/>
                <w:szCs w:val="24"/>
                <w:lang w:val="cs-CZ"/>
              </w:rPr>
              <w:t>Vznik Výjezdního terénního týmu – součást Terénního týmu Ústeckého kraje (spádová oblast ústeckého kraje)</w:t>
            </w:r>
          </w:p>
          <w:p w:rsidR="00ED5960" w:rsidRPr="007178CE" w:rsidRDefault="00ED5960" w:rsidP="00C058DC">
            <w:pPr>
              <w:numPr>
                <w:ilvl w:val="2"/>
                <w:numId w:val="38"/>
              </w:numPr>
              <w:contextualSpacing/>
              <w:rPr>
                <w:rFonts w:ascii="Calibri" w:hAnsi="Calibri" w:cs="Arial"/>
                <w:b/>
                <w:sz w:val="24"/>
                <w:szCs w:val="24"/>
                <w:lang w:val="cs-CZ"/>
              </w:rPr>
            </w:pPr>
            <w:r w:rsidRPr="007178CE">
              <w:rPr>
                <w:rFonts w:ascii="Calibri" w:hAnsi="Calibri" w:cs="Arial"/>
                <w:b/>
                <w:sz w:val="24"/>
                <w:szCs w:val="24"/>
                <w:lang w:val="cs-CZ"/>
              </w:rPr>
              <w:t>Vznik Centra duševního zdraví – v Ústeckém kraji v plánu 3 CDZ</w:t>
            </w:r>
          </w:p>
        </w:tc>
      </w:tr>
    </w:tbl>
    <w:p w:rsidR="00ED5960" w:rsidRPr="007178CE" w:rsidRDefault="00ED5960" w:rsidP="00ED5960">
      <w:pPr>
        <w:rPr>
          <w:rFonts w:ascii="Calibri" w:hAnsi="Calibri" w:cs="Arial"/>
          <w:b/>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8"/>
        <w:gridCol w:w="1275"/>
        <w:gridCol w:w="1421"/>
      </w:tblGrid>
      <w:tr w:rsidR="00ED5960" w:rsidRPr="007178CE" w:rsidTr="00ED5960">
        <w:trPr>
          <w:trHeight w:val="315"/>
        </w:trPr>
        <w:tc>
          <w:tcPr>
            <w:tcW w:w="7100"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E46CF3">
            <w:pPr>
              <w:ind w:firstLine="229"/>
              <w:contextualSpacing/>
              <w:rPr>
                <w:rFonts w:ascii="Calibri" w:hAnsi="Calibri" w:cs="Arial"/>
                <w:b/>
                <w:color w:val="FF0000"/>
                <w:sz w:val="24"/>
                <w:szCs w:val="24"/>
                <w:lang w:val="cs-CZ"/>
              </w:rPr>
            </w:pPr>
            <w:r w:rsidRPr="007178CE">
              <w:rPr>
                <w:rFonts w:ascii="Calibri" w:hAnsi="Calibri" w:cs="Arial"/>
                <w:b/>
                <w:sz w:val="24"/>
                <w:szCs w:val="24"/>
                <w:lang w:val="cs-CZ"/>
              </w:rPr>
              <w:t>2.3.1 Vznik Výjezdního terénního týmu</w:t>
            </w:r>
            <w:r w:rsidR="008E26AE">
              <w:rPr>
                <w:rFonts w:ascii="Calibri" w:hAnsi="Calibri" w:cs="Arial"/>
                <w:b/>
                <w:sz w:val="24"/>
                <w:szCs w:val="24"/>
                <w:lang w:val="cs-CZ"/>
              </w:rPr>
              <w:t xml:space="preserve"> </w:t>
            </w:r>
            <w:r w:rsidR="00D97198">
              <w:rPr>
                <w:rFonts w:ascii="Calibri" w:hAnsi="Calibri" w:cs="Arial"/>
                <w:b/>
                <w:sz w:val="24"/>
                <w:szCs w:val="24"/>
                <w:lang w:val="cs-CZ"/>
              </w:rPr>
              <w:t>–</w:t>
            </w:r>
            <w:r w:rsidR="008E26AE">
              <w:rPr>
                <w:rFonts w:ascii="Calibri" w:hAnsi="Calibri" w:cs="Arial"/>
                <w:b/>
                <w:sz w:val="24"/>
                <w:szCs w:val="24"/>
                <w:lang w:val="cs-CZ"/>
              </w:rPr>
              <w:t xml:space="preserve"> </w:t>
            </w:r>
            <w:r w:rsidR="0082755E">
              <w:rPr>
                <w:rFonts w:ascii="Calibri" w:hAnsi="Calibri" w:cs="Arial"/>
                <w:b/>
                <w:sz w:val="24"/>
                <w:szCs w:val="24"/>
                <w:lang w:val="cs-CZ"/>
              </w:rPr>
              <w:t>t</w:t>
            </w:r>
            <w:r w:rsidR="00D97198">
              <w:rPr>
                <w:rFonts w:ascii="Calibri" w:hAnsi="Calibri" w:cs="Arial"/>
                <w:b/>
                <w:sz w:val="24"/>
                <w:szCs w:val="24"/>
                <w:lang w:val="cs-CZ"/>
              </w:rPr>
              <w:t>erénní forma sociální rehabilitace</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Popis Opatření: </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D93DB9">
            <w:pPr>
              <w:rPr>
                <w:rFonts w:ascii="Calibri" w:hAnsi="Calibri" w:cs="Arial"/>
                <w:color w:val="000000"/>
                <w:sz w:val="24"/>
                <w:szCs w:val="24"/>
                <w:lang w:val="cs-CZ"/>
              </w:rPr>
            </w:pPr>
            <w:r w:rsidRPr="007178CE">
              <w:rPr>
                <w:rFonts w:ascii="Calibri" w:hAnsi="Calibri" w:cs="Arial"/>
                <w:color w:val="000000"/>
                <w:sz w:val="24"/>
                <w:szCs w:val="24"/>
                <w:lang w:val="cs-CZ"/>
              </w:rPr>
              <w:t xml:space="preserve"> </w:t>
            </w:r>
            <w:r w:rsidRPr="007178CE">
              <w:rPr>
                <w:rFonts w:ascii="Calibri" w:hAnsi="Calibri" w:cs="Arial"/>
                <w:bCs/>
                <w:color w:val="000000"/>
                <w:sz w:val="24"/>
                <w:szCs w:val="24"/>
                <w:lang w:val="cs-CZ"/>
              </w:rPr>
              <w:t>Terénní tým Ústeckého kraje poskytuje multidisciplinární přístup k řešení a zajištění potřeb lidí s duševním onemocněním. V týmu se potkávají profesionálové ze spolupracujících oborů, kteří společně zajistí individuální přístup k jednotlivým klientům a jejich rodinám. Tým poskytuje krizovou intervenci, krátkodobou i dlouhodobou podporu, práci s rodinou, motivuje uživatele k léčbě a úzdravě.</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color w:val="000000"/>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color w:val="000000"/>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D93DB9">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Ne</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Plánované: 50 klientů za rok v Ústeckém kraji. V Teplicích plánováno 10 klientů.</w:t>
            </w:r>
          </w:p>
          <w:p w:rsidR="00ED5960" w:rsidRPr="007178CE" w:rsidRDefault="00ED5960" w:rsidP="00ED5960">
            <w:pPr>
              <w:rPr>
                <w:rFonts w:ascii="Calibri" w:hAnsi="Calibri" w:cs="Arial"/>
                <w:bCs/>
                <w:color w:val="000000"/>
                <w:sz w:val="24"/>
                <w:szCs w:val="24"/>
                <w:lang w:val="cs-CZ"/>
              </w:rPr>
            </w:pPr>
            <w:r w:rsidRPr="007178CE">
              <w:rPr>
                <w:rFonts w:ascii="Calibri" w:hAnsi="Calibri" w:cs="Arial"/>
                <w:b/>
                <w:bCs/>
                <w:color w:val="000000"/>
                <w:sz w:val="24"/>
                <w:szCs w:val="24"/>
                <w:lang w:val="cs-CZ"/>
              </w:rPr>
              <w:t>Terénní tým – multidisciplinární přístup k řešení různých situací a problémů uživatelů přímo v terénu, v přirozeném prostředí uživatele.</w:t>
            </w:r>
          </w:p>
        </w:tc>
        <w:tc>
          <w:tcPr>
            <w:tcW w:w="4964" w:type="dxa"/>
            <w:gridSpan w:val="3"/>
            <w:shd w:val="clear" w:color="auto" w:fill="auto"/>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Dosažené: </w:t>
            </w:r>
          </w:p>
          <w:p w:rsidR="00ED5960" w:rsidRPr="007178CE" w:rsidRDefault="00ED5960" w:rsidP="00ED5960">
            <w:pPr>
              <w:rPr>
                <w:rFonts w:ascii="Calibri" w:hAnsi="Calibri" w:cs="Arial"/>
                <w:b/>
                <w:bCs/>
                <w:color w:val="000000"/>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b/>
                <w:bCs/>
                <w:color w:val="000000"/>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color w:val="000000"/>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rPr>
                <w:rFonts w:ascii="Calibri" w:hAnsi="Calibri"/>
                <w:bCs/>
                <w:color w:val="000000"/>
                <w:sz w:val="24"/>
                <w:szCs w:val="24"/>
                <w:lang w:val="cs-CZ"/>
              </w:rPr>
            </w:pPr>
            <w:r w:rsidRPr="007178CE">
              <w:rPr>
                <w:rFonts w:ascii="Calibri" w:hAnsi="Calibri"/>
                <w:bCs/>
                <w:color w:val="000000"/>
                <w:sz w:val="24"/>
                <w:szCs w:val="24"/>
                <w:lang w:val="cs-CZ"/>
              </w:rPr>
              <w:t>Možnost pracovat a být v kontaktu s uživateli, kteří nevyužívají jiných služeb Fokusu Labe. Preventivní práce, předcházení zhoršení psychického stavu uživatele, možnost pracovat s uživatelem v krizi, práce s uživateli s duální diagnózou.</w:t>
            </w:r>
          </w:p>
          <w:p w:rsidR="00ED5960" w:rsidRPr="007178CE" w:rsidRDefault="00ED5960" w:rsidP="00ED5960">
            <w:pPr>
              <w:rPr>
                <w:rFonts w:ascii="Calibri" w:hAnsi="Calibri" w:cs="Arial"/>
                <w:bCs/>
                <w:color w:val="000000"/>
                <w:sz w:val="24"/>
                <w:szCs w:val="24"/>
                <w:lang w:val="cs-CZ"/>
              </w:rPr>
            </w:pPr>
            <w:r w:rsidRPr="007178CE">
              <w:rPr>
                <w:rFonts w:ascii="Calibri" w:hAnsi="Calibri" w:cs="Arial"/>
                <w:bCs/>
                <w:color w:val="000000"/>
                <w:sz w:val="24"/>
                <w:szCs w:val="24"/>
                <w:lang w:val="cs-CZ"/>
              </w:rPr>
              <w:t>Terénní tým Ústeckého kraje zajistí nabídku svých služeb i pro uživatele z okolí Teplic.</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Předpokládaní realizátoři Opatření: </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color w:val="000000"/>
                <w:sz w:val="24"/>
                <w:szCs w:val="24"/>
                <w:lang w:val="cs-CZ"/>
              </w:rPr>
            </w:pPr>
            <w:r w:rsidRPr="007178CE">
              <w:rPr>
                <w:rFonts w:ascii="Calibri" w:hAnsi="Calibri" w:cs="Arial"/>
                <w:bCs/>
                <w:color w:val="000000"/>
                <w:sz w:val="24"/>
                <w:szCs w:val="24"/>
                <w:lang w:val="cs-CZ"/>
              </w:rPr>
              <w:t>Fokus Labe, z.s.</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Předpokládaní partneři k zajištění Opatření: </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color w:val="000000"/>
                <w:sz w:val="24"/>
                <w:szCs w:val="24"/>
                <w:lang w:val="cs-CZ"/>
              </w:rPr>
            </w:pPr>
            <w:r w:rsidRPr="007178CE">
              <w:rPr>
                <w:rFonts w:ascii="Calibri" w:hAnsi="Calibri" w:cs="Arial"/>
                <w:color w:val="000000"/>
                <w:sz w:val="24"/>
                <w:szCs w:val="24"/>
                <w:lang w:val="cs-CZ"/>
              </w:rPr>
              <w:t> </w:t>
            </w:r>
            <w:r w:rsidRPr="007178CE">
              <w:rPr>
                <w:rFonts w:ascii="Calibri" w:hAnsi="Calibri" w:cs="Arial"/>
                <w:bCs/>
                <w:color w:val="000000"/>
                <w:sz w:val="24"/>
                <w:szCs w:val="24"/>
                <w:lang w:val="cs-CZ"/>
              </w:rPr>
              <w:t>White Light, psychiatr, psycholog, psychiatrické nemocnice, odd. psychiatrie</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3F25F0">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color w:val="FF0000"/>
                <w:sz w:val="24"/>
                <w:szCs w:val="24"/>
                <w:lang w:val="cs-CZ"/>
              </w:rPr>
            </w:pPr>
            <w:r w:rsidRPr="007178CE">
              <w:rPr>
                <w:rFonts w:ascii="Calibri" w:hAnsi="Calibri" w:cs="Arial"/>
                <w:bCs/>
                <w:sz w:val="24"/>
                <w:szCs w:val="24"/>
                <w:lang w:val="cs-CZ"/>
              </w:rPr>
              <w:t>5 500 000Kč odhadovaný náklad (na 50 klientů v Ústeckém kraji) → 1 100 000Kč na 10 klientů v Teplicích</w:t>
            </w:r>
          </w:p>
        </w:tc>
        <w:tc>
          <w:tcPr>
            <w:tcW w:w="4964" w:type="dxa"/>
            <w:gridSpan w:val="3"/>
            <w:shd w:val="clear" w:color="000000" w:fill="FFFFFF"/>
            <w:vAlign w:val="center"/>
          </w:tcPr>
          <w:p w:rsidR="00ED5960" w:rsidRPr="007178CE" w:rsidRDefault="0082755E" w:rsidP="00ED5960">
            <w:pPr>
              <w:jc w:val="center"/>
              <w:rPr>
                <w:rFonts w:ascii="Calibri" w:hAnsi="Calibri" w:cs="Arial"/>
                <w:bCs/>
                <w:color w:val="000000"/>
                <w:sz w:val="24"/>
                <w:szCs w:val="24"/>
                <w:lang w:val="cs-CZ"/>
              </w:rPr>
            </w:pPr>
            <w:r>
              <w:rPr>
                <w:rFonts w:ascii="Calibri" w:hAnsi="Calibri" w:cs="Arial"/>
                <w:bCs/>
                <w:color w:val="000000"/>
                <w:sz w:val="24"/>
                <w:szCs w:val="24"/>
                <w:lang w:val="cs-CZ"/>
              </w:rPr>
              <w:t>0,- Kč</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b/>
                <w:bCs/>
                <w:color w:val="000000"/>
                <w:sz w:val="24"/>
                <w:szCs w:val="24"/>
                <w:lang w:val="cs-CZ"/>
              </w:rPr>
              <w:t>Celkem:</w:t>
            </w:r>
            <w:r w:rsidR="0082755E">
              <w:rPr>
                <w:rFonts w:ascii="Calibri" w:hAnsi="Calibri" w:cs="Arial"/>
                <w:b/>
                <w:bCs/>
                <w:color w:val="000000"/>
                <w:sz w:val="24"/>
                <w:szCs w:val="24"/>
                <w:lang w:val="cs-CZ"/>
              </w:rPr>
              <w:t xml:space="preserve"> 1.100.000,- Kč</w:t>
            </w:r>
          </w:p>
        </w:tc>
        <w:tc>
          <w:tcPr>
            <w:tcW w:w="4964" w:type="dxa"/>
            <w:gridSpan w:val="3"/>
            <w:shd w:val="clear" w:color="000000" w:fill="FFFFFF"/>
            <w:vAlign w:val="center"/>
          </w:tcPr>
          <w:p w:rsidR="00ED5960" w:rsidRPr="007178CE" w:rsidRDefault="0082755E" w:rsidP="00ED5960">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r w:rsidR="00ED5960" w:rsidRPr="007178CE">
              <w:rPr>
                <w:rFonts w:ascii="Calibri" w:hAnsi="Calibri" w:cs="Arial"/>
                <w:b/>
                <w:bCs/>
                <w:color w:val="000000"/>
                <w:sz w:val="24"/>
                <w:szCs w:val="24"/>
                <w:lang w:val="cs-CZ"/>
              </w:rPr>
              <w:t> </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Předpokládané zdroje financování:</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bCs/>
                <w:color w:val="000000"/>
                <w:sz w:val="24"/>
                <w:szCs w:val="24"/>
                <w:lang w:val="cs-CZ"/>
              </w:rPr>
              <w:t>Ústecký kraj, města Teplice, Ústí nad Labem, Chomutov, Litoměřice, Děčín, Evropské fondy</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lastRenderedPageBreak/>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Zajištění finančních prostředků</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Realizace služby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r>
    </w:tbl>
    <w:p w:rsidR="00ED5960" w:rsidRPr="007178CE" w:rsidRDefault="00ED5960" w:rsidP="00ED5960">
      <w:pPr>
        <w:rPr>
          <w:rFonts w:ascii="Calibri" w:hAnsi="Calibri" w:cs="Arial"/>
          <w:b/>
          <w:sz w:val="24"/>
          <w:szCs w:val="24"/>
          <w:lang w:val="cs-CZ"/>
        </w:rPr>
      </w:pPr>
    </w:p>
    <w:p w:rsidR="005C64DE" w:rsidRPr="007178CE" w:rsidRDefault="005C64DE" w:rsidP="00ED5960">
      <w:pPr>
        <w:rPr>
          <w:rFonts w:ascii="Calibri" w:hAnsi="Calibri" w:cs="Arial"/>
          <w:b/>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100"/>
        <w:gridCol w:w="1275"/>
        <w:gridCol w:w="1421"/>
      </w:tblGrid>
      <w:tr w:rsidR="00ED5960" w:rsidRPr="007178CE" w:rsidTr="00ED5960">
        <w:trPr>
          <w:trHeight w:val="315"/>
        </w:trPr>
        <w:tc>
          <w:tcPr>
            <w:tcW w:w="7100"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3"/>
            <w:shd w:val="clear" w:color="auto" w:fill="auto"/>
            <w:vAlign w:val="center"/>
          </w:tcPr>
          <w:p w:rsidR="00ED5960" w:rsidRPr="007178CE" w:rsidRDefault="00ED5960" w:rsidP="00E46CF3">
            <w:pPr>
              <w:ind w:firstLine="229"/>
              <w:contextualSpacing/>
              <w:rPr>
                <w:rFonts w:ascii="Calibri" w:hAnsi="Calibri" w:cs="Arial"/>
                <w:b/>
                <w:color w:val="FF0000"/>
                <w:sz w:val="24"/>
                <w:szCs w:val="24"/>
                <w:lang w:val="cs-CZ"/>
              </w:rPr>
            </w:pPr>
            <w:r w:rsidRPr="007178CE">
              <w:rPr>
                <w:rFonts w:ascii="Calibri" w:hAnsi="Calibri" w:cs="Arial"/>
                <w:b/>
                <w:sz w:val="24"/>
                <w:szCs w:val="24"/>
                <w:lang w:val="cs-CZ"/>
              </w:rPr>
              <w:t xml:space="preserve">2.3.2  Vznik Center duševního zdraví </w:t>
            </w:r>
          </w:p>
        </w:tc>
      </w:tr>
      <w:tr w:rsidR="00ED5960" w:rsidRPr="007178CE" w:rsidTr="00ED5960">
        <w:trPr>
          <w:trHeight w:val="315"/>
        </w:trPr>
        <w:tc>
          <w:tcPr>
            <w:tcW w:w="9796" w:type="dxa"/>
            <w:gridSpan w:val="3"/>
            <w:shd w:val="clear" w:color="auto" w:fill="F2F2F2"/>
            <w:vAlign w:val="center"/>
          </w:tcPr>
          <w:p w:rsidR="00ED5960" w:rsidRPr="007178CE" w:rsidRDefault="00ED5960" w:rsidP="00ED5960">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ED5960" w:rsidRPr="007178CE" w:rsidTr="00ED5960">
        <w:trPr>
          <w:trHeight w:val="476"/>
        </w:trPr>
        <w:tc>
          <w:tcPr>
            <w:tcW w:w="9796" w:type="dxa"/>
            <w:gridSpan w:val="3"/>
            <w:vMerge w:val="restart"/>
            <w:shd w:val="clear" w:color="auto" w:fill="auto"/>
            <w:vAlign w:val="center"/>
          </w:tcPr>
          <w:p w:rsidR="00ED5960" w:rsidRPr="007178CE" w:rsidRDefault="00ED5960" w:rsidP="00ED5960">
            <w:pPr>
              <w:rPr>
                <w:rFonts w:ascii="Calibri" w:hAnsi="Calibri" w:cs="Arial"/>
                <w:color w:val="000000"/>
                <w:sz w:val="24"/>
                <w:szCs w:val="24"/>
                <w:lang w:val="cs-CZ"/>
              </w:rPr>
            </w:pPr>
            <w:r w:rsidRPr="007178CE">
              <w:rPr>
                <w:rFonts w:ascii="Calibri" w:hAnsi="Calibri" w:cs="Arial"/>
                <w:color w:val="000000"/>
                <w:sz w:val="24"/>
                <w:szCs w:val="24"/>
                <w:lang w:val="cs-CZ"/>
              </w:rPr>
              <w:t>V rámci transformace psychiatrie – možnost vzniku plánovaných 3 Center duševního zdraví v Ústeckém kraji. Zatím plánováno ve městech: Roudnice nad Labem, Ústí nad Labem, Chomutov.</w:t>
            </w:r>
          </w:p>
          <w:p w:rsidR="00ED5960" w:rsidRPr="007178CE" w:rsidRDefault="00ED5960" w:rsidP="00ED5960">
            <w:pPr>
              <w:rPr>
                <w:rFonts w:ascii="Calibri" w:hAnsi="Calibri" w:cs="Arial"/>
                <w:color w:val="000000"/>
                <w:sz w:val="24"/>
                <w:szCs w:val="24"/>
                <w:lang w:val="cs-CZ"/>
              </w:rPr>
            </w:pPr>
            <w:r w:rsidRPr="007178CE">
              <w:rPr>
                <w:rFonts w:ascii="Calibri" w:hAnsi="Calibri" w:cs="Arial"/>
                <w:color w:val="000000"/>
                <w:sz w:val="24"/>
                <w:szCs w:val="24"/>
                <w:lang w:val="cs-CZ"/>
              </w:rPr>
              <w:t>CDZ v Teplicích zřejmě nevznikne, uživatelé z Teplic budou moci využít služby CDZ v jiných městech.</w:t>
            </w:r>
          </w:p>
        </w:tc>
      </w:tr>
      <w:tr w:rsidR="00ED5960" w:rsidRPr="007178CE" w:rsidTr="00ED5960">
        <w:trPr>
          <w:trHeight w:val="476"/>
        </w:trPr>
        <w:tc>
          <w:tcPr>
            <w:tcW w:w="9796" w:type="dxa"/>
            <w:gridSpan w:val="3"/>
            <w:vMerge/>
            <w:vAlign w:val="center"/>
          </w:tcPr>
          <w:p w:rsidR="00ED5960" w:rsidRPr="007178CE" w:rsidRDefault="00ED5960" w:rsidP="00ED5960">
            <w:pPr>
              <w:rPr>
                <w:rFonts w:ascii="Calibri" w:hAnsi="Calibri" w:cs="Arial"/>
                <w:color w:val="000000"/>
                <w:sz w:val="24"/>
                <w:szCs w:val="24"/>
                <w:lang w:val="cs-CZ"/>
              </w:rPr>
            </w:pPr>
          </w:p>
        </w:tc>
      </w:tr>
      <w:tr w:rsidR="00ED5960" w:rsidRPr="007178CE" w:rsidTr="00ED5960">
        <w:trPr>
          <w:trHeight w:val="476"/>
        </w:trPr>
        <w:tc>
          <w:tcPr>
            <w:tcW w:w="9796" w:type="dxa"/>
            <w:gridSpan w:val="3"/>
            <w:vMerge/>
            <w:vAlign w:val="center"/>
          </w:tcPr>
          <w:p w:rsidR="00ED5960" w:rsidRPr="007178CE" w:rsidRDefault="00ED5960" w:rsidP="00ED5960">
            <w:pPr>
              <w:rPr>
                <w:rFonts w:ascii="Calibri" w:hAnsi="Calibri" w:cs="Arial"/>
                <w:color w:val="000000"/>
                <w:sz w:val="24"/>
                <w:szCs w:val="24"/>
                <w:lang w:val="cs-CZ"/>
              </w:rPr>
            </w:pPr>
          </w:p>
        </w:tc>
      </w:tr>
    </w:tbl>
    <w:p w:rsidR="00ED5960" w:rsidRPr="007178CE" w:rsidRDefault="00ED5960" w:rsidP="00ED5960">
      <w:pPr>
        <w:rPr>
          <w:rFonts w:ascii="Calibri" w:hAnsi="Calibri" w:cs="Arial"/>
          <w:b/>
          <w:sz w:val="24"/>
          <w:szCs w:val="24"/>
          <w:lang w:val="cs-CZ"/>
        </w:rPr>
      </w:pPr>
    </w:p>
    <w:tbl>
      <w:tblPr>
        <w:tblW w:w="9791" w:type="dxa"/>
        <w:tblInd w:w="108" w:type="dxa"/>
        <w:tblLayout w:type="fixed"/>
        <w:tblLook w:val="0000"/>
      </w:tblPr>
      <w:tblGrid>
        <w:gridCol w:w="3119"/>
        <w:gridCol w:w="6672"/>
      </w:tblGrid>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hAnsi="Calibri" w:cs="Arial"/>
                <w:b/>
                <w:sz w:val="24"/>
                <w:szCs w:val="24"/>
                <w:lang w:val="cs-CZ"/>
              </w:rPr>
            </w:pPr>
            <w:r w:rsidRPr="007178CE">
              <w:rPr>
                <w:rFonts w:ascii="Calibri" w:hAnsi="Calibri" w:cs="Arial"/>
                <w:b/>
                <w:sz w:val="24"/>
                <w:szCs w:val="24"/>
                <w:lang w:val="cs-CZ"/>
              </w:rPr>
              <w:t>Název</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7178CE" w:rsidRDefault="00ED5960" w:rsidP="00314D74">
            <w:pPr>
              <w:widowControl/>
              <w:numPr>
                <w:ilvl w:val="1"/>
                <w:numId w:val="38"/>
              </w:numPr>
              <w:snapToGrid w:val="0"/>
              <w:jc w:val="left"/>
              <w:rPr>
                <w:rFonts w:ascii="Calibri" w:eastAsia="Arial" w:hAnsi="Calibri" w:cs="Arial"/>
                <w:b/>
                <w:sz w:val="24"/>
                <w:szCs w:val="24"/>
                <w:lang w:val="cs-CZ"/>
              </w:rPr>
            </w:pPr>
            <w:r w:rsidRPr="007178CE">
              <w:rPr>
                <w:rFonts w:ascii="Calibri" w:hAnsi="Calibri" w:cs="Arial"/>
                <w:b/>
                <w:sz w:val="24"/>
                <w:szCs w:val="24"/>
                <w:lang w:val="cs-CZ"/>
              </w:rPr>
              <w:t>Podpora</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integrace</w:t>
            </w:r>
            <w:r w:rsidRPr="007178CE">
              <w:rPr>
                <w:rFonts w:ascii="Calibri" w:eastAsia="Arial" w:hAnsi="Calibri" w:cs="Arial"/>
                <w:b/>
                <w:sz w:val="24"/>
                <w:szCs w:val="24"/>
                <w:lang w:val="cs-CZ"/>
              </w:rPr>
              <w:t xml:space="preserve"> </w:t>
            </w:r>
            <w:r w:rsidR="00314D74">
              <w:rPr>
                <w:rFonts w:ascii="Calibri" w:eastAsia="Arial" w:hAnsi="Calibri" w:cs="Arial"/>
                <w:b/>
                <w:sz w:val="24"/>
                <w:szCs w:val="24"/>
                <w:lang w:val="cs-CZ"/>
              </w:rPr>
              <w:t>osob se zdravotním postižením</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do</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většinové</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společnosti</w:t>
            </w:r>
            <w:r w:rsidRPr="007178CE">
              <w:rPr>
                <w:rFonts w:ascii="Calibri" w:eastAsia="Arial" w:hAnsi="Calibri" w:cs="Arial"/>
                <w:b/>
                <w:sz w:val="24"/>
                <w:szCs w:val="24"/>
                <w:lang w:val="cs-CZ"/>
              </w:rPr>
              <w:t xml:space="preserve"> </w:t>
            </w:r>
          </w:p>
        </w:tc>
      </w:tr>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hAnsi="Calibri" w:cs="Arial"/>
                <w:b/>
                <w:sz w:val="24"/>
                <w:szCs w:val="24"/>
                <w:lang w:val="cs-CZ"/>
              </w:rPr>
            </w:pPr>
            <w:r w:rsidRPr="007178CE">
              <w:rPr>
                <w:rFonts w:ascii="Calibri" w:hAnsi="Calibri" w:cs="Arial"/>
                <w:b/>
                <w:sz w:val="24"/>
                <w:szCs w:val="24"/>
                <w:lang w:val="cs-CZ"/>
              </w:rPr>
              <w:t>Popis</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a</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zdůvodnění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7178CE" w:rsidRDefault="00ED5960" w:rsidP="00314D74">
            <w:pPr>
              <w:snapToGrid w:val="0"/>
              <w:jc w:val="left"/>
              <w:rPr>
                <w:rFonts w:ascii="Calibri" w:hAnsi="Calibri" w:cs="Arial"/>
                <w:sz w:val="24"/>
                <w:szCs w:val="24"/>
                <w:lang w:val="cs-CZ"/>
              </w:rPr>
            </w:pPr>
            <w:r w:rsidRPr="007178CE">
              <w:rPr>
                <w:rFonts w:ascii="Calibri" w:hAnsi="Calibri" w:cs="Arial"/>
                <w:sz w:val="24"/>
                <w:szCs w:val="24"/>
                <w:lang w:val="cs-CZ"/>
              </w:rPr>
              <w:t>Poskytovat</w:t>
            </w:r>
            <w:r w:rsidRPr="007178CE">
              <w:rPr>
                <w:rFonts w:ascii="Calibri" w:eastAsia="Arial" w:hAnsi="Calibri" w:cs="Arial"/>
                <w:sz w:val="24"/>
                <w:szCs w:val="24"/>
                <w:lang w:val="cs-CZ"/>
              </w:rPr>
              <w:t xml:space="preserve"> </w:t>
            </w:r>
            <w:r w:rsidRPr="007178CE">
              <w:rPr>
                <w:rFonts w:ascii="Calibri" w:hAnsi="Calibri" w:cs="Arial"/>
                <w:sz w:val="24"/>
                <w:szCs w:val="24"/>
                <w:lang w:val="cs-CZ"/>
              </w:rPr>
              <w:t>podporu</w:t>
            </w:r>
            <w:r w:rsidRPr="007178CE">
              <w:rPr>
                <w:rFonts w:ascii="Calibri" w:eastAsia="Arial" w:hAnsi="Calibri" w:cs="Arial"/>
                <w:sz w:val="24"/>
                <w:szCs w:val="24"/>
                <w:lang w:val="cs-CZ"/>
              </w:rPr>
              <w:t xml:space="preserve"> </w:t>
            </w:r>
            <w:r w:rsidRPr="007178CE">
              <w:rPr>
                <w:rFonts w:ascii="Calibri" w:hAnsi="Calibri" w:cs="Arial"/>
                <w:sz w:val="24"/>
                <w:szCs w:val="24"/>
                <w:lang w:val="cs-CZ"/>
              </w:rPr>
              <w:t>osobám</w:t>
            </w:r>
            <w:r w:rsidRPr="007178CE">
              <w:rPr>
                <w:rFonts w:ascii="Calibri" w:eastAsia="Arial" w:hAnsi="Calibri" w:cs="Arial"/>
                <w:sz w:val="24"/>
                <w:szCs w:val="24"/>
                <w:lang w:val="cs-CZ"/>
              </w:rPr>
              <w:t xml:space="preserve"> </w:t>
            </w:r>
            <w:r w:rsidRPr="007178CE">
              <w:rPr>
                <w:rFonts w:ascii="Calibri" w:hAnsi="Calibri" w:cs="Arial"/>
                <w:sz w:val="24"/>
                <w:szCs w:val="24"/>
                <w:lang w:val="cs-CZ"/>
              </w:rPr>
              <w:t>se</w:t>
            </w:r>
            <w:r w:rsidRPr="007178CE">
              <w:rPr>
                <w:rFonts w:ascii="Calibri" w:eastAsia="Arial" w:hAnsi="Calibri" w:cs="Arial"/>
                <w:sz w:val="24"/>
                <w:szCs w:val="24"/>
                <w:lang w:val="cs-CZ"/>
              </w:rPr>
              <w:t xml:space="preserve"> </w:t>
            </w:r>
            <w:r w:rsidRPr="007178CE">
              <w:rPr>
                <w:rFonts w:ascii="Calibri" w:hAnsi="Calibri" w:cs="Arial"/>
                <w:sz w:val="24"/>
                <w:szCs w:val="24"/>
                <w:lang w:val="cs-CZ"/>
              </w:rPr>
              <w:t>zdravotním</w:t>
            </w:r>
            <w:r w:rsidRPr="007178CE">
              <w:rPr>
                <w:rFonts w:ascii="Calibri" w:eastAsia="Arial" w:hAnsi="Calibri" w:cs="Arial"/>
                <w:sz w:val="24"/>
                <w:szCs w:val="24"/>
                <w:lang w:val="cs-CZ"/>
              </w:rPr>
              <w:t xml:space="preserve"> </w:t>
            </w:r>
            <w:r w:rsidRPr="007178CE">
              <w:rPr>
                <w:rFonts w:ascii="Calibri" w:hAnsi="Calibri" w:cs="Arial"/>
                <w:sz w:val="24"/>
                <w:szCs w:val="24"/>
                <w:lang w:val="cs-CZ"/>
              </w:rPr>
              <w:t>postižením</w:t>
            </w:r>
            <w:r w:rsidRPr="007178CE">
              <w:rPr>
                <w:rFonts w:ascii="Calibri" w:eastAsia="Arial" w:hAnsi="Calibri" w:cs="Arial"/>
                <w:sz w:val="24"/>
                <w:szCs w:val="24"/>
                <w:lang w:val="cs-CZ"/>
              </w:rPr>
              <w:t xml:space="preserve"> </w:t>
            </w:r>
            <w:r w:rsidRPr="007178CE">
              <w:rPr>
                <w:rFonts w:ascii="Calibri" w:hAnsi="Calibri" w:cs="Arial"/>
                <w:sz w:val="24"/>
                <w:szCs w:val="24"/>
                <w:lang w:val="cs-CZ"/>
              </w:rPr>
              <w:t>prostřednictvím</w:t>
            </w:r>
            <w:r w:rsidRPr="007178CE">
              <w:rPr>
                <w:rFonts w:ascii="Calibri" w:eastAsia="Arial" w:hAnsi="Calibri" w:cs="Arial"/>
                <w:sz w:val="24"/>
                <w:szCs w:val="24"/>
                <w:lang w:val="cs-CZ"/>
              </w:rPr>
              <w:t xml:space="preserve"> </w:t>
            </w:r>
            <w:r w:rsidRPr="007178CE">
              <w:rPr>
                <w:rFonts w:ascii="Calibri" w:hAnsi="Calibri" w:cs="Arial"/>
                <w:sz w:val="24"/>
                <w:szCs w:val="24"/>
                <w:lang w:val="cs-CZ"/>
              </w:rPr>
              <w:t>aktivit,</w:t>
            </w:r>
            <w:r w:rsidRPr="007178CE">
              <w:rPr>
                <w:rFonts w:ascii="Calibri" w:eastAsia="Arial" w:hAnsi="Calibri" w:cs="Arial"/>
                <w:sz w:val="24"/>
                <w:szCs w:val="24"/>
                <w:lang w:val="cs-CZ"/>
              </w:rPr>
              <w:t xml:space="preserve"> </w:t>
            </w:r>
            <w:r w:rsidRPr="007178CE">
              <w:rPr>
                <w:rFonts w:ascii="Calibri" w:hAnsi="Calibri" w:cs="Arial"/>
                <w:sz w:val="24"/>
                <w:szCs w:val="24"/>
                <w:lang w:val="cs-CZ"/>
              </w:rPr>
              <w:t>které</w:t>
            </w:r>
            <w:r w:rsidRPr="007178CE">
              <w:rPr>
                <w:rFonts w:ascii="Calibri" w:eastAsia="Arial" w:hAnsi="Calibri" w:cs="Arial"/>
                <w:sz w:val="24"/>
                <w:szCs w:val="24"/>
                <w:lang w:val="cs-CZ"/>
              </w:rPr>
              <w:t xml:space="preserve"> </w:t>
            </w:r>
            <w:r w:rsidRPr="007178CE">
              <w:rPr>
                <w:rFonts w:ascii="Calibri" w:hAnsi="Calibri" w:cs="Arial"/>
                <w:sz w:val="24"/>
                <w:szCs w:val="24"/>
                <w:lang w:val="cs-CZ"/>
              </w:rPr>
              <w:t>nejsou</w:t>
            </w:r>
            <w:r w:rsidRPr="007178CE">
              <w:rPr>
                <w:rFonts w:ascii="Calibri" w:eastAsia="Arial" w:hAnsi="Calibri" w:cs="Arial"/>
                <w:sz w:val="24"/>
                <w:szCs w:val="24"/>
                <w:lang w:val="cs-CZ"/>
              </w:rPr>
              <w:t xml:space="preserve"> </w:t>
            </w:r>
            <w:r w:rsidRPr="007178CE">
              <w:rPr>
                <w:rFonts w:ascii="Calibri" w:hAnsi="Calibri" w:cs="Arial"/>
                <w:sz w:val="24"/>
                <w:szCs w:val="24"/>
                <w:lang w:val="cs-CZ"/>
              </w:rPr>
              <w:t>zařazeny</w:t>
            </w:r>
            <w:r w:rsidRPr="007178CE">
              <w:rPr>
                <w:rFonts w:ascii="Calibri" w:eastAsia="Arial" w:hAnsi="Calibri" w:cs="Arial"/>
                <w:sz w:val="24"/>
                <w:szCs w:val="24"/>
                <w:lang w:val="cs-CZ"/>
              </w:rPr>
              <w:t xml:space="preserve"> </w:t>
            </w:r>
            <w:r w:rsidRPr="007178CE">
              <w:rPr>
                <w:rFonts w:ascii="Calibri" w:hAnsi="Calibri" w:cs="Arial"/>
                <w:sz w:val="24"/>
                <w:szCs w:val="24"/>
                <w:lang w:val="cs-CZ"/>
              </w:rPr>
              <w:t>mezi</w:t>
            </w:r>
            <w:r w:rsidRPr="007178CE">
              <w:rPr>
                <w:rFonts w:ascii="Calibri" w:eastAsia="Arial" w:hAnsi="Calibri" w:cs="Arial"/>
                <w:sz w:val="24"/>
                <w:szCs w:val="24"/>
                <w:lang w:val="cs-CZ"/>
              </w:rPr>
              <w:t xml:space="preserve"> </w:t>
            </w:r>
            <w:r w:rsidRPr="007178CE">
              <w:rPr>
                <w:rFonts w:ascii="Calibri" w:hAnsi="Calibri" w:cs="Arial"/>
                <w:sz w:val="24"/>
                <w:szCs w:val="24"/>
                <w:lang w:val="cs-CZ"/>
              </w:rPr>
              <w:t>registrované</w:t>
            </w:r>
            <w:r w:rsidRPr="007178CE">
              <w:rPr>
                <w:rFonts w:ascii="Calibri" w:eastAsia="Arial" w:hAnsi="Calibri" w:cs="Arial"/>
                <w:sz w:val="24"/>
                <w:szCs w:val="24"/>
                <w:lang w:val="cs-CZ"/>
              </w:rPr>
              <w:t xml:space="preserve"> </w:t>
            </w:r>
            <w:r w:rsidRPr="007178CE">
              <w:rPr>
                <w:rFonts w:ascii="Calibri" w:hAnsi="Calibri" w:cs="Arial"/>
                <w:sz w:val="24"/>
                <w:szCs w:val="24"/>
                <w:lang w:val="cs-CZ"/>
              </w:rPr>
              <w:t>činnosti</w:t>
            </w:r>
            <w:r w:rsidRPr="007178CE">
              <w:rPr>
                <w:rFonts w:ascii="Calibri" w:eastAsia="Arial" w:hAnsi="Calibri" w:cs="Arial"/>
                <w:sz w:val="24"/>
                <w:szCs w:val="24"/>
                <w:lang w:val="cs-CZ"/>
              </w:rPr>
              <w:t xml:space="preserve"> </w:t>
            </w:r>
            <w:r w:rsidRPr="007178CE">
              <w:rPr>
                <w:rFonts w:ascii="Calibri" w:hAnsi="Calibri" w:cs="Arial"/>
                <w:sz w:val="24"/>
                <w:szCs w:val="24"/>
                <w:lang w:val="cs-CZ"/>
              </w:rPr>
              <w:t>dle</w:t>
            </w:r>
            <w:r w:rsidRPr="007178CE">
              <w:rPr>
                <w:rFonts w:ascii="Calibri" w:eastAsia="Arial" w:hAnsi="Calibri" w:cs="Arial"/>
                <w:sz w:val="24"/>
                <w:szCs w:val="24"/>
                <w:lang w:val="cs-CZ"/>
              </w:rPr>
              <w:t xml:space="preserve"> </w:t>
            </w:r>
            <w:r w:rsidRPr="007178CE">
              <w:rPr>
                <w:rFonts w:ascii="Calibri" w:hAnsi="Calibri" w:cs="Arial"/>
                <w:sz w:val="24"/>
                <w:szCs w:val="24"/>
                <w:lang w:val="cs-CZ"/>
              </w:rPr>
              <w:t>zákona</w:t>
            </w:r>
            <w:r w:rsidRPr="007178CE">
              <w:rPr>
                <w:rFonts w:ascii="Calibri" w:eastAsia="Arial" w:hAnsi="Calibri" w:cs="Arial"/>
                <w:sz w:val="24"/>
                <w:szCs w:val="24"/>
                <w:lang w:val="cs-CZ"/>
              </w:rPr>
              <w:t xml:space="preserve"> </w:t>
            </w:r>
            <w:r w:rsidRPr="007178CE">
              <w:rPr>
                <w:rFonts w:ascii="Calibri" w:hAnsi="Calibri" w:cs="Arial"/>
                <w:sz w:val="24"/>
                <w:szCs w:val="24"/>
                <w:lang w:val="cs-CZ"/>
              </w:rPr>
              <w:t>o</w:t>
            </w:r>
            <w:r w:rsidRPr="007178CE">
              <w:rPr>
                <w:rFonts w:ascii="Calibri" w:eastAsia="Arial" w:hAnsi="Calibri" w:cs="Arial"/>
                <w:sz w:val="24"/>
                <w:szCs w:val="24"/>
                <w:lang w:val="cs-CZ"/>
              </w:rPr>
              <w:t xml:space="preserve"> </w:t>
            </w:r>
            <w:r w:rsidRPr="007178CE">
              <w:rPr>
                <w:rFonts w:ascii="Calibri" w:hAnsi="Calibri" w:cs="Arial"/>
                <w:sz w:val="24"/>
                <w:szCs w:val="24"/>
                <w:lang w:val="cs-CZ"/>
              </w:rPr>
              <w:t>sociálních</w:t>
            </w:r>
            <w:r w:rsidRPr="007178CE">
              <w:rPr>
                <w:rFonts w:ascii="Calibri" w:eastAsia="Arial" w:hAnsi="Calibri" w:cs="Arial"/>
                <w:sz w:val="24"/>
                <w:szCs w:val="24"/>
                <w:lang w:val="cs-CZ"/>
              </w:rPr>
              <w:t xml:space="preserve"> </w:t>
            </w:r>
            <w:r w:rsidRPr="007178CE">
              <w:rPr>
                <w:rFonts w:ascii="Calibri" w:hAnsi="Calibri" w:cs="Arial"/>
                <w:sz w:val="24"/>
                <w:szCs w:val="24"/>
                <w:lang w:val="cs-CZ"/>
              </w:rPr>
              <w:t>službách</w:t>
            </w:r>
            <w:r w:rsidRPr="007178CE">
              <w:rPr>
                <w:rFonts w:ascii="Calibri" w:eastAsia="Arial" w:hAnsi="Calibri" w:cs="Arial"/>
                <w:sz w:val="24"/>
                <w:szCs w:val="24"/>
                <w:lang w:val="cs-CZ"/>
              </w:rPr>
              <w:t xml:space="preserve"> – </w:t>
            </w:r>
            <w:r w:rsidRPr="007178CE">
              <w:rPr>
                <w:rFonts w:ascii="Calibri" w:hAnsi="Calibri" w:cs="Arial"/>
                <w:sz w:val="24"/>
                <w:szCs w:val="24"/>
                <w:lang w:val="cs-CZ"/>
              </w:rPr>
              <w:t>služby</w:t>
            </w:r>
            <w:r w:rsidRPr="007178CE">
              <w:rPr>
                <w:rFonts w:ascii="Calibri" w:eastAsia="Arial" w:hAnsi="Calibri" w:cs="Arial"/>
                <w:sz w:val="24"/>
                <w:szCs w:val="24"/>
                <w:lang w:val="cs-CZ"/>
              </w:rPr>
              <w:t xml:space="preserve"> </w:t>
            </w:r>
            <w:r w:rsidRPr="007178CE">
              <w:rPr>
                <w:rFonts w:ascii="Calibri" w:hAnsi="Calibri" w:cs="Arial"/>
                <w:sz w:val="24"/>
                <w:szCs w:val="24"/>
                <w:lang w:val="cs-CZ"/>
              </w:rPr>
              <w:t>poskytují</w:t>
            </w:r>
            <w:r w:rsidRPr="007178CE">
              <w:rPr>
                <w:rFonts w:ascii="Calibri" w:eastAsia="Arial" w:hAnsi="Calibri" w:cs="Arial"/>
                <w:sz w:val="24"/>
                <w:szCs w:val="24"/>
                <w:lang w:val="cs-CZ"/>
              </w:rPr>
              <w:t xml:space="preserve"> </w:t>
            </w:r>
            <w:r w:rsidRPr="007178CE">
              <w:rPr>
                <w:rFonts w:ascii="Calibri" w:hAnsi="Calibri" w:cs="Arial"/>
                <w:sz w:val="24"/>
                <w:szCs w:val="24"/>
                <w:lang w:val="cs-CZ"/>
              </w:rPr>
              <w:t>samotní</w:t>
            </w:r>
            <w:r w:rsidRPr="007178CE">
              <w:rPr>
                <w:rFonts w:ascii="Calibri" w:eastAsia="Arial" w:hAnsi="Calibri" w:cs="Arial"/>
                <w:sz w:val="24"/>
                <w:szCs w:val="24"/>
                <w:lang w:val="cs-CZ"/>
              </w:rPr>
              <w:t xml:space="preserve"> </w:t>
            </w:r>
            <w:r w:rsidRPr="007178CE">
              <w:rPr>
                <w:rFonts w:ascii="Calibri" w:hAnsi="Calibri" w:cs="Arial"/>
                <w:sz w:val="24"/>
                <w:szCs w:val="24"/>
                <w:lang w:val="cs-CZ"/>
              </w:rPr>
              <w:t>uživatelé</w:t>
            </w:r>
            <w:r w:rsidRPr="007178CE">
              <w:rPr>
                <w:rFonts w:ascii="Calibri" w:eastAsia="Arial" w:hAnsi="Calibri" w:cs="Arial"/>
                <w:sz w:val="24"/>
                <w:szCs w:val="24"/>
                <w:lang w:val="cs-CZ"/>
              </w:rPr>
              <w:t xml:space="preserve"> </w:t>
            </w:r>
            <w:r w:rsidRPr="007178CE">
              <w:rPr>
                <w:rFonts w:ascii="Calibri" w:hAnsi="Calibri" w:cs="Arial"/>
                <w:sz w:val="24"/>
                <w:szCs w:val="24"/>
                <w:lang w:val="cs-CZ"/>
              </w:rPr>
              <w:t>se</w:t>
            </w:r>
            <w:r w:rsidRPr="007178CE">
              <w:rPr>
                <w:rFonts w:ascii="Calibri" w:eastAsia="Arial" w:hAnsi="Calibri" w:cs="Arial"/>
                <w:sz w:val="24"/>
                <w:szCs w:val="24"/>
                <w:lang w:val="cs-CZ"/>
              </w:rPr>
              <w:t xml:space="preserve"> </w:t>
            </w:r>
            <w:r w:rsidRPr="007178CE">
              <w:rPr>
                <w:rFonts w:ascii="Calibri" w:hAnsi="Calibri" w:cs="Arial"/>
                <w:sz w:val="24"/>
                <w:szCs w:val="24"/>
                <w:lang w:val="cs-CZ"/>
              </w:rPr>
              <w:t>zdravotním</w:t>
            </w:r>
            <w:r w:rsidRPr="007178CE">
              <w:rPr>
                <w:rFonts w:ascii="Calibri" w:eastAsia="Arial" w:hAnsi="Calibri" w:cs="Arial"/>
                <w:sz w:val="24"/>
                <w:szCs w:val="24"/>
                <w:lang w:val="cs-CZ"/>
              </w:rPr>
              <w:t xml:space="preserve"> </w:t>
            </w:r>
            <w:r w:rsidRPr="007178CE">
              <w:rPr>
                <w:rFonts w:ascii="Calibri" w:hAnsi="Calibri" w:cs="Arial"/>
                <w:sz w:val="24"/>
                <w:szCs w:val="24"/>
                <w:lang w:val="cs-CZ"/>
              </w:rPr>
              <w:t>postižením</w:t>
            </w:r>
            <w:r w:rsidRPr="007178CE">
              <w:rPr>
                <w:rFonts w:ascii="Calibri" w:eastAsia="Arial" w:hAnsi="Calibri" w:cs="Arial"/>
                <w:sz w:val="24"/>
                <w:szCs w:val="24"/>
                <w:lang w:val="cs-CZ"/>
              </w:rPr>
              <w:t xml:space="preserve"> </w:t>
            </w:r>
            <w:r w:rsidRPr="007178CE">
              <w:rPr>
                <w:rFonts w:ascii="Calibri" w:hAnsi="Calibri" w:cs="Arial"/>
                <w:sz w:val="24"/>
                <w:szCs w:val="24"/>
                <w:lang w:val="cs-CZ"/>
              </w:rPr>
              <w:t>jako</w:t>
            </w:r>
            <w:r w:rsidRPr="007178CE">
              <w:rPr>
                <w:rFonts w:ascii="Calibri" w:eastAsia="Arial" w:hAnsi="Calibri" w:cs="Arial"/>
                <w:sz w:val="24"/>
                <w:szCs w:val="24"/>
                <w:lang w:val="cs-CZ"/>
              </w:rPr>
              <w:t xml:space="preserve"> </w:t>
            </w:r>
            <w:r w:rsidRPr="007178CE">
              <w:rPr>
                <w:rFonts w:ascii="Calibri" w:hAnsi="Calibri" w:cs="Arial"/>
                <w:sz w:val="24"/>
                <w:szCs w:val="24"/>
                <w:lang w:val="cs-CZ"/>
              </w:rPr>
              <w:t>spolkovou</w:t>
            </w:r>
            <w:r w:rsidRPr="007178CE">
              <w:rPr>
                <w:rFonts w:ascii="Calibri" w:eastAsia="Arial" w:hAnsi="Calibri" w:cs="Arial"/>
                <w:sz w:val="24"/>
                <w:szCs w:val="24"/>
                <w:lang w:val="cs-CZ"/>
              </w:rPr>
              <w:t xml:space="preserve"> </w:t>
            </w:r>
            <w:r w:rsidRPr="007178CE">
              <w:rPr>
                <w:rFonts w:ascii="Calibri" w:hAnsi="Calibri" w:cs="Arial"/>
                <w:sz w:val="24"/>
                <w:szCs w:val="24"/>
                <w:lang w:val="cs-CZ"/>
              </w:rPr>
              <w:t>činnost</w:t>
            </w:r>
            <w:r w:rsidRPr="007178CE">
              <w:rPr>
                <w:rFonts w:ascii="Calibri" w:eastAsia="Arial" w:hAnsi="Calibri" w:cs="Arial"/>
                <w:sz w:val="24"/>
                <w:szCs w:val="24"/>
                <w:lang w:val="cs-CZ"/>
              </w:rPr>
              <w:t xml:space="preserve"> </w:t>
            </w:r>
            <w:r w:rsidRPr="007178CE">
              <w:rPr>
                <w:rFonts w:ascii="Calibri" w:hAnsi="Calibri" w:cs="Arial"/>
                <w:sz w:val="24"/>
                <w:szCs w:val="24"/>
                <w:lang w:val="cs-CZ"/>
              </w:rPr>
              <w:t>-</w:t>
            </w:r>
            <w:r w:rsidRPr="007178CE">
              <w:rPr>
                <w:rFonts w:ascii="Calibri" w:eastAsia="Arial" w:hAnsi="Calibri" w:cs="Arial"/>
                <w:sz w:val="24"/>
                <w:szCs w:val="24"/>
                <w:lang w:val="cs-CZ"/>
              </w:rPr>
              <w:t xml:space="preserve"> </w:t>
            </w:r>
            <w:r w:rsidRPr="007178CE">
              <w:rPr>
                <w:rFonts w:ascii="Calibri" w:hAnsi="Calibri" w:cs="Arial"/>
                <w:sz w:val="24"/>
                <w:szCs w:val="24"/>
                <w:lang w:val="cs-CZ"/>
              </w:rPr>
              <w:t>klubové</w:t>
            </w:r>
            <w:r w:rsidRPr="007178CE">
              <w:rPr>
                <w:rFonts w:ascii="Calibri" w:eastAsia="Arial" w:hAnsi="Calibri" w:cs="Arial"/>
                <w:sz w:val="24"/>
                <w:szCs w:val="24"/>
                <w:lang w:val="cs-CZ"/>
              </w:rPr>
              <w:t xml:space="preserve"> </w:t>
            </w:r>
            <w:r w:rsidRPr="007178CE">
              <w:rPr>
                <w:rFonts w:ascii="Calibri" w:hAnsi="Calibri" w:cs="Arial"/>
                <w:sz w:val="24"/>
                <w:szCs w:val="24"/>
                <w:lang w:val="cs-CZ"/>
              </w:rPr>
              <w:t>aktivity,</w:t>
            </w:r>
            <w:r w:rsidRPr="007178CE">
              <w:rPr>
                <w:rFonts w:ascii="Calibri" w:eastAsia="Arial" w:hAnsi="Calibri" w:cs="Arial"/>
                <w:sz w:val="24"/>
                <w:szCs w:val="24"/>
                <w:lang w:val="cs-CZ"/>
              </w:rPr>
              <w:t xml:space="preserve"> </w:t>
            </w:r>
            <w:r w:rsidRPr="007178CE">
              <w:rPr>
                <w:rFonts w:ascii="Calibri" w:hAnsi="Calibri" w:cs="Arial"/>
                <w:sz w:val="24"/>
                <w:szCs w:val="24"/>
                <w:lang w:val="cs-CZ"/>
              </w:rPr>
              <w:t>zájmové</w:t>
            </w:r>
            <w:r w:rsidRPr="007178CE">
              <w:rPr>
                <w:rFonts w:ascii="Calibri" w:eastAsia="Arial" w:hAnsi="Calibri" w:cs="Arial"/>
                <w:sz w:val="24"/>
                <w:szCs w:val="24"/>
                <w:lang w:val="cs-CZ"/>
              </w:rPr>
              <w:t xml:space="preserve"> </w:t>
            </w:r>
            <w:r w:rsidRPr="007178CE">
              <w:rPr>
                <w:rFonts w:ascii="Calibri" w:hAnsi="Calibri" w:cs="Arial"/>
                <w:sz w:val="24"/>
                <w:szCs w:val="24"/>
                <w:lang w:val="cs-CZ"/>
              </w:rPr>
              <w:t>volnočasové</w:t>
            </w:r>
            <w:r w:rsidRPr="007178CE">
              <w:rPr>
                <w:rFonts w:ascii="Calibri" w:eastAsia="Arial" w:hAnsi="Calibri" w:cs="Arial"/>
                <w:sz w:val="24"/>
                <w:szCs w:val="24"/>
                <w:lang w:val="cs-CZ"/>
              </w:rPr>
              <w:t xml:space="preserve"> </w:t>
            </w:r>
            <w:r w:rsidRPr="007178CE">
              <w:rPr>
                <w:rFonts w:ascii="Calibri" w:hAnsi="Calibri" w:cs="Arial"/>
                <w:sz w:val="24"/>
                <w:szCs w:val="24"/>
                <w:lang w:val="cs-CZ"/>
              </w:rPr>
              <w:t>a</w:t>
            </w:r>
            <w:r w:rsidRPr="007178CE">
              <w:rPr>
                <w:rFonts w:ascii="Calibri" w:eastAsia="Arial" w:hAnsi="Calibri" w:cs="Arial"/>
                <w:sz w:val="24"/>
                <w:szCs w:val="24"/>
                <w:lang w:val="cs-CZ"/>
              </w:rPr>
              <w:t xml:space="preserve"> </w:t>
            </w:r>
            <w:r w:rsidRPr="007178CE">
              <w:rPr>
                <w:rFonts w:ascii="Calibri" w:hAnsi="Calibri" w:cs="Arial"/>
                <w:sz w:val="24"/>
                <w:szCs w:val="24"/>
                <w:lang w:val="cs-CZ"/>
              </w:rPr>
              <w:t>vzdělávací</w:t>
            </w:r>
            <w:r w:rsidRPr="007178CE">
              <w:rPr>
                <w:rFonts w:ascii="Calibri" w:eastAsia="Arial" w:hAnsi="Calibri" w:cs="Arial"/>
                <w:sz w:val="24"/>
                <w:szCs w:val="24"/>
                <w:lang w:val="cs-CZ"/>
              </w:rPr>
              <w:t xml:space="preserve"> </w:t>
            </w:r>
            <w:r w:rsidRPr="007178CE">
              <w:rPr>
                <w:rFonts w:ascii="Calibri" w:hAnsi="Calibri" w:cs="Arial"/>
                <w:sz w:val="24"/>
                <w:szCs w:val="24"/>
                <w:lang w:val="cs-CZ"/>
              </w:rPr>
              <w:t>aktivity,</w:t>
            </w:r>
            <w:r w:rsidRPr="007178CE">
              <w:rPr>
                <w:rFonts w:ascii="Calibri" w:eastAsia="Arial" w:hAnsi="Calibri" w:cs="Arial"/>
                <w:sz w:val="24"/>
                <w:szCs w:val="24"/>
                <w:lang w:val="cs-CZ"/>
              </w:rPr>
              <w:t xml:space="preserve"> </w:t>
            </w:r>
            <w:r w:rsidRPr="007178CE">
              <w:rPr>
                <w:rFonts w:ascii="Calibri" w:hAnsi="Calibri" w:cs="Arial"/>
                <w:sz w:val="24"/>
                <w:szCs w:val="24"/>
                <w:lang w:val="cs-CZ"/>
              </w:rPr>
              <w:t>kulturně</w:t>
            </w:r>
            <w:r w:rsidRPr="007178CE">
              <w:rPr>
                <w:rFonts w:ascii="Calibri" w:eastAsia="Arial" w:hAnsi="Calibri" w:cs="Arial"/>
                <w:sz w:val="24"/>
                <w:szCs w:val="24"/>
                <w:lang w:val="cs-CZ"/>
              </w:rPr>
              <w:t xml:space="preserve"> </w:t>
            </w:r>
            <w:r w:rsidRPr="007178CE">
              <w:rPr>
                <w:rFonts w:ascii="Calibri" w:hAnsi="Calibri" w:cs="Arial"/>
                <w:sz w:val="24"/>
                <w:szCs w:val="24"/>
                <w:lang w:val="cs-CZ"/>
              </w:rPr>
              <w:t>společenské</w:t>
            </w:r>
            <w:r w:rsidRPr="007178CE">
              <w:rPr>
                <w:rFonts w:ascii="Calibri" w:eastAsia="Arial" w:hAnsi="Calibri" w:cs="Arial"/>
                <w:sz w:val="24"/>
                <w:szCs w:val="24"/>
                <w:lang w:val="cs-CZ"/>
              </w:rPr>
              <w:t xml:space="preserve"> </w:t>
            </w:r>
            <w:r w:rsidRPr="007178CE">
              <w:rPr>
                <w:rFonts w:ascii="Calibri" w:hAnsi="Calibri" w:cs="Arial"/>
                <w:sz w:val="24"/>
                <w:szCs w:val="24"/>
                <w:lang w:val="cs-CZ"/>
              </w:rPr>
              <w:t>aktivity,</w:t>
            </w:r>
            <w:r w:rsidRPr="007178CE">
              <w:rPr>
                <w:rFonts w:ascii="Calibri" w:eastAsia="Arial" w:hAnsi="Calibri" w:cs="Arial"/>
                <w:sz w:val="24"/>
                <w:szCs w:val="24"/>
                <w:lang w:val="cs-CZ"/>
              </w:rPr>
              <w:t xml:space="preserve"> </w:t>
            </w:r>
            <w:r w:rsidRPr="007178CE">
              <w:rPr>
                <w:rFonts w:ascii="Calibri" w:hAnsi="Calibri" w:cs="Arial"/>
                <w:sz w:val="24"/>
                <w:szCs w:val="24"/>
                <w:lang w:val="cs-CZ"/>
              </w:rPr>
              <w:t>přednášky</w:t>
            </w:r>
            <w:r w:rsidRPr="007178CE">
              <w:rPr>
                <w:rFonts w:ascii="Calibri" w:eastAsia="Arial" w:hAnsi="Calibri" w:cs="Arial"/>
                <w:sz w:val="24"/>
                <w:szCs w:val="24"/>
                <w:lang w:val="cs-CZ"/>
              </w:rPr>
              <w:t xml:space="preserve"> </w:t>
            </w:r>
            <w:r w:rsidRPr="007178CE">
              <w:rPr>
                <w:rFonts w:ascii="Calibri" w:hAnsi="Calibri" w:cs="Arial"/>
                <w:sz w:val="24"/>
                <w:szCs w:val="24"/>
                <w:lang w:val="cs-CZ"/>
              </w:rPr>
              <w:t>a</w:t>
            </w:r>
            <w:r w:rsidRPr="007178CE">
              <w:rPr>
                <w:rFonts w:ascii="Calibri" w:eastAsia="Arial" w:hAnsi="Calibri" w:cs="Arial"/>
                <w:sz w:val="24"/>
                <w:szCs w:val="24"/>
                <w:lang w:val="cs-CZ"/>
              </w:rPr>
              <w:t xml:space="preserve"> </w:t>
            </w:r>
            <w:r w:rsidRPr="007178CE">
              <w:rPr>
                <w:rFonts w:ascii="Calibri" w:hAnsi="Calibri" w:cs="Arial"/>
                <w:sz w:val="24"/>
                <w:szCs w:val="24"/>
                <w:lang w:val="cs-CZ"/>
              </w:rPr>
              <w:t>besedy,</w:t>
            </w:r>
            <w:r w:rsidRPr="007178CE">
              <w:rPr>
                <w:rFonts w:ascii="Calibri" w:eastAsia="Arial" w:hAnsi="Calibri" w:cs="Arial"/>
                <w:sz w:val="24"/>
                <w:szCs w:val="24"/>
                <w:lang w:val="cs-CZ"/>
              </w:rPr>
              <w:t xml:space="preserve"> </w:t>
            </w:r>
            <w:r w:rsidRPr="007178CE">
              <w:rPr>
                <w:rFonts w:ascii="Calibri" w:hAnsi="Calibri" w:cs="Arial"/>
                <w:sz w:val="24"/>
                <w:szCs w:val="24"/>
                <w:lang w:val="cs-CZ"/>
              </w:rPr>
              <w:t>kondiční</w:t>
            </w:r>
            <w:r w:rsidRPr="007178CE">
              <w:rPr>
                <w:rFonts w:ascii="Calibri" w:eastAsia="Arial" w:hAnsi="Calibri" w:cs="Arial"/>
                <w:sz w:val="24"/>
                <w:szCs w:val="24"/>
                <w:lang w:val="cs-CZ"/>
              </w:rPr>
              <w:t xml:space="preserve"> </w:t>
            </w:r>
            <w:r w:rsidRPr="007178CE">
              <w:rPr>
                <w:rFonts w:ascii="Calibri" w:hAnsi="Calibri" w:cs="Arial"/>
                <w:sz w:val="24"/>
                <w:szCs w:val="24"/>
                <w:lang w:val="cs-CZ"/>
              </w:rPr>
              <w:t>a</w:t>
            </w:r>
            <w:r w:rsidRPr="007178CE">
              <w:rPr>
                <w:rFonts w:ascii="Calibri" w:eastAsia="Arial" w:hAnsi="Calibri" w:cs="Arial"/>
                <w:sz w:val="24"/>
                <w:szCs w:val="24"/>
                <w:lang w:val="cs-CZ"/>
              </w:rPr>
              <w:t xml:space="preserve"> </w:t>
            </w:r>
            <w:r w:rsidRPr="007178CE">
              <w:rPr>
                <w:rFonts w:ascii="Calibri" w:hAnsi="Calibri" w:cs="Arial"/>
                <w:sz w:val="24"/>
                <w:szCs w:val="24"/>
                <w:lang w:val="cs-CZ"/>
              </w:rPr>
              <w:t>rekondiční</w:t>
            </w:r>
            <w:r w:rsidRPr="007178CE">
              <w:rPr>
                <w:rFonts w:ascii="Calibri" w:eastAsia="Arial" w:hAnsi="Calibri" w:cs="Arial"/>
                <w:sz w:val="24"/>
                <w:szCs w:val="24"/>
                <w:lang w:val="cs-CZ"/>
              </w:rPr>
              <w:t xml:space="preserve"> </w:t>
            </w:r>
            <w:r w:rsidRPr="007178CE">
              <w:rPr>
                <w:rFonts w:ascii="Calibri" w:hAnsi="Calibri" w:cs="Arial"/>
                <w:sz w:val="24"/>
                <w:szCs w:val="24"/>
                <w:lang w:val="cs-CZ"/>
              </w:rPr>
              <w:t>cvičení,</w:t>
            </w:r>
            <w:r w:rsidRPr="007178CE">
              <w:rPr>
                <w:rFonts w:ascii="Calibri" w:eastAsia="Arial" w:hAnsi="Calibri" w:cs="Arial"/>
                <w:sz w:val="24"/>
                <w:szCs w:val="24"/>
                <w:lang w:val="cs-CZ"/>
              </w:rPr>
              <w:t xml:space="preserve"> </w:t>
            </w:r>
            <w:r w:rsidRPr="007178CE">
              <w:rPr>
                <w:rFonts w:ascii="Calibri" w:hAnsi="Calibri" w:cs="Arial"/>
                <w:sz w:val="24"/>
                <w:szCs w:val="24"/>
                <w:lang w:val="cs-CZ"/>
              </w:rPr>
              <w:t>rukoděln</w:t>
            </w:r>
            <w:r w:rsidR="00D93DB9">
              <w:rPr>
                <w:rFonts w:ascii="Calibri" w:hAnsi="Calibri" w:cs="Arial"/>
                <w:sz w:val="24"/>
                <w:szCs w:val="24"/>
                <w:lang w:val="cs-CZ"/>
              </w:rPr>
              <w:t>é</w:t>
            </w:r>
            <w:r w:rsidRPr="007178CE">
              <w:rPr>
                <w:rFonts w:ascii="Calibri" w:eastAsia="Arial" w:hAnsi="Calibri" w:cs="Arial"/>
                <w:sz w:val="24"/>
                <w:szCs w:val="24"/>
                <w:lang w:val="cs-CZ"/>
              </w:rPr>
              <w:t xml:space="preserve"> </w:t>
            </w:r>
            <w:r w:rsidRPr="007178CE">
              <w:rPr>
                <w:rFonts w:ascii="Calibri" w:hAnsi="Calibri" w:cs="Arial"/>
                <w:sz w:val="24"/>
                <w:szCs w:val="24"/>
                <w:lang w:val="cs-CZ"/>
              </w:rPr>
              <w:t>činnost</w:t>
            </w:r>
            <w:r w:rsidR="00D93DB9">
              <w:rPr>
                <w:rFonts w:ascii="Calibri" w:hAnsi="Calibri" w:cs="Arial"/>
                <w:sz w:val="24"/>
                <w:szCs w:val="24"/>
                <w:lang w:val="cs-CZ"/>
              </w:rPr>
              <w:t>i</w:t>
            </w:r>
            <w:r w:rsidRPr="007178CE">
              <w:rPr>
                <w:rFonts w:ascii="Calibri" w:hAnsi="Calibri" w:cs="Arial"/>
                <w:sz w:val="24"/>
                <w:szCs w:val="24"/>
                <w:lang w:val="cs-CZ"/>
              </w:rPr>
              <w:t>,</w:t>
            </w:r>
            <w:r w:rsidRPr="007178CE">
              <w:rPr>
                <w:rFonts w:ascii="Calibri" w:eastAsia="Arial" w:hAnsi="Calibri" w:cs="Arial"/>
                <w:sz w:val="24"/>
                <w:szCs w:val="24"/>
                <w:lang w:val="cs-CZ"/>
              </w:rPr>
              <w:t xml:space="preserve"> </w:t>
            </w:r>
            <w:r w:rsidRPr="007178CE">
              <w:rPr>
                <w:rFonts w:ascii="Calibri" w:hAnsi="Calibri" w:cs="Arial"/>
                <w:sz w:val="24"/>
                <w:szCs w:val="24"/>
                <w:lang w:val="cs-CZ"/>
              </w:rPr>
              <w:t>rekondiční</w:t>
            </w:r>
            <w:r w:rsidRPr="007178CE">
              <w:rPr>
                <w:rFonts w:ascii="Calibri" w:eastAsia="Arial" w:hAnsi="Calibri" w:cs="Arial"/>
                <w:sz w:val="24"/>
                <w:szCs w:val="24"/>
                <w:lang w:val="cs-CZ"/>
              </w:rPr>
              <w:t xml:space="preserve"> </w:t>
            </w:r>
            <w:r w:rsidRPr="007178CE">
              <w:rPr>
                <w:rFonts w:ascii="Calibri" w:hAnsi="Calibri" w:cs="Arial"/>
                <w:sz w:val="24"/>
                <w:szCs w:val="24"/>
                <w:lang w:val="cs-CZ"/>
              </w:rPr>
              <w:t>pobyty aplikované a speciální sporty.</w:t>
            </w:r>
          </w:p>
          <w:p w:rsidR="00ED5960" w:rsidRPr="007178CE" w:rsidRDefault="00ED5960" w:rsidP="00314D74">
            <w:pPr>
              <w:jc w:val="left"/>
              <w:rPr>
                <w:rFonts w:ascii="Calibri" w:hAnsi="Calibri" w:cs="Arial"/>
                <w:sz w:val="24"/>
                <w:szCs w:val="24"/>
                <w:lang w:val="cs-CZ"/>
              </w:rPr>
            </w:pPr>
            <w:r w:rsidRPr="007178CE">
              <w:rPr>
                <w:rFonts w:ascii="Calibri" w:hAnsi="Calibri" w:cs="Arial"/>
                <w:sz w:val="24"/>
                <w:szCs w:val="24"/>
                <w:lang w:val="cs-CZ"/>
              </w:rPr>
              <w:t>Cílem</w:t>
            </w:r>
            <w:r w:rsidRPr="007178CE">
              <w:rPr>
                <w:rFonts w:ascii="Calibri" w:eastAsia="Arial" w:hAnsi="Calibri" w:cs="Arial"/>
                <w:sz w:val="24"/>
                <w:szCs w:val="24"/>
                <w:lang w:val="cs-CZ"/>
              </w:rPr>
              <w:t xml:space="preserve"> </w:t>
            </w:r>
            <w:r w:rsidRPr="007178CE">
              <w:rPr>
                <w:rFonts w:ascii="Calibri" w:hAnsi="Calibri" w:cs="Arial"/>
                <w:sz w:val="24"/>
                <w:szCs w:val="24"/>
                <w:lang w:val="cs-CZ"/>
              </w:rPr>
              <w:t>je</w:t>
            </w:r>
            <w:r w:rsidRPr="007178CE">
              <w:rPr>
                <w:rFonts w:ascii="Calibri" w:eastAsia="Arial" w:hAnsi="Calibri" w:cs="Arial"/>
                <w:sz w:val="24"/>
                <w:szCs w:val="24"/>
                <w:lang w:val="cs-CZ"/>
              </w:rPr>
              <w:t xml:space="preserve"> </w:t>
            </w:r>
            <w:r w:rsidRPr="007178CE">
              <w:rPr>
                <w:rFonts w:ascii="Calibri" w:hAnsi="Calibri" w:cs="Arial"/>
                <w:sz w:val="24"/>
                <w:szCs w:val="24"/>
                <w:lang w:val="cs-CZ"/>
              </w:rPr>
              <w:t>podpořit</w:t>
            </w:r>
            <w:r w:rsidRPr="007178CE">
              <w:rPr>
                <w:rFonts w:ascii="Calibri" w:eastAsia="Arial" w:hAnsi="Calibri" w:cs="Arial"/>
                <w:sz w:val="24"/>
                <w:szCs w:val="24"/>
                <w:lang w:val="cs-CZ"/>
              </w:rPr>
              <w:t xml:space="preserve"> </w:t>
            </w:r>
            <w:r w:rsidRPr="007178CE">
              <w:rPr>
                <w:rFonts w:ascii="Calibri" w:hAnsi="Calibri" w:cs="Arial"/>
                <w:sz w:val="24"/>
                <w:szCs w:val="24"/>
                <w:lang w:val="cs-CZ"/>
              </w:rPr>
              <w:t>tyto</w:t>
            </w:r>
            <w:r w:rsidRPr="007178CE">
              <w:rPr>
                <w:rFonts w:ascii="Calibri" w:eastAsia="Arial" w:hAnsi="Calibri" w:cs="Arial"/>
                <w:sz w:val="24"/>
                <w:szCs w:val="24"/>
                <w:lang w:val="cs-CZ"/>
              </w:rPr>
              <w:t xml:space="preserve"> </w:t>
            </w:r>
            <w:r w:rsidRPr="007178CE">
              <w:rPr>
                <w:rFonts w:ascii="Calibri" w:hAnsi="Calibri" w:cs="Arial"/>
                <w:sz w:val="24"/>
                <w:szCs w:val="24"/>
                <w:lang w:val="cs-CZ"/>
              </w:rPr>
              <w:t>osoby</w:t>
            </w:r>
            <w:r w:rsidRPr="007178CE">
              <w:rPr>
                <w:rFonts w:ascii="Calibri" w:eastAsia="Arial" w:hAnsi="Calibri" w:cs="Arial"/>
                <w:sz w:val="24"/>
                <w:szCs w:val="24"/>
                <w:lang w:val="cs-CZ"/>
              </w:rPr>
              <w:t xml:space="preserve"> </w:t>
            </w:r>
            <w:r w:rsidRPr="007178CE">
              <w:rPr>
                <w:rFonts w:ascii="Calibri" w:hAnsi="Calibri" w:cs="Arial"/>
                <w:sz w:val="24"/>
                <w:szCs w:val="24"/>
                <w:lang w:val="cs-CZ"/>
              </w:rPr>
              <w:t>v osobním</w:t>
            </w:r>
            <w:r w:rsidRPr="007178CE">
              <w:rPr>
                <w:rFonts w:ascii="Calibri" w:eastAsia="Arial" w:hAnsi="Calibri" w:cs="Arial"/>
                <w:sz w:val="24"/>
                <w:szCs w:val="24"/>
                <w:lang w:val="cs-CZ"/>
              </w:rPr>
              <w:t xml:space="preserve"> </w:t>
            </w:r>
            <w:r w:rsidRPr="007178CE">
              <w:rPr>
                <w:rFonts w:ascii="Calibri" w:hAnsi="Calibri" w:cs="Arial"/>
                <w:sz w:val="24"/>
                <w:szCs w:val="24"/>
                <w:lang w:val="cs-CZ"/>
              </w:rPr>
              <w:t>rozvoji,</w:t>
            </w:r>
            <w:r w:rsidRPr="007178CE">
              <w:rPr>
                <w:rFonts w:ascii="Calibri" w:eastAsia="Arial" w:hAnsi="Calibri" w:cs="Arial"/>
                <w:sz w:val="24"/>
                <w:szCs w:val="24"/>
                <w:lang w:val="cs-CZ"/>
              </w:rPr>
              <w:t xml:space="preserve"> </w:t>
            </w:r>
            <w:r w:rsidRPr="007178CE">
              <w:rPr>
                <w:rFonts w:ascii="Calibri" w:hAnsi="Calibri" w:cs="Arial"/>
                <w:sz w:val="24"/>
                <w:szCs w:val="24"/>
                <w:lang w:val="cs-CZ"/>
              </w:rPr>
              <w:t>organizaci</w:t>
            </w:r>
            <w:r w:rsidRPr="007178CE">
              <w:rPr>
                <w:rFonts w:ascii="Calibri" w:eastAsia="Arial" w:hAnsi="Calibri" w:cs="Arial"/>
                <w:sz w:val="24"/>
                <w:szCs w:val="24"/>
                <w:lang w:val="cs-CZ"/>
              </w:rPr>
              <w:t xml:space="preserve"> </w:t>
            </w:r>
            <w:r w:rsidRPr="007178CE">
              <w:rPr>
                <w:rFonts w:ascii="Calibri" w:hAnsi="Calibri" w:cs="Arial"/>
                <w:sz w:val="24"/>
                <w:szCs w:val="24"/>
                <w:lang w:val="cs-CZ"/>
              </w:rPr>
              <w:t>volného</w:t>
            </w:r>
            <w:r w:rsidRPr="007178CE">
              <w:rPr>
                <w:rFonts w:ascii="Calibri" w:eastAsia="Arial" w:hAnsi="Calibri" w:cs="Arial"/>
                <w:sz w:val="24"/>
                <w:szCs w:val="24"/>
                <w:lang w:val="cs-CZ"/>
              </w:rPr>
              <w:t xml:space="preserve"> </w:t>
            </w:r>
            <w:r w:rsidRPr="007178CE">
              <w:rPr>
                <w:rFonts w:ascii="Calibri" w:hAnsi="Calibri" w:cs="Arial"/>
                <w:sz w:val="24"/>
                <w:szCs w:val="24"/>
                <w:lang w:val="cs-CZ"/>
              </w:rPr>
              <w:t>času,</w:t>
            </w:r>
            <w:r w:rsidRPr="007178CE">
              <w:rPr>
                <w:rFonts w:ascii="Calibri" w:eastAsia="Arial" w:hAnsi="Calibri" w:cs="Arial"/>
                <w:sz w:val="24"/>
                <w:szCs w:val="24"/>
                <w:lang w:val="cs-CZ"/>
              </w:rPr>
              <w:t xml:space="preserve"> </w:t>
            </w:r>
            <w:r w:rsidRPr="007178CE">
              <w:rPr>
                <w:rFonts w:ascii="Calibri" w:hAnsi="Calibri" w:cs="Arial"/>
                <w:sz w:val="24"/>
                <w:szCs w:val="24"/>
                <w:lang w:val="cs-CZ"/>
              </w:rPr>
              <w:t>vytvořit</w:t>
            </w:r>
            <w:r w:rsidRPr="007178CE">
              <w:rPr>
                <w:rFonts w:ascii="Calibri" w:eastAsia="Arial" w:hAnsi="Calibri" w:cs="Arial"/>
                <w:sz w:val="24"/>
                <w:szCs w:val="24"/>
                <w:lang w:val="cs-CZ"/>
              </w:rPr>
              <w:t xml:space="preserve"> </w:t>
            </w:r>
            <w:r w:rsidRPr="007178CE">
              <w:rPr>
                <w:rFonts w:ascii="Calibri" w:hAnsi="Calibri" w:cs="Arial"/>
                <w:sz w:val="24"/>
                <w:szCs w:val="24"/>
                <w:lang w:val="cs-CZ"/>
              </w:rPr>
              <w:t>prostředí</w:t>
            </w:r>
            <w:r w:rsidRPr="007178CE">
              <w:rPr>
                <w:rFonts w:ascii="Calibri" w:eastAsia="Arial" w:hAnsi="Calibri" w:cs="Arial"/>
                <w:sz w:val="24"/>
                <w:szCs w:val="24"/>
                <w:lang w:val="cs-CZ"/>
              </w:rPr>
              <w:t xml:space="preserve"> </w:t>
            </w:r>
            <w:r w:rsidRPr="007178CE">
              <w:rPr>
                <w:rFonts w:ascii="Calibri" w:hAnsi="Calibri" w:cs="Arial"/>
                <w:sz w:val="24"/>
                <w:szCs w:val="24"/>
                <w:lang w:val="cs-CZ"/>
              </w:rPr>
              <w:t>pro</w:t>
            </w:r>
            <w:r w:rsidRPr="007178CE">
              <w:rPr>
                <w:rFonts w:ascii="Calibri" w:eastAsia="Arial" w:hAnsi="Calibri" w:cs="Arial"/>
                <w:sz w:val="24"/>
                <w:szCs w:val="24"/>
                <w:lang w:val="cs-CZ"/>
              </w:rPr>
              <w:t xml:space="preserve"> </w:t>
            </w:r>
            <w:r w:rsidRPr="007178CE">
              <w:rPr>
                <w:rFonts w:ascii="Calibri" w:hAnsi="Calibri" w:cs="Arial"/>
                <w:sz w:val="24"/>
                <w:szCs w:val="24"/>
                <w:lang w:val="cs-CZ"/>
              </w:rPr>
              <w:t>sounáležitost</w:t>
            </w:r>
            <w:r w:rsidRPr="007178CE">
              <w:rPr>
                <w:rFonts w:ascii="Calibri" w:eastAsia="Arial" w:hAnsi="Calibri" w:cs="Arial"/>
                <w:sz w:val="24"/>
                <w:szCs w:val="24"/>
                <w:lang w:val="cs-CZ"/>
              </w:rPr>
              <w:t xml:space="preserve"> </w:t>
            </w:r>
            <w:r w:rsidRPr="007178CE">
              <w:rPr>
                <w:rFonts w:ascii="Calibri" w:hAnsi="Calibri" w:cs="Arial"/>
                <w:sz w:val="24"/>
                <w:szCs w:val="24"/>
                <w:lang w:val="cs-CZ"/>
              </w:rPr>
              <w:t>v</w:t>
            </w:r>
            <w:r w:rsidRPr="007178CE">
              <w:rPr>
                <w:rFonts w:ascii="Calibri" w:eastAsia="Arial" w:hAnsi="Calibri" w:cs="Arial"/>
                <w:sz w:val="24"/>
                <w:szCs w:val="24"/>
                <w:lang w:val="cs-CZ"/>
              </w:rPr>
              <w:t xml:space="preserve"> </w:t>
            </w:r>
            <w:r w:rsidRPr="007178CE">
              <w:rPr>
                <w:rFonts w:ascii="Calibri" w:hAnsi="Calibri" w:cs="Arial"/>
                <w:sz w:val="24"/>
                <w:szCs w:val="24"/>
                <w:lang w:val="cs-CZ"/>
              </w:rPr>
              <w:t>náročné životní</w:t>
            </w:r>
            <w:r w:rsidRPr="007178CE">
              <w:rPr>
                <w:rFonts w:ascii="Calibri" w:eastAsia="Arial" w:hAnsi="Calibri" w:cs="Arial"/>
                <w:sz w:val="24"/>
                <w:szCs w:val="24"/>
                <w:lang w:val="cs-CZ"/>
              </w:rPr>
              <w:t xml:space="preserve"> </w:t>
            </w:r>
            <w:r w:rsidRPr="007178CE">
              <w:rPr>
                <w:rFonts w:ascii="Calibri" w:hAnsi="Calibri" w:cs="Arial"/>
                <w:sz w:val="24"/>
                <w:szCs w:val="24"/>
                <w:lang w:val="cs-CZ"/>
              </w:rPr>
              <w:t>situaci.</w:t>
            </w:r>
          </w:p>
          <w:p w:rsidR="00ED5960" w:rsidRPr="007178CE" w:rsidRDefault="00ED5960" w:rsidP="00314D74">
            <w:pPr>
              <w:jc w:val="left"/>
              <w:rPr>
                <w:rFonts w:ascii="Calibri" w:hAnsi="Calibri" w:cs="Arial"/>
                <w:sz w:val="24"/>
                <w:szCs w:val="24"/>
                <w:lang w:val="cs-CZ"/>
              </w:rPr>
            </w:pPr>
            <w:r w:rsidRPr="007178CE">
              <w:rPr>
                <w:rFonts w:ascii="Calibri" w:hAnsi="Calibri" w:cs="Arial"/>
                <w:sz w:val="24"/>
                <w:szCs w:val="24"/>
                <w:lang w:val="cs-CZ"/>
              </w:rPr>
              <w:t>Zajistit</w:t>
            </w:r>
            <w:r w:rsidRPr="007178CE">
              <w:rPr>
                <w:rFonts w:ascii="Calibri" w:eastAsia="Arial" w:hAnsi="Calibri" w:cs="Arial"/>
                <w:sz w:val="24"/>
                <w:szCs w:val="24"/>
                <w:lang w:val="cs-CZ"/>
              </w:rPr>
              <w:t xml:space="preserve"> </w:t>
            </w:r>
            <w:r w:rsidRPr="007178CE">
              <w:rPr>
                <w:rFonts w:ascii="Calibri" w:hAnsi="Calibri" w:cs="Arial"/>
                <w:sz w:val="24"/>
                <w:szCs w:val="24"/>
                <w:lang w:val="cs-CZ"/>
              </w:rPr>
              <w:t>aktivity</w:t>
            </w:r>
            <w:r w:rsidRPr="007178CE">
              <w:rPr>
                <w:rFonts w:ascii="Calibri" w:eastAsia="Arial" w:hAnsi="Calibri" w:cs="Arial"/>
                <w:sz w:val="24"/>
                <w:szCs w:val="24"/>
                <w:lang w:val="cs-CZ"/>
              </w:rPr>
              <w:t xml:space="preserve"> </w:t>
            </w:r>
            <w:r w:rsidRPr="007178CE">
              <w:rPr>
                <w:rFonts w:ascii="Calibri" w:hAnsi="Calibri" w:cs="Arial"/>
                <w:sz w:val="24"/>
                <w:szCs w:val="24"/>
                <w:lang w:val="cs-CZ"/>
              </w:rPr>
              <w:t>a</w:t>
            </w:r>
            <w:r w:rsidRPr="007178CE">
              <w:rPr>
                <w:rFonts w:ascii="Calibri" w:eastAsia="Arial" w:hAnsi="Calibri" w:cs="Arial"/>
                <w:sz w:val="24"/>
                <w:szCs w:val="24"/>
                <w:lang w:val="cs-CZ"/>
              </w:rPr>
              <w:t xml:space="preserve"> </w:t>
            </w:r>
            <w:r w:rsidRPr="007178CE">
              <w:rPr>
                <w:rFonts w:ascii="Calibri" w:hAnsi="Calibri" w:cs="Arial"/>
                <w:sz w:val="24"/>
                <w:szCs w:val="24"/>
                <w:lang w:val="cs-CZ"/>
              </w:rPr>
              <w:t>rozvoj</w:t>
            </w:r>
            <w:r w:rsidRPr="007178CE">
              <w:rPr>
                <w:rFonts w:ascii="Calibri" w:eastAsia="Arial" w:hAnsi="Calibri" w:cs="Arial"/>
                <w:sz w:val="24"/>
                <w:szCs w:val="24"/>
                <w:lang w:val="cs-CZ"/>
              </w:rPr>
              <w:t xml:space="preserve"> </w:t>
            </w:r>
            <w:r w:rsidRPr="007178CE">
              <w:rPr>
                <w:rFonts w:ascii="Calibri" w:hAnsi="Calibri" w:cs="Arial"/>
                <w:sz w:val="24"/>
                <w:szCs w:val="24"/>
                <w:lang w:val="cs-CZ"/>
              </w:rPr>
              <w:t>v oblasti</w:t>
            </w:r>
            <w:r w:rsidRPr="007178CE">
              <w:rPr>
                <w:rFonts w:ascii="Calibri" w:eastAsia="Arial" w:hAnsi="Calibri" w:cs="Arial"/>
                <w:sz w:val="24"/>
                <w:szCs w:val="24"/>
                <w:lang w:val="cs-CZ"/>
              </w:rPr>
              <w:t xml:space="preserve"> </w:t>
            </w:r>
            <w:r w:rsidRPr="007178CE">
              <w:rPr>
                <w:rFonts w:ascii="Calibri" w:hAnsi="Calibri" w:cs="Arial"/>
                <w:sz w:val="24"/>
                <w:szCs w:val="24"/>
                <w:lang w:val="cs-CZ"/>
              </w:rPr>
              <w:t>bezbariérovosti.</w:t>
            </w:r>
            <w:r w:rsidRPr="007178CE">
              <w:rPr>
                <w:rFonts w:ascii="Calibri" w:eastAsia="Arial" w:hAnsi="Calibri" w:cs="Arial"/>
                <w:sz w:val="24"/>
                <w:szCs w:val="24"/>
                <w:lang w:val="cs-CZ"/>
              </w:rPr>
              <w:t xml:space="preserve"> </w:t>
            </w:r>
            <w:r w:rsidRPr="007178CE">
              <w:rPr>
                <w:rFonts w:ascii="Calibri" w:hAnsi="Calibri" w:cs="Arial"/>
                <w:sz w:val="24"/>
                <w:szCs w:val="24"/>
                <w:lang w:val="cs-CZ"/>
              </w:rPr>
              <w:t>Poskytovat</w:t>
            </w:r>
            <w:r w:rsidRPr="007178CE">
              <w:rPr>
                <w:rFonts w:ascii="Calibri" w:eastAsia="Arial" w:hAnsi="Calibri" w:cs="Arial"/>
                <w:sz w:val="24"/>
                <w:szCs w:val="24"/>
                <w:lang w:val="cs-CZ"/>
              </w:rPr>
              <w:t xml:space="preserve"> </w:t>
            </w:r>
            <w:r w:rsidRPr="007178CE">
              <w:rPr>
                <w:rFonts w:ascii="Calibri" w:hAnsi="Calibri" w:cs="Arial"/>
                <w:sz w:val="24"/>
                <w:szCs w:val="24"/>
                <w:lang w:val="cs-CZ"/>
              </w:rPr>
              <w:t>poradenství</w:t>
            </w:r>
            <w:r w:rsidRPr="007178CE">
              <w:rPr>
                <w:rFonts w:ascii="Calibri" w:eastAsia="Arial" w:hAnsi="Calibri" w:cs="Arial"/>
                <w:sz w:val="24"/>
                <w:szCs w:val="24"/>
                <w:lang w:val="cs-CZ"/>
              </w:rPr>
              <w:t xml:space="preserve"> </w:t>
            </w:r>
            <w:r w:rsidRPr="007178CE">
              <w:rPr>
                <w:rFonts w:ascii="Calibri" w:hAnsi="Calibri" w:cs="Arial"/>
                <w:sz w:val="24"/>
                <w:szCs w:val="24"/>
                <w:lang w:val="cs-CZ"/>
              </w:rPr>
              <w:t>a</w:t>
            </w:r>
            <w:r w:rsidRPr="007178CE">
              <w:rPr>
                <w:rFonts w:ascii="Calibri" w:eastAsia="Arial" w:hAnsi="Calibri" w:cs="Arial"/>
                <w:sz w:val="24"/>
                <w:szCs w:val="24"/>
                <w:lang w:val="cs-CZ"/>
              </w:rPr>
              <w:t xml:space="preserve"> </w:t>
            </w:r>
            <w:r w:rsidRPr="007178CE">
              <w:rPr>
                <w:rFonts w:ascii="Calibri" w:hAnsi="Calibri" w:cs="Arial"/>
                <w:sz w:val="24"/>
                <w:szCs w:val="24"/>
                <w:lang w:val="cs-CZ"/>
              </w:rPr>
              <w:t>podněty</w:t>
            </w:r>
            <w:r w:rsidRPr="007178CE">
              <w:rPr>
                <w:rFonts w:ascii="Calibri" w:eastAsia="Arial" w:hAnsi="Calibri" w:cs="Arial"/>
                <w:sz w:val="24"/>
                <w:szCs w:val="24"/>
                <w:lang w:val="cs-CZ"/>
              </w:rPr>
              <w:t xml:space="preserve"> </w:t>
            </w:r>
            <w:r w:rsidRPr="007178CE">
              <w:rPr>
                <w:rFonts w:ascii="Calibri" w:hAnsi="Calibri" w:cs="Arial"/>
                <w:sz w:val="24"/>
                <w:szCs w:val="24"/>
                <w:lang w:val="cs-CZ"/>
              </w:rPr>
              <w:t>vhodných</w:t>
            </w:r>
            <w:r w:rsidRPr="007178CE">
              <w:rPr>
                <w:rFonts w:ascii="Calibri" w:eastAsia="Arial" w:hAnsi="Calibri" w:cs="Arial"/>
                <w:sz w:val="24"/>
                <w:szCs w:val="24"/>
                <w:lang w:val="cs-CZ"/>
              </w:rPr>
              <w:t xml:space="preserve"> </w:t>
            </w:r>
            <w:r w:rsidRPr="007178CE">
              <w:rPr>
                <w:rFonts w:ascii="Calibri" w:hAnsi="Calibri" w:cs="Arial"/>
                <w:sz w:val="24"/>
                <w:szCs w:val="24"/>
                <w:lang w:val="cs-CZ"/>
              </w:rPr>
              <w:t>změn</w:t>
            </w:r>
            <w:r w:rsidRPr="007178CE">
              <w:rPr>
                <w:rFonts w:ascii="Calibri" w:eastAsia="Arial" w:hAnsi="Calibri" w:cs="Arial"/>
                <w:sz w:val="24"/>
                <w:szCs w:val="24"/>
                <w:lang w:val="cs-CZ"/>
              </w:rPr>
              <w:t xml:space="preserve"> </w:t>
            </w:r>
            <w:r w:rsidRPr="007178CE">
              <w:rPr>
                <w:rFonts w:ascii="Calibri" w:hAnsi="Calibri" w:cs="Arial"/>
                <w:sz w:val="24"/>
                <w:szCs w:val="24"/>
                <w:lang w:val="cs-CZ"/>
              </w:rPr>
              <w:t>pro</w:t>
            </w:r>
            <w:r w:rsidRPr="007178CE">
              <w:rPr>
                <w:rFonts w:ascii="Calibri" w:eastAsia="Arial" w:hAnsi="Calibri" w:cs="Arial"/>
                <w:sz w:val="24"/>
                <w:szCs w:val="24"/>
                <w:lang w:val="cs-CZ"/>
              </w:rPr>
              <w:t xml:space="preserve"> </w:t>
            </w:r>
            <w:r w:rsidRPr="007178CE">
              <w:rPr>
                <w:rFonts w:ascii="Calibri" w:hAnsi="Calibri" w:cs="Arial"/>
                <w:sz w:val="24"/>
                <w:szCs w:val="24"/>
                <w:lang w:val="cs-CZ"/>
              </w:rPr>
              <w:t>snadnější</w:t>
            </w:r>
            <w:r w:rsidRPr="007178CE">
              <w:rPr>
                <w:rFonts w:ascii="Calibri" w:eastAsia="Arial" w:hAnsi="Calibri" w:cs="Arial"/>
                <w:sz w:val="24"/>
                <w:szCs w:val="24"/>
                <w:lang w:val="cs-CZ"/>
              </w:rPr>
              <w:t xml:space="preserve"> </w:t>
            </w:r>
            <w:r w:rsidRPr="007178CE">
              <w:rPr>
                <w:rFonts w:ascii="Calibri" w:hAnsi="Calibri" w:cs="Arial"/>
                <w:sz w:val="24"/>
                <w:szCs w:val="24"/>
                <w:lang w:val="cs-CZ"/>
              </w:rPr>
              <w:t>orientaci</w:t>
            </w:r>
            <w:r w:rsidRPr="007178CE">
              <w:rPr>
                <w:rFonts w:ascii="Calibri" w:eastAsia="Arial" w:hAnsi="Calibri" w:cs="Arial"/>
                <w:sz w:val="24"/>
                <w:szCs w:val="24"/>
                <w:lang w:val="cs-CZ"/>
              </w:rPr>
              <w:t xml:space="preserve"> </w:t>
            </w:r>
            <w:r w:rsidRPr="007178CE">
              <w:rPr>
                <w:rFonts w:ascii="Calibri" w:hAnsi="Calibri" w:cs="Arial"/>
                <w:sz w:val="24"/>
                <w:szCs w:val="24"/>
                <w:lang w:val="cs-CZ"/>
              </w:rPr>
              <w:t>a</w:t>
            </w:r>
            <w:r w:rsidRPr="007178CE">
              <w:rPr>
                <w:rFonts w:ascii="Calibri" w:eastAsia="Arial" w:hAnsi="Calibri" w:cs="Arial"/>
                <w:sz w:val="24"/>
                <w:szCs w:val="24"/>
                <w:lang w:val="cs-CZ"/>
              </w:rPr>
              <w:t xml:space="preserve"> </w:t>
            </w:r>
            <w:r w:rsidRPr="007178CE">
              <w:rPr>
                <w:rFonts w:ascii="Calibri" w:hAnsi="Calibri" w:cs="Arial"/>
                <w:sz w:val="24"/>
                <w:szCs w:val="24"/>
                <w:lang w:val="cs-CZ"/>
              </w:rPr>
              <w:t>pohyb</w:t>
            </w:r>
            <w:r w:rsidRPr="007178CE">
              <w:rPr>
                <w:rFonts w:ascii="Calibri" w:eastAsia="Arial" w:hAnsi="Calibri" w:cs="Arial"/>
                <w:sz w:val="24"/>
                <w:szCs w:val="24"/>
                <w:lang w:val="cs-CZ"/>
              </w:rPr>
              <w:t xml:space="preserve"> </w:t>
            </w:r>
            <w:r w:rsidRPr="007178CE">
              <w:rPr>
                <w:rFonts w:ascii="Calibri" w:hAnsi="Calibri" w:cs="Arial"/>
                <w:sz w:val="24"/>
                <w:szCs w:val="24"/>
                <w:lang w:val="cs-CZ"/>
              </w:rPr>
              <w:t>osob</w:t>
            </w:r>
            <w:r w:rsidRPr="007178CE">
              <w:rPr>
                <w:rFonts w:ascii="Calibri" w:eastAsia="Arial" w:hAnsi="Calibri" w:cs="Arial"/>
                <w:sz w:val="24"/>
                <w:szCs w:val="24"/>
                <w:lang w:val="cs-CZ"/>
              </w:rPr>
              <w:t xml:space="preserve"> </w:t>
            </w:r>
            <w:r w:rsidRPr="007178CE">
              <w:rPr>
                <w:rFonts w:ascii="Calibri" w:hAnsi="Calibri" w:cs="Arial"/>
                <w:sz w:val="24"/>
                <w:szCs w:val="24"/>
                <w:lang w:val="cs-CZ"/>
              </w:rPr>
              <w:t>se</w:t>
            </w:r>
            <w:r w:rsidRPr="007178CE">
              <w:rPr>
                <w:rFonts w:ascii="Calibri" w:eastAsia="Arial" w:hAnsi="Calibri" w:cs="Arial"/>
                <w:sz w:val="24"/>
                <w:szCs w:val="24"/>
                <w:lang w:val="cs-CZ"/>
              </w:rPr>
              <w:t xml:space="preserve"> </w:t>
            </w:r>
            <w:r w:rsidRPr="007178CE">
              <w:rPr>
                <w:rFonts w:ascii="Calibri" w:hAnsi="Calibri" w:cs="Arial"/>
                <w:sz w:val="24"/>
                <w:szCs w:val="24"/>
                <w:lang w:val="cs-CZ"/>
              </w:rPr>
              <w:t>zdravotním</w:t>
            </w:r>
            <w:r w:rsidRPr="007178CE">
              <w:rPr>
                <w:rFonts w:ascii="Calibri" w:eastAsia="Arial" w:hAnsi="Calibri" w:cs="Arial"/>
                <w:sz w:val="24"/>
                <w:szCs w:val="24"/>
                <w:lang w:val="cs-CZ"/>
              </w:rPr>
              <w:t xml:space="preserve"> </w:t>
            </w:r>
            <w:r w:rsidRPr="007178CE">
              <w:rPr>
                <w:rFonts w:ascii="Calibri" w:hAnsi="Calibri" w:cs="Arial"/>
                <w:sz w:val="24"/>
                <w:szCs w:val="24"/>
                <w:lang w:val="cs-CZ"/>
              </w:rPr>
              <w:t>postižením.</w:t>
            </w:r>
            <w:r w:rsidRPr="007178CE">
              <w:rPr>
                <w:rFonts w:ascii="Calibri" w:eastAsia="Arial" w:hAnsi="Calibri" w:cs="Arial"/>
                <w:sz w:val="24"/>
                <w:szCs w:val="24"/>
                <w:lang w:val="cs-CZ"/>
              </w:rPr>
              <w:t xml:space="preserve"> </w:t>
            </w:r>
            <w:r w:rsidRPr="007178CE">
              <w:rPr>
                <w:rFonts w:ascii="Calibri" w:hAnsi="Calibri" w:cs="Arial"/>
                <w:sz w:val="24"/>
                <w:szCs w:val="24"/>
                <w:lang w:val="cs-CZ"/>
              </w:rPr>
              <w:t>Zajistit</w:t>
            </w:r>
            <w:r w:rsidRPr="007178CE">
              <w:rPr>
                <w:rFonts w:ascii="Calibri" w:eastAsia="Arial" w:hAnsi="Calibri" w:cs="Arial"/>
                <w:sz w:val="24"/>
                <w:szCs w:val="24"/>
                <w:lang w:val="cs-CZ"/>
              </w:rPr>
              <w:t xml:space="preserve"> </w:t>
            </w:r>
            <w:r w:rsidRPr="007178CE">
              <w:rPr>
                <w:rFonts w:ascii="Calibri" w:hAnsi="Calibri" w:cs="Arial"/>
                <w:sz w:val="24"/>
                <w:szCs w:val="24"/>
                <w:lang w:val="cs-CZ"/>
              </w:rPr>
              <w:t>pravidelnou</w:t>
            </w:r>
            <w:r w:rsidRPr="007178CE">
              <w:rPr>
                <w:rFonts w:ascii="Calibri" w:eastAsia="Arial" w:hAnsi="Calibri" w:cs="Arial"/>
                <w:sz w:val="24"/>
                <w:szCs w:val="24"/>
                <w:lang w:val="cs-CZ"/>
              </w:rPr>
              <w:t xml:space="preserve"> </w:t>
            </w:r>
            <w:r w:rsidRPr="007178CE">
              <w:rPr>
                <w:rFonts w:ascii="Calibri" w:hAnsi="Calibri" w:cs="Arial"/>
                <w:sz w:val="24"/>
                <w:szCs w:val="24"/>
                <w:lang w:val="cs-CZ"/>
              </w:rPr>
              <w:t>propagaci</w:t>
            </w:r>
            <w:r w:rsidRPr="007178CE">
              <w:rPr>
                <w:rFonts w:ascii="Calibri" w:eastAsia="Arial" w:hAnsi="Calibri" w:cs="Arial"/>
                <w:sz w:val="24"/>
                <w:szCs w:val="24"/>
                <w:lang w:val="cs-CZ"/>
              </w:rPr>
              <w:t xml:space="preserve"> </w:t>
            </w:r>
            <w:r w:rsidRPr="007178CE">
              <w:rPr>
                <w:rFonts w:ascii="Calibri" w:hAnsi="Calibri" w:cs="Arial"/>
                <w:sz w:val="24"/>
                <w:szCs w:val="24"/>
                <w:lang w:val="cs-CZ"/>
              </w:rPr>
              <w:t>o</w:t>
            </w:r>
            <w:r w:rsidRPr="007178CE">
              <w:rPr>
                <w:rFonts w:ascii="Calibri" w:eastAsia="Arial" w:hAnsi="Calibri" w:cs="Arial"/>
                <w:sz w:val="24"/>
                <w:szCs w:val="24"/>
                <w:lang w:val="cs-CZ"/>
              </w:rPr>
              <w:t xml:space="preserve"> </w:t>
            </w:r>
            <w:r w:rsidRPr="007178CE">
              <w:rPr>
                <w:rFonts w:ascii="Calibri" w:hAnsi="Calibri" w:cs="Arial"/>
                <w:sz w:val="24"/>
                <w:szCs w:val="24"/>
                <w:lang w:val="cs-CZ"/>
              </w:rPr>
              <w:t>možnostech</w:t>
            </w:r>
            <w:r w:rsidRPr="007178CE">
              <w:rPr>
                <w:rFonts w:ascii="Calibri" w:eastAsia="Arial" w:hAnsi="Calibri" w:cs="Arial"/>
                <w:sz w:val="24"/>
                <w:szCs w:val="24"/>
                <w:lang w:val="cs-CZ"/>
              </w:rPr>
              <w:t xml:space="preserve"> </w:t>
            </w:r>
            <w:r w:rsidRPr="007178CE">
              <w:rPr>
                <w:rFonts w:ascii="Calibri" w:hAnsi="Calibri" w:cs="Arial"/>
                <w:sz w:val="24"/>
                <w:szCs w:val="24"/>
                <w:lang w:val="cs-CZ"/>
              </w:rPr>
              <w:t>zdravotně</w:t>
            </w:r>
            <w:r w:rsidRPr="007178CE">
              <w:rPr>
                <w:rFonts w:ascii="Calibri" w:eastAsia="Arial" w:hAnsi="Calibri" w:cs="Arial"/>
                <w:sz w:val="24"/>
                <w:szCs w:val="24"/>
                <w:lang w:val="cs-CZ"/>
              </w:rPr>
              <w:t xml:space="preserve"> </w:t>
            </w:r>
            <w:r w:rsidRPr="007178CE">
              <w:rPr>
                <w:rFonts w:ascii="Calibri" w:hAnsi="Calibri" w:cs="Arial"/>
                <w:sz w:val="24"/>
                <w:szCs w:val="24"/>
                <w:lang w:val="cs-CZ"/>
              </w:rPr>
              <w:t>postižených</w:t>
            </w:r>
            <w:r w:rsidRPr="007178CE">
              <w:rPr>
                <w:rFonts w:ascii="Calibri" w:eastAsia="Arial" w:hAnsi="Calibri" w:cs="Arial"/>
                <w:sz w:val="24"/>
                <w:szCs w:val="24"/>
                <w:lang w:val="cs-CZ"/>
              </w:rPr>
              <w:t xml:space="preserve"> </w:t>
            </w:r>
            <w:r w:rsidRPr="007178CE">
              <w:rPr>
                <w:rFonts w:ascii="Calibri" w:hAnsi="Calibri" w:cs="Arial"/>
                <w:sz w:val="24"/>
                <w:szCs w:val="24"/>
                <w:lang w:val="cs-CZ"/>
              </w:rPr>
              <w:t>pro</w:t>
            </w:r>
            <w:r w:rsidRPr="007178CE">
              <w:rPr>
                <w:rFonts w:ascii="Calibri" w:eastAsia="Arial" w:hAnsi="Calibri" w:cs="Arial"/>
                <w:sz w:val="24"/>
                <w:szCs w:val="24"/>
                <w:lang w:val="cs-CZ"/>
              </w:rPr>
              <w:t xml:space="preserve"> </w:t>
            </w:r>
            <w:r w:rsidRPr="007178CE">
              <w:rPr>
                <w:rFonts w:ascii="Calibri" w:hAnsi="Calibri" w:cs="Arial"/>
                <w:sz w:val="24"/>
                <w:szCs w:val="24"/>
                <w:lang w:val="cs-CZ"/>
              </w:rPr>
              <w:t>širokou</w:t>
            </w:r>
            <w:r w:rsidRPr="007178CE">
              <w:rPr>
                <w:rFonts w:ascii="Calibri" w:eastAsia="Arial" w:hAnsi="Calibri" w:cs="Arial"/>
                <w:sz w:val="24"/>
                <w:szCs w:val="24"/>
                <w:lang w:val="cs-CZ"/>
              </w:rPr>
              <w:t xml:space="preserve"> </w:t>
            </w:r>
            <w:r w:rsidRPr="007178CE">
              <w:rPr>
                <w:rFonts w:ascii="Calibri" w:hAnsi="Calibri" w:cs="Arial"/>
                <w:sz w:val="24"/>
                <w:szCs w:val="24"/>
                <w:lang w:val="cs-CZ"/>
              </w:rPr>
              <w:t>laickou</w:t>
            </w:r>
            <w:r w:rsidRPr="007178CE">
              <w:rPr>
                <w:rFonts w:ascii="Calibri" w:eastAsia="Arial" w:hAnsi="Calibri" w:cs="Arial"/>
                <w:sz w:val="24"/>
                <w:szCs w:val="24"/>
                <w:lang w:val="cs-CZ"/>
              </w:rPr>
              <w:t xml:space="preserve"> </w:t>
            </w:r>
            <w:r w:rsidRPr="007178CE">
              <w:rPr>
                <w:rFonts w:ascii="Calibri" w:hAnsi="Calibri" w:cs="Arial"/>
                <w:sz w:val="24"/>
                <w:szCs w:val="24"/>
                <w:lang w:val="cs-CZ"/>
              </w:rPr>
              <w:t>i</w:t>
            </w:r>
            <w:r w:rsidRPr="007178CE">
              <w:rPr>
                <w:rFonts w:ascii="Calibri" w:eastAsia="Arial" w:hAnsi="Calibri" w:cs="Arial"/>
                <w:sz w:val="24"/>
                <w:szCs w:val="24"/>
                <w:lang w:val="cs-CZ"/>
              </w:rPr>
              <w:t xml:space="preserve"> </w:t>
            </w:r>
            <w:r w:rsidRPr="007178CE">
              <w:rPr>
                <w:rFonts w:ascii="Calibri" w:hAnsi="Calibri" w:cs="Arial"/>
                <w:sz w:val="24"/>
                <w:szCs w:val="24"/>
                <w:lang w:val="cs-CZ"/>
              </w:rPr>
              <w:t>odbornou</w:t>
            </w:r>
            <w:r w:rsidRPr="007178CE">
              <w:rPr>
                <w:rFonts w:ascii="Calibri" w:eastAsia="Arial" w:hAnsi="Calibri" w:cs="Arial"/>
                <w:sz w:val="24"/>
                <w:szCs w:val="24"/>
                <w:lang w:val="cs-CZ"/>
              </w:rPr>
              <w:t xml:space="preserve"> </w:t>
            </w:r>
            <w:r w:rsidRPr="007178CE">
              <w:rPr>
                <w:rFonts w:ascii="Calibri" w:hAnsi="Calibri" w:cs="Arial"/>
                <w:sz w:val="24"/>
                <w:szCs w:val="24"/>
                <w:lang w:val="cs-CZ"/>
              </w:rPr>
              <w:t>veřejnost,</w:t>
            </w:r>
            <w:r w:rsidRPr="007178CE">
              <w:rPr>
                <w:rFonts w:ascii="Calibri" w:eastAsia="Arial" w:hAnsi="Calibri" w:cs="Arial"/>
                <w:sz w:val="24"/>
                <w:szCs w:val="24"/>
                <w:lang w:val="cs-CZ"/>
              </w:rPr>
              <w:t xml:space="preserve"> </w:t>
            </w:r>
            <w:r w:rsidRPr="007178CE">
              <w:rPr>
                <w:rFonts w:ascii="Calibri" w:hAnsi="Calibri" w:cs="Arial"/>
                <w:sz w:val="24"/>
                <w:szCs w:val="24"/>
                <w:lang w:val="cs-CZ"/>
              </w:rPr>
              <w:t>a</w:t>
            </w:r>
            <w:r w:rsidRPr="007178CE">
              <w:rPr>
                <w:rFonts w:ascii="Calibri" w:eastAsia="Arial" w:hAnsi="Calibri" w:cs="Arial"/>
                <w:sz w:val="24"/>
                <w:szCs w:val="24"/>
                <w:lang w:val="cs-CZ"/>
              </w:rPr>
              <w:t xml:space="preserve"> </w:t>
            </w:r>
            <w:r w:rsidRPr="007178CE">
              <w:rPr>
                <w:rFonts w:ascii="Calibri" w:hAnsi="Calibri" w:cs="Arial"/>
                <w:sz w:val="24"/>
                <w:szCs w:val="24"/>
                <w:lang w:val="cs-CZ"/>
              </w:rPr>
              <w:t>to</w:t>
            </w:r>
            <w:r w:rsidRPr="007178CE">
              <w:rPr>
                <w:rFonts w:ascii="Calibri" w:eastAsia="Arial" w:hAnsi="Calibri" w:cs="Arial"/>
                <w:sz w:val="24"/>
                <w:szCs w:val="24"/>
                <w:lang w:val="cs-CZ"/>
              </w:rPr>
              <w:t xml:space="preserve"> </w:t>
            </w:r>
            <w:r w:rsidRPr="007178CE">
              <w:rPr>
                <w:rFonts w:ascii="Calibri" w:hAnsi="Calibri" w:cs="Arial"/>
                <w:sz w:val="24"/>
                <w:szCs w:val="24"/>
                <w:lang w:val="cs-CZ"/>
              </w:rPr>
              <w:t>srozumitelnou</w:t>
            </w:r>
            <w:r w:rsidRPr="007178CE">
              <w:rPr>
                <w:rFonts w:ascii="Calibri" w:eastAsia="Arial" w:hAnsi="Calibri" w:cs="Arial"/>
                <w:sz w:val="24"/>
                <w:szCs w:val="24"/>
                <w:lang w:val="cs-CZ"/>
              </w:rPr>
              <w:t xml:space="preserve"> </w:t>
            </w:r>
            <w:r w:rsidRPr="007178CE">
              <w:rPr>
                <w:rFonts w:ascii="Calibri" w:hAnsi="Calibri" w:cs="Arial"/>
                <w:sz w:val="24"/>
                <w:szCs w:val="24"/>
                <w:lang w:val="cs-CZ"/>
              </w:rPr>
              <w:t>formou.</w:t>
            </w:r>
          </w:p>
          <w:p w:rsidR="00ED5960" w:rsidRPr="007178CE" w:rsidRDefault="00ED5960" w:rsidP="00314D74">
            <w:pPr>
              <w:jc w:val="left"/>
              <w:rPr>
                <w:rFonts w:ascii="Calibri" w:hAnsi="Calibri" w:cs="Arial"/>
                <w:sz w:val="24"/>
                <w:szCs w:val="24"/>
                <w:lang w:val="cs-CZ"/>
              </w:rPr>
            </w:pPr>
            <w:r w:rsidRPr="007178CE">
              <w:rPr>
                <w:rFonts w:ascii="Calibri" w:hAnsi="Calibri" w:cs="Arial"/>
                <w:sz w:val="24"/>
                <w:szCs w:val="24"/>
                <w:lang w:val="cs-CZ"/>
              </w:rPr>
              <w:t>Zajistit podporu při vstupu na trh práce, což je také jedna z možností, jak OZP zapojit do většinové společnosti. V souvislosti s tím zajistit vhodné typy vzdělávacích kurzů, které pomohou zvýšit znalosti a dovednosti cílové skupiny</w:t>
            </w:r>
            <w:r w:rsidR="00D93DB9">
              <w:rPr>
                <w:rFonts w:ascii="Calibri" w:hAnsi="Calibri" w:cs="Arial"/>
                <w:sz w:val="24"/>
                <w:szCs w:val="24"/>
                <w:lang w:val="cs-CZ"/>
              </w:rPr>
              <w:t>,</w:t>
            </w:r>
            <w:r w:rsidRPr="007178CE">
              <w:rPr>
                <w:rFonts w:ascii="Calibri" w:hAnsi="Calibri" w:cs="Arial"/>
                <w:sz w:val="24"/>
                <w:szCs w:val="24"/>
                <w:lang w:val="cs-CZ"/>
              </w:rPr>
              <w:t xml:space="preserve"> potřebné pro vstup na trh práce.  </w:t>
            </w:r>
          </w:p>
        </w:tc>
      </w:tr>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eastAsia="Arial" w:hAnsi="Calibri" w:cs="Arial"/>
                <w:b/>
                <w:sz w:val="24"/>
                <w:szCs w:val="24"/>
                <w:lang w:val="cs-CZ"/>
              </w:rPr>
            </w:pPr>
            <w:r w:rsidRPr="007178CE">
              <w:rPr>
                <w:rFonts w:ascii="Calibri" w:hAnsi="Calibri" w:cs="Arial"/>
                <w:b/>
                <w:sz w:val="24"/>
                <w:szCs w:val="24"/>
                <w:lang w:val="cs-CZ"/>
              </w:rPr>
              <w:t>Na</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která</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zjištění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z</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analýz</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reaguje</w:t>
            </w:r>
            <w:r w:rsidRPr="007178CE">
              <w:rPr>
                <w:rFonts w:ascii="Calibri" w:eastAsia="Arial" w:hAnsi="Calibri" w:cs="Arial"/>
                <w:b/>
                <w:sz w:val="24"/>
                <w:szCs w:val="24"/>
                <w:lang w:val="cs-CZ"/>
              </w:rPr>
              <w:t xml:space="preserve">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7178CE" w:rsidRDefault="00ED5960" w:rsidP="00ED5960">
            <w:pPr>
              <w:snapToGrid w:val="0"/>
              <w:rPr>
                <w:rFonts w:ascii="Calibri" w:hAnsi="Calibri" w:cs="Arial"/>
                <w:b/>
                <w:sz w:val="24"/>
                <w:szCs w:val="24"/>
                <w:lang w:val="cs-CZ"/>
              </w:rPr>
            </w:pPr>
            <w:r w:rsidRPr="007178CE">
              <w:rPr>
                <w:rFonts w:ascii="Calibri" w:hAnsi="Calibri" w:cs="Arial"/>
                <w:sz w:val="24"/>
                <w:szCs w:val="24"/>
                <w:lang w:val="cs-CZ"/>
              </w:rPr>
              <w:t>Cíl</w:t>
            </w:r>
            <w:r w:rsidRPr="007178CE">
              <w:rPr>
                <w:rFonts w:ascii="Calibri" w:eastAsia="Arial" w:hAnsi="Calibri" w:cs="Arial"/>
                <w:sz w:val="24"/>
                <w:szCs w:val="24"/>
                <w:lang w:val="cs-CZ"/>
              </w:rPr>
              <w:t xml:space="preserve"> </w:t>
            </w:r>
            <w:r w:rsidRPr="007178CE">
              <w:rPr>
                <w:rFonts w:ascii="Calibri" w:hAnsi="Calibri" w:cs="Arial"/>
                <w:sz w:val="24"/>
                <w:szCs w:val="24"/>
                <w:lang w:val="cs-CZ"/>
              </w:rPr>
              <w:t>reaguje</w:t>
            </w:r>
            <w:r w:rsidRPr="007178CE">
              <w:rPr>
                <w:rFonts w:ascii="Calibri" w:eastAsia="Arial" w:hAnsi="Calibri" w:cs="Arial"/>
                <w:sz w:val="24"/>
                <w:szCs w:val="24"/>
                <w:lang w:val="cs-CZ"/>
              </w:rPr>
              <w:t xml:space="preserve"> </w:t>
            </w:r>
            <w:r w:rsidRPr="007178CE">
              <w:rPr>
                <w:rFonts w:ascii="Calibri" w:hAnsi="Calibri" w:cs="Arial"/>
                <w:sz w:val="24"/>
                <w:szCs w:val="24"/>
                <w:lang w:val="cs-CZ"/>
              </w:rPr>
              <w:t>na</w:t>
            </w:r>
            <w:r w:rsidRPr="007178CE">
              <w:rPr>
                <w:rFonts w:ascii="Calibri" w:eastAsia="Arial" w:hAnsi="Calibri" w:cs="Arial"/>
                <w:sz w:val="24"/>
                <w:szCs w:val="24"/>
                <w:lang w:val="cs-CZ"/>
              </w:rPr>
              <w:t xml:space="preserve"> zpracovanou SWOT analýzu a párování potřeb a služeb, zpracované odborníky v pracovní skupině.</w:t>
            </w:r>
          </w:p>
        </w:tc>
      </w:tr>
      <w:tr w:rsidR="00ED5960" w:rsidRPr="007178CE" w:rsidTr="00ED5960">
        <w:tc>
          <w:tcPr>
            <w:tcW w:w="3119" w:type="dxa"/>
            <w:tcBorders>
              <w:top w:val="single" w:sz="4" w:space="0" w:color="000000"/>
              <w:left w:val="single" w:sz="4" w:space="0" w:color="000000"/>
              <w:bottom w:val="single" w:sz="4" w:space="0" w:color="000000"/>
            </w:tcBorders>
            <w:shd w:val="clear" w:color="auto" w:fill="auto"/>
          </w:tcPr>
          <w:p w:rsidR="00ED5960" w:rsidRPr="007178CE" w:rsidRDefault="00ED5960" w:rsidP="00ED5960">
            <w:pPr>
              <w:snapToGrid w:val="0"/>
              <w:rPr>
                <w:rFonts w:ascii="Calibri" w:hAnsi="Calibri" w:cs="Arial"/>
                <w:b/>
                <w:sz w:val="24"/>
                <w:szCs w:val="24"/>
                <w:lang w:val="cs-CZ"/>
              </w:rPr>
            </w:pPr>
            <w:r w:rsidRPr="007178CE">
              <w:rPr>
                <w:rFonts w:ascii="Calibri" w:hAnsi="Calibri" w:cs="Arial"/>
                <w:b/>
                <w:sz w:val="24"/>
                <w:szCs w:val="24"/>
                <w:lang w:val="cs-CZ"/>
              </w:rPr>
              <w:t>Seznam</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opatření,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které</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vedou</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k naplnění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Cíle: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ED5960" w:rsidRPr="007178CE" w:rsidRDefault="00ED5960" w:rsidP="00C058DC">
            <w:pPr>
              <w:pStyle w:val="Odstavecseseznamem"/>
              <w:numPr>
                <w:ilvl w:val="2"/>
                <w:numId w:val="38"/>
              </w:numPr>
              <w:spacing w:after="0" w:line="240" w:lineRule="auto"/>
              <w:rPr>
                <w:rFonts w:cs="Arial"/>
                <w:b/>
                <w:sz w:val="24"/>
                <w:szCs w:val="24"/>
              </w:rPr>
            </w:pPr>
            <w:r w:rsidRPr="007178CE">
              <w:rPr>
                <w:rFonts w:cs="Arial"/>
                <w:b/>
                <w:sz w:val="24"/>
                <w:szCs w:val="24"/>
              </w:rPr>
              <w:t>Zajištění</w:t>
            </w:r>
            <w:r w:rsidRPr="007178CE">
              <w:rPr>
                <w:rFonts w:eastAsia="Arial" w:cs="Arial"/>
                <w:b/>
                <w:sz w:val="24"/>
                <w:szCs w:val="24"/>
              </w:rPr>
              <w:t xml:space="preserve"> </w:t>
            </w:r>
            <w:r w:rsidRPr="007178CE">
              <w:rPr>
                <w:rFonts w:cs="Arial"/>
                <w:b/>
                <w:sz w:val="24"/>
                <w:szCs w:val="24"/>
              </w:rPr>
              <w:t>zázemí</w:t>
            </w:r>
            <w:r w:rsidRPr="007178CE">
              <w:rPr>
                <w:rFonts w:eastAsia="Arial" w:cs="Arial"/>
                <w:b/>
                <w:sz w:val="24"/>
                <w:szCs w:val="24"/>
              </w:rPr>
              <w:t xml:space="preserve"> </w:t>
            </w:r>
            <w:r w:rsidRPr="007178CE">
              <w:rPr>
                <w:rFonts w:cs="Arial"/>
                <w:b/>
                <w:sz w:val="24"/>
                <w:szCs w:val="24"/>
              </w:rPr>
              <w:t>pro</w:t>
            </w:r>
            <w:r w:rsidRPr="007178CE">
              <w:rPr>
                <w:rFonts w:eastAsia="Arial" w:cs="Arial"/>
                <w:b/>
                <w:sz w:val="24"/>
                <w:szCs w:val="24"/>
              </w:rPr>
              <w:t xml:space="preserve"> </w:t>
            </w:r>
            <w:r w:rsidRPr="007178CE">
              <w:rPr>
                <w:rFonts w:cs="Arial"/>
                <w:b/>
                <w:sz w:val="24"/>
                <w:szCs w:val="24"/>
              </w:rPr>
              <w:t>spolkovou</w:t>
            </w:r>
            <w:r w:rsidRPr="007178CE">
              <w:rPr>
                <w:rFonts w:eastAsia="Arial" w:cs="Arial"/>
                <w:b/>
                <w:sz w:val="24"/>
                <w:szCs w:val="24"/>
              </w:rPr>
              <w:t xml:space="preserve"> </w:t>
            </w:r>
            <w:r w:rsidRPr="007178CE">
              <w:rPr>
                <w:rFonts w:cs="Arial"/>
                <w:b/>
                <w:sz w:val="24"/>
                <w:szCs w:val="24"/>
              </w:rPr>
              <w:t>činnost</w:t>
            </w:r>
            <w:r w:rsidRPr="007178CE">
              <w:rPr>
                <w:rFonts w:eastAsia="Arial" w:cs="Arial"/>
                <w:b/>
                <w:sz w:val="24"/>
                <w:szCs w:val="24"/>
              </w:rPr>
              <w:t xml:space="preserve"> </w:t>
            </w:r>
            <w:r w:rsidRPr="007178CE">
              <w:rPr>
                <w:rFonts w:cs="Arial"/>
                <w:b/>
                <w:sz w:val="24"/>
                <w:szCs w:val="24"/>
              </w:rPr>
              <w:t>OZP (Roska, SONS, NOLA, Svépomocné aktivita a další)</w:t>
            </w:r>
          </w:p>
          <w:p w:rsidR="00ED5960" w:rsidRPr="007178CE" w:rsidRDefault="00ED5960" w:rsidP="00C058DC">
            <w:pPr>
              <w:pStyle w:val="Odstavecseseznamem"/>
              <w:numPr>
                <w:ilvl w:val="2"/>
                <w:numId w:val="38"/>
              </w:numPr>
              <w:spacing w:after="0" w:line="240" w:lineRule="auto"/>
              <w:rPr>
                <w:rFonts w:cs="Arial"/>
                <w:b/>
                <w:sz w:val="24"/>
                <w:szCs w:val="24"/>
              </w:rPr>
            </w:pPr>
            <w:r w:rsidRPr="007178CE">
              <w:rPr>
                <w:rFonts w:cs="Arial"/>
                <w:b/>
                <w:sz w:val="24"/>
                <w:szCs w:val="24"/>
              </w:rPr>
              <w:t xml:space="preserve">Zajištění dopravy pro </w:t>
            </w:r>
            <w:r w:rsidR="00314D74">
              <w:rPr>
                <w:rFonts w:cs="Arial"/>
                <w:b/>
                <w:sz w:val="24"/>
                <w:szCs w:val="24"/>
              </w:rPr>
              <w:t>o</w:t>
            </w:r>
            <w:r w:rsidRPr="007178CE">
              <w:rPr>
                <w:rFonts w:cs="Arial"/>
                <w:b/>
                <w:sz w:val="24"/>
                <w:szCs w:val="24"/>
              </w:rPr>
              <w:t>soby se zdravotním postižením</w:t>
            </w:r>
          </w:p>
          <w:p w:rsidR="00ED5960" w:rsidRPr="007178CE" w:rsidRDefault="00ED5960" w:rsidP="00C058DC">
            <w:pPr>
              <w:pStyle w:val="Odstavecseseznamem"/>
              <w:numPr>
                <w:ilvl w:val="2"/>
                <w:numId w:val="38"/>
              </w:numPr>
              <w:spacing w:after="0" w:line="240" w:lineRule="auto"/>
              <w:rPr>
                <w:rFonts w:cs="Arial"/>
                <w:b/>
                <w:sz w:val="24"/>
                <w:szCs w:val="24"/>
              </w:rPr>
            </w:pPr>
            <w:r w:rsidRPr="007178CE">
              <w:rPr>
                <w:rFonts w:cs="Arial"/>
                <w:b/>
                <w:sz w:val="24"/>
                <w:szCs w:val="24"/>
              </w:rPr>
              <w:t>Vznik Rady zdravotně postižených spojen</w:t>
            </w:r>
            <w:r w:rsidR="00D93DB9">
              <w:rPr>
                <w:rFonts w:cs="Arial"/>
                <w:b/>
                <w:sz w:val="24"/>
                <w:szCs w:val="24"/>
              </w:rPr>
              <w:t>é</w:t>
            </w:r>
            <w:r w:rsidRPr="007178CE">
              <w:rPr>
                <w:rFonts w:cs="Arial"/>
                <w:b/>
                <w:sz w:val="24"/>
                <w:szCs w:val="24"/>
              </w:rPr>
              <w:t xml:space="preserve"> s Radou seniorů, v oblasti seniorů opatření 1.4.6</w:t>
            </w:r>
          </w:p>
          <w:p w:rsidR="00ED5960" w:rsidRPr="007178CE" w:rsidRDefault="00ED5960" w:rsidP="00C058DC">
            <w:pPr>
              <w:pStyle w:val="Odstavecseseznamem"/>
              <w:numPr>
                <w:ilvl w:val="2"/>
                <w:numId w:val="38"/>
              </w:numPr>
              <w:spacing w:after="0" w:line="240" w:lineRule="auto"/>
              <w:rPr>
                <w:rFonts w:cs="Arial"/>
                <w:b/>
                <w:sz w:val="24"/>
                <w:szCs w:val="24"/>
              </w:rPr>
            </w:pPr>
            <w:r w:rsidRPr="007178CE">
              <w:rPr>
                <w:rFonts w:cs="Arial"/>
                <w:b/>
                <w:sz w:val="24"/>
                <w:szCs w:val="24"/>
              </w:rPr>
              <w:t>Zajištění pracovní rehabilitace s podporou ÚP</w:t>
            </w:r>
          </w:p>
          <w:p w:rsidR="00ED5960" w:rsidRPr="007178CE" w:rsidRDefault="00ED5960" w:rsidP="00C058DC">
            <w:pPr>
              <w:pStyle w:val="Odstavecseseznamem"/>
              <w:numPr>
                <w:ilvl w:val="2"/>
                <w:numId w:val="38"/>
              </w:numPr>
              <w:spacing w:after="0" w:line="240" w:lineRule="auto"/>
              <w:rPr>
                <w:rFonts w:cs="Arial"/>
                <w:b/>
                <w:sz w:val="24"/>
                <w:szCs w:val="24"/>
              </w:rPr>
            </w:pPr>
            <w:r w:rsidRPr="007178CE">
              <w:rPr>
                <w:rFonts w:cs="Arial"/>
                <w:b/>
                <w:sz w:val="24"/>
                <w:szCs w:val="24"/>
              </w:rPr>
              <w:t xml:space="preserve">Zajištění poradenství a vzdělávání pro neprofesionální </w:t>
            </w:r>
          </w:p>
          <w:p w:rsidR="00ED5960" w:rsidRPr="007178CE" w:rsidRDefault="00ED5960" w:rsidP="00314D74">
            <w:pPr>
              <w:pStyle w:val="Odstavecseseznamem"/>
              <w:spacing w:after="0"/>
              <w:rPr>
                <w:rFonts w:cs="Arial"/>
                <w:b/>
                <w:color w:val="FF0000"/>
                <w:sz w:val="24"/>
                <w:szCs w:val="24"/>
              </w:rPr>
            </w:pPr>
            <w:r w:rsidRPr="007178CE">
              <w:rPr>
                <w:rFonts w:cs="Arial"/>
                <w:b/>
                <w:sz w:val="24"/>
                <w:szCs w:val="24"/>
              </w:rPr>
              <w:t xml:space="preserve">pečující osoby, včetně </w:t>
            </w:r>
            <w:r w:rsidRPr="007178CE">
              <w:rPr>
                <w:b/>
                <w:sz w:val="24"/>
                <w:szCs w:val="24"/>
              </w:rPr>
              <w:t>edukace</w:t>
            </w:r>
            <w:r w:rsidRPr="007178CE">
              <w:rPr>
                <w:rFonts w:cs="Arial"/>
                <w:b/>
                <w:sz w:val="24"/>
                <w:szCs w:val="24"/>
              </w:rPr>
              <w:t xml:space="preserve"> a podpory neformálně pečujících osob (společné opatření pro oblast osob se zdravotním postižením a seniory – 1.</w:t>
            </w:r>
            <w:r w:rsidR="00B95871">
              <w:rPr>
                <w:rFonts w:cs="Arial"/>
                <w:b/>
                <w:sz w:val="24"/>
                <w:szCs w:val="24"/>
              </w:rPr>
              <w:t>3</w:t>
            </w:r>
            <w:r w:rsidRPr="007178CE">
              <w:rPr>
                <w:rFonts w:cs="Arial"/>
                <w:b/>
                <w:sz w:val="24"/>
                <w:szCs w:val="24"/>
              </w:rPr>
              <w:t>.3)</w:t>
            </w:r>
          </w:p>
          <w:p w:rsidR="00ED5960" w:rsidRPr="007178CE" w:rsidRDefault="00ED5960" w:rsidP="00C058DC">
            <w:pPr>
              <w:pStyle w:val="Odstavecseseznamem"/>
              <w:numPr>
                <w:ilvl w:val="2"/>
                <w:numId w:val="38"/>
              </w:numPr>
              <w:spacing w:after="0" w:line="240" w:lineRule="auto"/>
              <w:rPr>
                <w:rFonts w:cs="Arial"/>
                <w:b/>
                <w:sz w:val="24"/>
                <w:szCs w:val="24"/>
              </w:rPr>
            </w:pPr>
            <w:r w:rsidRPr="007178CE">
              <w:rPr>
                <w:rFonts w:cs="Arial"/>
                <w:b/>
                <w:sz w:val="24"/>
                <w:szCs w:val="24"/>
              </w:rPr>
              <w:lastRenderedPageBreak/>
              <w:t xml:space="preserve">Udržení stávající agentury práce specializované na lidi s postižením </w:t>
            </w:r>
          </w:p>
        </w:tc>
      </w:tr>
    </w:tbl>
    <w:p w:rsidR="00ED5960" w:rsidRPr="007178CE" w:rsidRDefault="00ED5960" w:rsidP="00ED5960">
      <w:pPr>
        <w:rPr>
          <w:rFonts w:ascii="Calibri" w:hAnsi="Calibri" w:cs="Arial"/>
          <w:b/>
          <w:sz w:val="24"/>
          <w:szCs w:val="24"/>
          <w:lang w:val="cs-CZ"/>
        </w:rPr>
      </w:pPr>
    </w:p>
    <w:p w:rsidR="005C64DE" w:rsidRPr="007178CE" w:rsidRDefault="005C64DE" w:rsidP="00ED5960">
      <w:pPr>
        <w:rPr>
          <w:rFonts w:ascii="Calibri" w:hAnsi="Calibri" w:cs="Arial"/>
          <w:b/>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8"/>
        <w:gridCol w:w="1275"/>
        <w:gridCol w:w="1421"/>
      </w:tblGrid>
      <w:tr w:rsidR="00ED5960" w:rsidRPr="007178CE" w:rsidTr="00ED5960">
        <w:trPr>
          <w:trHeight w:val="315"/>
        </w:trPr>
        <w:tc>
          <w:tcPr>
            <w:tcW w:w="7100"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E46CF3">
            <w:pPr>
              <w:ind w:firstLine="229"/>
              <w:contextualSpacing/>
              <w:rPr>
                <w:rFonts w:ascii="Calibri" w:hAnsi="Calibri" w:cs="Arial"/>
                <w:color w:val="FF0000"/>
                <w:sz w:val="24"/>
                <w:szCs w:val="24"/>
                <w:lang w:val="cs-CZ"/>
              </w:rPr>
            </w:pPr>
            <w:r w:rsidRPr="007178CE">
              <w:rPr>
                <w:rFonts w:ascii="Calibri" w:hAnsi="Calibri" w:cs="Arial"/>
                <w:b/>
                <w:sz w:val="24"/>
                <w:szCs w:val="24"/>
                <w:lang w:val="cs-CZ"/>
              </w:rPr>
              <w:t>2.4.1 Zajištění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zázemí</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pro</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spolkovou</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činnost</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 xml:space="preserve">OZP (ROSKA, SONS, NOLA a další) </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D93DB9">
            <w:pPr>
              <w:rPr>
                <w:rFonts w:ascii="Calibri" w:hAnsi="Calibri" w:cs="Arial"/>
                <w:color w:val="FF0000"/>
                <w:sz w:val="24"/>
                <w:szCs w:val="24"/>
                <w:lang w:val="cs-CZ"/>
              </w:rPr>
            </w:pPr>
            <w:r w:rsidRPr="007178CE">
              <w:rPr>
                <w:rFonts w:ascii="Calibri" w:hAnsi="Calibri" w:cs="Arial"/>
                <w:color w:val="000000"/>
                <w:sz w:val="24"/>
                <w:szCs w:val="24"/>
                <w:lang w:val="cs-CZ"/>
              </w:rPr>
              <w:t>Pro všechny zájemce tj. osoby se zdravotním postižením, nikoliv pouze uživatele našich služeb či zaměstnance chráněných dílen realizujeme v průběhu roku řadu volnočasových aktivit.  Jedná se buď o pravidelné kroužky – hudební soubor, divadelní soubor, výtvarný a sportovní kroužek, ale také výjezdové akce – týdenní pobyty na různ</w:t>
            </w:r>
            <w:r w:rsidR="00D93DB9">
              <w:rPr>
                <w:rFonts w:ascii="Calibri" w:hAnsi="Calibri" w:cs="Arial"/>
                <w:color w:val="000000"/>
                <w:sz w:val="24"/>
                <w:szCs w:val="24"/>
                <w:lang w:val="cs-CZ"/>
              </w:rPr>
              <w:t>á</w:t>
            </w:r>
            <w:r w:rsidRPr="007178CE">
              <w:rPr>
                <w:rFonts w:ascii="Calibri" w:hAnsi="Calibri" w:cs="Arial"/>
                <w:color w:val="000000"/>
                <w:sz w:val="24"/>
                <w:szCs w:val="24"/>
                <w:lang w:val="cs-CZ"/>
              </w:rPr>
              <w:t xml:space="preserve"> míst</w:t>
            </w:r>
            <w:r w:rsidR="00D93DB9">
              <w:rPr>
                <w:rFonts w:ascii="Calibri" w:hAnsi="Calibri" w:cs="Arial"/>
                <w:color w:val="000000"/>
                <w:sz w:val="24"/>
                <w:szCs w:val="24"/>
                <w:lang w:val="cs-CZ"/>
              </w:rPr>
              <w:t>a</w:t>
            </w:r>
            <w:r w:rsidRPr="007178CE">
              <w:rPr>
                <w:rFonts w:ascii="Calibri" w:hAnsi="Calibri" w:cs="Arial"/>
                <w:color w:val="000000"/>
                <w:sz w:val="24"/>
                <w:szCs w:val="24"/>
                <w:lang w:val="cs-CZ"/>
              </w:rPr>
              <w:t xml:space="preserve"> ČR i v zahraničí. Škála zaměření i cílových skupin je široká. Pro postižené roztroušenou sklerózou, postižené</w:t>
            </w:r>
            <w:r w:rsidR="00D93DB9">
              <w:rPr>
                <w:rFonts w:ascii="Calibri" w:hAnsi="Calibri" w:cs="Arial"/>
                <w:color w:val="000000"/>
                <w:sz w:val="24"/>
                <w:szCs w:val="24"/>
                <w:lang w:val="cs-CZ"/>
              </w:rPr>
              <w:t xml:space="preserve"> </w:t>
            </w:r>
            <w:r w:rsidRPr="007178CE">
              <w:rPr>
                <w:rFonts w:ascii="Calibri" w:hAnsi="Calibri" w:cs="Arial"/>
                <w:color w:val="000000"/>
                <w:sz w:val="24"/>
                <w:szCs w:val="24"/>
                <w:lang w:val="cs-CZ"/>
              </w:rPr>
              <w:t>nemocemi s podobnými příznaky (např. LUPUS) realizujeme v průběhu roku rehabilitační cvičení, plavání, hipoterapii, rekondice a víkendové rekondice se zaměřením na ergoterapii a rehabilitační cvičení. Pořádáme odborné přednášky s lékaři fyzioterapeuty a poskytovateli rehabilitačních a zdravotních pomůcek.</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color w:val="000000"/>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color w:val="000000"/>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D93DB9">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Ne</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5D749C" w:rsidRDefault="00ED5960" w:rsidP="00ED5960">
            <w:pPr>
              <w:rPr>
                <w:rFonts w:ascii="Calibri" w:hAnsi="Calibri" w:cs="Arial"/>
                <w:b/>
                <w:bCs/>
                <w:color w:val="000000"/>
                <w:sz w:val="24"/>
                <w:szCs w:val="24"/>
                <w:lang w:val="cs-CZ"/>
              </w:rPr>
            </w:pPr>
            <w:r w:rsidRPr="005D749C">
              <w:rPr>
                <w:rFonts w:ascii="Calibri" w:hAnsi="Calibri" w:cs="Arial"/>
                <w:b/>
                <w:bCs/>
                <w:color w:val="000000"/>
                <w:sz w:val="24"/>
                <w:szCs w:val="24"/>
                <w:lang w:val="cs-CZ"/>
              </w:rPr>
              <w:t xml:space="preserve">Plánované: </w:t>
            </w:r>
          </w:p>
          <w:p w:rsidR="00ED5960" w:rsidRPr="005D749C" w:rsidRDefault="00ED5960" w:rsidP="00ED5960">
            <w:pPr>
              <w:rPr>
                <w:rFonts w:ascii="Calibri" w:hAnsi="Calibri" w:cs="Arial"/>
                <w:b/>
                <w:bCs/>
                <w:color w:val="000000"/>
                <w:sz w:val="24"/>
                <w:szCs w:val="24"/>
                <w:lang w:val="cs-CZ"/>
              </w:rPr>
            </w:pPr>
            <w:r w:rsidRPr="005D749C">
              <w:rPr>
                <w:rFonts w:ascii="Calibri" w:hAnsi="Calibri" w:cs="Arial"/>
                <w:b/>
                <w:bCs/>
                <w:color w:val="000000"/>
                <w:sz w:val="24"/>
                <w:szCs w:val="24"/>
                <w:lang w:val="cs-CZ"/>
              </w:rPr>
              <w:t>Ark</w:t>
            </w:r>
            <w:r w:rsidR="00D93DB9">
              <w:rPr>
                <w:rFonts w:ascii="Calibri" w:hAnsi="Calibri" w:cs="Arial"/>
                <w:b/>
                <w:bCs/>
                <w:color w:val="000000"/>
                <w:sz w:val="24"/>
                <w:szCs w:val="24"/>
                <w:lang w:val="cs-CZ"/>
              </w:rPr>
              <w:t>a</w:t>
            </w:r>
            <w:r w:rsidRPr="005D749C">
              <w:rPr>
                <w:rFonts w:ascii="Calibri" w:hAnsi="Calibri" w:cs="Arial"/>
                <w:b/>
                <w:bCs/>
                <w:color w:val="000000"/>
                <w:sz w:val="24"/>
                <w:szCs w:val="24"/>
                <w:lang w:val="cs-CZ"/>
              </w:rPr>
              <w:t>die - 200 klientů</w:t>
            </w:r>
          </w:p>
          <w:p w:rsidR="00ED5960" w:rsidRPr="005D749C" w:rsidRDefault="00ED5960" w:rsidP="00ED5960">
            <w:pPr>
              <w:rPr>
                <w:rFonts w:ascii="Calibri" w:hAnsi="Calibri" w:cs="Arial"/>
                <w:b/>
                <w:bCs/>
                <w:color w:val="000000"/>
                <w:sz w:val="24"/>
                <w:szCs w:val="24"/>
                <w:lang w:val="cs-CZ"/>
              </w:rPr>
            </w:pPr>
            <w:r w:rsidRPr="005D749C">
              <w:rPr>
                <w:rFonts w:ascii="Calibri" w:hAnsi="Calibri" w:cs="Arial"/>
                <w:b/>
                <w:bCs/>
                <w:color w:val="000000"/>
                <w:sz w:val="24"/>
                <w:szCs w:val="24"/>
                <w:lang w:val="cs-CZ"/>
              </w:rPr>
              <w:t>ROSKA - 60 klientů</w:t>
            </w:r>
          </w:p>
          <w:p w:rsidR="00ED5960" w:rsidRPr="005D749C" w:rsidRDefault="00ED5960" w:rsidP="00ED5960">
            <w:pPr>
              <w:rPr>
                <w:rFonts w:ascii="Calibri" w:hAnsi="Calibri" w:cs="Arial"/>
                <w:b/>
                <w:bCs/>
                <w:color w:val="FF0000"/>
                <w:sz w:val="24"/>
                <w:szCs w:val="24"/>
                <w:lang w:val="cs-CZ"/>
              </w:rPr>
            </w:pPr>
            <w:r w:rsidRPr="005D749C">
              <w:rPr>
                <w:rFonts w:ascii="Calibri" w:hAnsi="Calibri" w:cs="Arial"/>
                <w:b/>
                <w:bCs/>
                <w:color w:val="000000"/>
                <w:sz w:val="24"/>
                <w:szCs w:val="24"/>
                <w:lang w:val="cs-CZ"/>
              </w:rPr>
              <w:t xml:space="preserve">SONS – </w:t>
            </w:r>
            <w:r w:rsidR="00D27C06">
              <w:rPr>
                <w:rFonts w:ascii="Calibri" w:hAnsi="Calibri" w:cs="Arial"/>
                <w:b/>
                <w:bCs/>
                <w:color w:val="000000"/>
                <w:sz w:val="24"/>
                <w:szCs w:val="24"/>
                <w:lang w:val="cs-CZ"/>
              </w:rPr>
              <w:t>40 klientů</w:t>
            </w:r>
          </w:p>
          <w:p w:rsidR="00ED5960" w:rsidRPr="005D749C" w:rsidRDefault="00ED5960" w:rsidP="00D27C06">
            <w:pPr>
              <w:rPr>
                <w:rFonts w:ascii="Calibri" w:hAnsi="Calibri" w:cs="Arial"/>
                <w:b/>
                <w:bCs/>
                <w:color w:val="000000"/>
                <w:sz w:val="24"/>
                <w:szCs w:val="24"/>
                <w:lang w:val="cs-CZ"/>
              </w:rPr>
            </w:pPr>
            <w:r w:rsidRPr="005D749C">
              <w:rPr>
                <w:rFonts w:ascii="Calibri" w:hAnsi="Calibri" w:cs="Arial"/>
                <w:b/>
                <w:bCs/>
                <w:color w:val="000000"/>
                <w:sz w:val="24"/>
                <w:szCs w:val="24"/>
                <w:lang w:val="cs-CZ"/>
              </w:rPr>
              <w:t xml:space="preserve">SNN </w:t>
            </w:r>
            <w:r w:rsidR="00D27C06">
              <w:rPr>
                <w:rFonts w:ascii="Calibri" w:hAnsi="Calibri" w:cs="Arial"/>
                <w:b/>
                <w:bCs/>
                <w:color w:val="000000"/>
                <w:sz w:val="24"/>
                <w:szCs w:val="24"/>
                <w:lang w:val="cs-CZ"/>
              </w:rPr>
              <w:t>–</w:t>
            </w:r>
            <w:r w:rsidRPr="005D749C">
              <w:rPr>
                <w:rFonts w:ascii="Calibri" w:hAnsi="Calibri" w:cs="Arial"/>
                <w:b/>
                <w:bCs/>
                <w:color w:val="000000"/>
                <w:sz w:val="24"/>
                <w:szCs w:val="24"/>
                <w:lang w:val="cs-CZ"/>
              </w:rPr>
              <w:t xml:space="preserve"> </w:t>
            </w:r>
            <w:r w:rsidR="00D27C06">
              <w:rPr>
                <w:rFonts w:ascii="Calibri" w:hAnsi="Calibri" w:cs="Arial"/>
                <w:b/>
                <w:bCs/>
                <w:color w:val="000000"/>
                <w:sz w:val="24"/>
                <w:szCs w:val="24"/>
                <w:lang w:val="cs-CZ"/>
              </w:rPr>
              <w:t>40 klientů</w:t>
            </w:r>
          </w:p>
        </w:tc>
        <w:tc>
          <w:tcPr>
            <w:tcW w:w="4964" w:type="dxa"/>
            <w:gridSpan w:val="3"/>
            <w:shd w:val="clear" w:color="auto" w:fill="auto"/>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Dosažené: </w:t>
            </w:r>
          </w:p>
          <w:p w:rsidR="00ED5960" w:rsidRPr="007178CE" w:rsidRDefault="00ED5960" w:rsidP="00ED5960">
            <w:pPr>
              <w:rPr>
                <w:rFonts w:ascii="Calibri" w:hAnsi="Calibri" w:cs="Arial"/>
                <w:b/>
                <w:bCs/>
                <w:color w:val="000000"/>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b/>
                <w:bCs/>
                <w:color w:val="000000"/>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color w:val="000000"/>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CE71A6">
            <w:pPr>
              <w:rPr>
                <w:rFonts w:ascii="Calibri" w:hAnsi="Calibri" w:cs="Arial"/>
                <w:bCs/>
                <w:color w:val="000000"/>
                <w:sz w:val="24"/>
                <w:szCs w:val="24"/>
                <w:lang w:val="cs-CZ"/>
              </w:rPr>
            </w:pPr>
            <w:r w:rsidRPr="007178CE">
              <w:rPr>
                <w:rFonts w:ascii="Calibri" w:hAnsi="Calibri" w:cs="Arial"/>
                <w:bCs/>
                <w:color w:val="000000"/>
                <w:sz w:val="24"/>
                <w:szCs w:val="24"/>
                <w:lang w:val="cs-CZ"/>
              </w:rPr>
              <w:t>Např. v případě týdenního pobytu pro těžce zdravotně postižené uživatele denních stacionářů umožňuje tento pobyt jejich rodičům odpočinek od náročné celoroční péče o svoje děti s postižením. Ostatní pobyty umožnují jejich účastníkům – osobám se zdravotním postižením, často jedinou možnost, jak někam vycestovat a vykročit z všedních dnů</w:t>
            </w:r>
            <w:r w:rsidR="00CE71A6">
              <w:rPr>
                <w:rFonts w:ascii="Calibri" w:hAnsi="Calibri" w:cs="Arial"/>
                <w:bCs/>
                <w:color w:val="000000"/>
                <w:sz w:val="24"/>
                <w:szCs w:val="24"/>
                <w:lang w:val="cs-CZ"/>
              </w:rPr>
              <w:t>, t</w:t>
            </w:r>
            <w:r w:rsidRPr="007178CE">
              <w:rPr>
                <w:rFonts w:ascii="Calibri" w:hAnsi="Calibri" w:cs="Arial"/>
                <w:bCs/>
                <w:color w:val="000000"/>
                <w:sz w:val="24"/>
                <w:szCs w:val="24"/>
                <w:lang w:val="cs-CZ"/>
              </w:rPr>
              <w:t>j. především pomoc s organizací, rozložení</w:t>
            </w:r>
            <w:r w:rsidR="00CE71A6">
              <w:rPr>
                <w:rFonts w:ascii="Calibri" w:hAnsi="Calibri" w:cs="Arial"/>
                <w:bCs/>
                <w:color w:val="000000"/>
                <w:sz w:val="24"/>
                <w:szCs w:val="24"/>
                <w:lang w:val="cs-CZ"/>
              </w:rPr>
              <w:t>m</w:t>
            </w:r>
            <w:r w:rsidRPr="007178CE">
              <w:rPr>
                <w:rFonts w:ascii="Calibri" w:hAnsi="Calibri" w:cs="Arial"/>
                <w:bCs/>
                <w:color w:val="000000"/>
                <w:sz w:val="24"/>
                <w:szCs w:val="24"/>
                <w:lang w:val="cs-CZ"/>
              </w:rPr>
              <w:t xml:space="preserve"> např. ceny dopravy mezi více účastníků</w:t>
            </w:r>
            <w:r w:rsidR="00CE71A6">
              <w:rPr>
                <w:rFonts w:ascii="Calibri" w:hAnsi="Calibri" w:cs="Arial"/>
                <w:bCs/>
                <w:color w:val="000000"/>
                <w:sz w:val="24"/>
                <w:szCs w:val="24"/>
                <w:lang w:val="cs-CZ"/>
              </w:rPr>
              <w:t xml:space="preserve"> (</w:t>
            </w:r>
            <w:r w:rsidRPr="007178CE">
              <w:rPr>
                <w:rFonts w:ascii="Calibri" w:hAnsi="Calibri" w:cs="Arial"/>
                <w:bCs/>
                <w:color w:val="000000"/>
                <w:sz w:val="24"/>
                <w:szCs w:val="24"/>
                <w:lang w:val="cs-CZ"/>
              </w:rPr>
              <w:t>zajištění darů či dotací na pobyt</w:t>
            </w:r>
            <w:r w:rsidR="00CE71A6">
              <w:rPr>
                <w:rFonts w:ascii="Calibri" w:hAnsi="Calibri" w:cs="Arial"/>
                <w:bCs/>
                <w:color w:val="000000"/>
                <w:sz w:val="24"/>
                <w:szCs w:val="24"/>
                <w:lang w:val="cs-CZ"/>
              </w:rPr>
              <w:t>)</w:t>
            </w:r>
            <w:r w:rsidRPr="007178CE">
              <w:rPr>
                <w:rFonts w:ascii="Calibri" w:hAnsi="Calibri" w:cs="Arial"/>
                <w:bCs/>
                <w:color w:val="000000"/>
                <w:sz w:val="24"/>
                <w:szCs w:val="24"/>
                <w:lang w:val="cs-CZ"/>
              </w:rPr>
              <w:t xml:space="preserve"> umožní nastavit cenu tak, aby byla přijatelná pro větší spektrum zájemců. Rekondice a víkendové rekondice jsou určeny nejen pro lidi s RS, ale i pro rodinné příslušníky. Cílem je zlepšení fyzického, ale hlavně psychického stavu, setkání s podobně postiženými, výměna informací, cvičení, přednášky apod. Nedílnou součástí jsou i společné návštěvy hradů, zámků, muzeí apod. Zjistili jsme, že postižení RS jsou mnohem přístupnější účastnit se takovýchto akcí ve skupině stejně h</w:t>
            </w:r>
            <w:r w:rsidR="00CE71A6">
              <w:rPr>
                <w:rFonts w:ascii="Calibri" w:hAnsi="Calibri" w:cs="Arial"/>
                <w:bCs/>
                <w:color w:val="000000"/>
                <w:sz w:val="24"/>
                <w:szCs w:val="24"/>
                <w:lang w:val="cs-CZ"/>
              </w:rPr>
              <w:t>a</w:t>
            </w:r>
            <w:r w:rsidRPr="007178CE">
              <w:rPr>
                <w:rFonts w:ascii="Calibri" w:hAnsi="Calibri" w:cs="Arial"/>
                <w:bCs/>
                <w:color w:val="000000"/>
                <w:sz w:val="24"/>
                <w:szCs w:val="24"/>
                <w:lang w:val="cs-CZ"/>
              </w:rPr>
              <w:t>ndik</w:t>
            </w:r>
            <w:r w:rsidR="00CE71A6">
              <w:rPr>
                <w:rFonts w:ascii="Calibri" w:hAnsi="Calibri" w:cs="Arial"/>
                <w:bCs/>
                <w:color w:val="000000"/>
                <w:sz w:val="24"/>
                <w:szCs w:val="24"/>
                <w:lang w:val="cs-CZ"/>
              </w:rPr>
              <w:t>a</w:t>
            </w:r>
            <w:r w:rsidRPr="007178CE">
              <w:rPr>
                <w:rFonts w:ascii="Calibri" w:hAnsi="Calibri" w:cs="Arial"/>
                <w:bCs/>
                <w:color w:val="000000"/>
                <w:sz w:val="24"/>
                <w:szCs w:val="24"/>
                <w:lang w:val="cs-CZ"/>
              </w:rPr>
              <w:t>povaných, než samostatně nebo jen s rodinou.</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realizátoři Opatření:</w:t>
            </w:r>
          </w:p>
        </w:tc>
      </w:tr>
      <w:tr w:rsidR="00ED5960" w:rsidRPr="007178CE" w:rsidTr="00ED5960">
        <w:trPr>
          <w:trHeight w:val="315"/>
        </w:trPr>
        <w:tc>
          <w:tcPr>
            <w:tcW w:w="9796" w:type="dxa"/>
            <w:gridSpan w:val="4"/>
            <w:shd w:val="clear" w:color="auto" w:fill="auto"/>
            <w:vAlign w:val="center"/>
          </w:tcPr>
          <w:p w:rsidR="00ED5960" w:rsidRPr="007178CE" w:rsidRDefault="00ED5960" w:rsidP="00CE71A6">
            <w:pPr>
              <w:rPr>
                <w:rFonts w:ascii="Calibri" w:hAnsi="Calibri" w:cs="Arial"/>
                <w:color w:val="000000"/>
                <w:sz w:val="24"/>
                <w:szCs w:val="24"/>
                <w:lang w:val="cs-CZ"/>
              </w:rPr>
            </w:pPr>
            <w:r w:rsidRPr="007178CE">
              <w:rPr>
                <w:rFonts w:ascii="Calibri" w:hAnsi="Calibri" w:cs="Arial"/>
                <w:color w:val="000000"/>
                <w:sz w:val="24"/>
                <w:szCs w:val="24"/>
                <w:lang w:val="cs-CZ"/>
              </w:rPr>
              <w:t> Ark</w:t>
            </w:r>
            <w:r w:rsidR="00CE71A6">
              <w:rPr>
                <w:rFonts w:ascii="Calibri" w:hAnsi="Calibri" w:cs="Arial"/>
                <w:color w:val="000000"/>
                <w:sz w:val="24"/>
                <w:szCs w:val="24"/>
                <w:lang w:val="cs-CZ"/>
              </w:rPr>
              <w:t>a</w:t>
            </w:r>
            <w:r w:rsidRPr="007178CE">
              <w:rPr>
                <w:rFonts w:ascii="Calibri" w:hAnsi="Calibri" w:cs="Arial"/>
                <w:color w:val="000000"/>
                <w:sz w:val="24"/>
                <w:szCs w:val="24"/>
                <w:lang w:val="cs-CZ"/>
              </w:rPr>
              <w:t>die, ROSKA, SONS, SNN</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color w:val="000000"/>
                <w:sz w:val="24"/>
                <w:szCs w:val="24"/>
                <w:lang w:val="cs-CZ"/>
              </w:rPr>
            </w:pPr>
            <w:r w:rsidRPr="007178CE">
              <w:rPr>
                <w:rFonts w:ascii="Calibri" w:hAnsi="Calibri" w:cs="Arial"/>
                <w:color w:val="000000"/>
                <w:sz w:val="24"/>
                <w:szCs w:val="24"/>
                <w:lang w:val="cs-CZ"/>
              </w:rPr>
              <w:t> dobrovolníci z řad studentů, TJ NOLA – vodácký tábor, ergoterapeutka, fyzioterapeutka, rodinní příslušníci, odborní lékaři</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Roční 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Ark</w:t>
            </w:r>
            <w:r w:rsidR="00CE71A6">
              <w:rPr>
                <w:rFonts w:ascii="Calibri" w:hAnsi="Calibri" w:cs="Arial"/>
                <w:bCs/>
                <w:sz w:val="24"/>
                <w:szCs w:val="24"/>
                <w:lang w:val="cs-CZ"/>
              </w:rPr>
              <w:t>a</w:t>
            </w:r>
            <w:r w:rsidRPr="007178CE">
              <w:rPr>
                <w:rFonts w:ascii="Calibri" w:hAnsi="Calibri" w:cs="Arial"/>
                <w:bCs/>
                <w:sz w:val="24"/>
                <w:szCs w:val="24"/>
                <w:lang w:val="cs-CZ"/>
              </w:rPr>
              <w:t>die - 1.650.000,- Kč</w:t>
            </w:r>
          </w:p>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ROSKA – 100.000,- Kč</w:t>
            </w:r>
          </w:p>
          <w:p w:rsidR="00ED5960" w:rsidRPr="007178CE" w:rsidRDefault="00ED5960" w:rsidP="00ED5960">
            <w:pPr>
              <w:rPr>
                <w:rFonts w:ascii="Calibri" w:hAnsi="Calibri" w:cs="Arial"/>
                <w:bCs/>
                <w:color w:val="FF0000"/>
                <w:sz w:val="24"/>
                <w:szCs w:val="24"/>
                <w:lang w:val="cs-CZ"/>
              </w:rPr>
            </w:pPr>
            <w:r w:rsidRPr="007178CE">
              <w:rPr>
                <w:rFonts w:ascii="Calibri" w:hAnsi="Calibri" w:cs="Arial"/>
                <w:bCs/>
                <w:sz w:val="24"/>
                <w:szCs w:val="24"/>
                <w:lang w:val="cs-CZ"/>
              </w:rPr>
              <w:t xml:space="preserve">SONS – </w:t>
            </w:r>
            <w:r w:rsidR="00D27C06">
              <w:rPr>
                <w:rFonts w:ascii="Calibri" w:hAnsi="Calibri" w:cs="Arial"/>
                <w:bCs/>
                <w:sz w:val="24"/>
                <w:szCs w:val="24"/>
                <w:lang w:val="cs-CZ"/>
              </w:rPr>
              <w:t>60.000,- Kč</w:t>
            </w:r>
          </w:p>
          <w:p w:rsidR="00ED5960" w:rsidRPr="007178CE" w:rsidRDefault="00ED5960" w:rsidP="00D27C06">
            <w:pPr>
              <w:rPr>
                <w:rFonts w:ascii="Calibri" w:hAnsi="Calibri" w:cs="Arial"/>
                <w:bCs/>
                <w:color w:val="FF0000"/>
                <w:sz w:val="24"/>
                <w:szCs w:val="24"/>
                <w:lang w:val="cs-CZ"/>
              </w:rPr>
            </w:pPr>
            <w:r w:rsidRPr="007178CE">
              <w:rPr>
                <w:rFonts w:ascii="Calibri" w:hAnsi="Calibri" w:cs="Arial"/>
                <w:bCs/>
                <w:sz w:val="24"/>
                <w:szCs w:val="24"/>
                <w:lang w:val="cs-CZ"/>
              </w:rPr>
              <w:lastRenderedPageBreak/>
              <w:t xml:space="preserve">SNN </w:t>
            </w:r>
            <w:r w:rsidR="00D27C06">
              <w:rPr>
                <w:rFonts w:ascii="Calibri" w:hAnsi="Calibri" w:cs="Arial"/>
                <w:bCs/>
                <w:sz w:val="24"/>
                <w:szCs w:val="24"/>
                <w:lang w:val="cs-CZ"/>
              </w:rPr>
              <w:t>–</w:t>
            </w:r>
            <w:r w:rsidRPr="007178CE">
              <w:rPr>
                <w:rFonts w:ascii="Calibri" w:hAnsi="Calibri" w:cs="Arial"/>
                <w:bCs/>
                <w:sz w:val="24"/>
                <w:szCs w:val="24"/>
                <w:lang w:val="cs-CZ"/>
              </w:rPr>
              <w:t xml:space="preserve"> </w:t>
            </w:r>
            <w:r w:rsidR="00D27C06">
              <w:rPr>
                <w:rFonts w:ascii="Calibri" w:hAnsi="Calibri" w:cs="Arial"/>
                <w:bCs/>
                <w:sz w:val="24"/>
                <w:szCs w:val="24"/>
                <w:lang w:val="cs-CZ"/>
              </w:rPr>
              <w:t>40.000,- Kč</w:t>
            </w:r>
          </w:p>
        </w:tc>
        <w:tc>
          <w:tcPr>
            <w:tcW w:w="4964" w:type="dxa"/>
            <w:gridSpan w:val="3"/>
            <w:shd w:val="clear" w:color="000000" w:fill="FFFFFF"/>
            <w:vAlign w:val="center"/>
          </w:tcPr>
          <w:p w:rsidR="00ED5960" w:rsidRPr="007178CE" w:rsidRDefault="0082755E" w:rsidP="00ED5960">
            <w:pPr>
              <w:jc w:val="center"/>
              <w:rPr>
                <w:rFonts w:ascii="Calibri" w:hAnsi="Calibri" w:cs="Arial"/>
                <w:bCs/>
                <w:color w:val="000000"/>
                <w:sz w:val="24"/>
                <w:szCs w:val="24"/>
                <w:lang w:val="cs-CZ"/>
              </w:rPr>
            </w:pPr>
            <w:r>
              <w:rPr>
                <w:rFonts w:ascii="Calibri" w:hAnsi="Calibri" w:cs="Arial"/>
                <w:bCs/>
                <w:color w:val="000000"/>
                <w:sz w:val="24"/>
                <w:szCs w:val="24"/>
                <w:lang w:val="cs-CZ"/>
              </w:rPr>
              <w:lastRenderedPageBreak/>
              <w:t>0,- Kč</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b/>
                <w:bCs/>
                <w:color w:val="000000"/>
                <w:sz w:val="24"/>
                <w:szCs w:val="24"/>
                <w:lang w:val="cs-CZ"/>
              </w:rPr>
              <w:lastRenderedPageBreak/>
              <w:t>Celkem:</w:t>
            </w:r>
            <w:r w:rsidR="00D27C06">
              <w:rPr>
                <w:rFonts w:ascii="Calibri" w:hAnsi="Calibri" w:cs="Arial"/>
                <w:b/>
                <w:bCs/>
                <w:color w:val="000000"/>
                <w:sz w:val="24"/>
                <w:szCs w:val="24"/>
                <w:lang w:val="cs-CZ"/>
              </w:rPr>
              <w:t xml:space="preserve"> 1.850.000,- Kč</w:t>
            </w:r>
          </w:p>
        </w:tc>
        <w:tc>
          <w:tcPr>
            <w:tcW w:w="4964" w:type="dxa"/>
            <w:gridSpan w:val="3"/>
            <w:shd w:val="clear" w:color="000000" w:fill="FFFFFF"/>
            <w:vAlign w:val="center"/>
          </w:tcPr>
          <w:p w:rsidR="00ED5960" w:rsidRPr="007178CE" w:rsidRDefault="0082755E" w:rsidP="00ED5960">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r w:rsidR="00ED5960" w:rsidRPr="007178CE">
              <w:rPr>
                <w:rFonts w:ascii="Calibri" w:hAnsi="Calibri" w:cs="Arial"/>
                <w:b/>
                <w:bCs/>
                <w:color w:val="000000"/>
                <w:sz w:val="24"/>
                <w:szCs w:val="24"/>
                <w:lang w:val="cs-CZ"/>
              </w:rPr>
              <w:t> </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Předpokládané zdroje financování:</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ind w:firstLineChars="100" w:firstLine="240"/>
              <w:rPr>
                <w:rFonts w:ascii="Calibri" w:hAnsi="Calibri" w:cs="Arial"/>
                <w:bCs/>
                <w:color w:val="000000"/>
                <w:sz w:val="24"/>
                <w:szCs w:val="24"/>
                <w:lang w:val="cs-CZ"/>
              </w:rPr>
            </w:pPr>
            <w:r w:rsidRPr="007178CE">
              <w:rPr>
                <w:rFonts w:ascii="Calibri" w:hAnsi="Calibri" w:cs="Arial"/>
                <w:bCs/>
                <w:color w:val="000000"/>
                <w:sz w:val="24"/>
                <w:szCs w:val="24"/>
                <w:lang w:val="cs-CZ"/>
              </w:rPr>
              <w:t xml:space="preserve"> uživatelé, </w:t>
            </w:r>
            <w:r w:rsidRPr="007178CE">
              <w:rPr>
                <w:rFonts w:ascii="Calibri" w:hAnsi="Calibri" w:cs="Arial"/>
                <w:bCs/>
                <w:sz w:val="24"/>
                <w:szCs w:val="24"/>
                <w:lang w:val="cs-CZ"/>
              </w:rPr>
              <w:t>dary fyzických a právnických osob, nadace a fondy,</w:t>
            </w:r>
            <w:r w:rsidR="00D27C06">
              <w:rPr>
                <w:rFonts w:ascii="Calibri" w:hAnsi="Calibri" w:cs="Arial"/>
                <w:bCs/>
                <w:sz w:val="24"/>
                <w:szCs w:val="24"/>
                <w:lang w:val="cs-CZ"/>
              </w:rPr>
              <w:t xml:space="preserve"> město Teplice</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Zajištění spolkové činnosti pro cílovou skupinu</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r>
    </w:tbl>
    <w:p w:rsidR="00ED5960" w:rsidRPr="007178CE" w:rsidRDefault="00ED5960" w:rsidP="00ED5960">
      <w:pPr>
        <w:rPr>
          <w:rFonts w:ascii="Calibri" w:hAnsi="Calibri" w:cs="Arial"/>
          <w:b/>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8"/>
        <w:gridCol w:w="1275"/>
        <w:gridCol w:w="1421"/>
      </w:tblGrid>
      <w:tr w:rsidR="00ED5960" w:rsidRPr="007178CE" w:rsidTr="00ED5960">
        <w:trPr>
          <w:trHeight w:val="315"/>
        </w:trPr>
        <w:tc>
          <w:tcPr>
            <w:tcW w:w="7100"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E46CF3">
            <w:pPr>
              <w:ind w:firstLine="229"/>
              <w:contextualSpacing/>
              <w:rPr>
                <w:rFonts w:ascii="Calibri" w:hAnsi="Calibri" w:cs="Arial"/>
                <w:b/>
                <w:color w:val="FF0000"/>
                <w:sz w:val="24"/>
                <w:szCs w:val="24"/>
                <w:lang w:val="cs-CZ"/>
              </w:rPr>
            </w:pPr>
            <w:r w:rsidRPr="007178CE">
              <w:rPr>
                <w:rFonts w:ascii="Calibri" w:hAnsi="Calibri" w:cs="Arial"/>
                <w:b/>
                <w:sz w:val="24"/>
                <w:szCs w:val="24"/>
                <w:lang w:val="cs-CZ"/>
              </w:rPr>
              <w:t xml:space="preserve">2.4.2 Zajištění dopravy pro Osoby se zdravotním postižením </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bCs/>
                <w:color w:val="000000"/>
                <w:sz w:val="24"/>
                <w:szCs w:val="24"/>
                <w:lang w:val="cs-CZ"/>
              </w:rPr>
              <w:t>Od roku 1993 provozuje Arkadie, o. p. s. v teplickém regionu ve spolupráci s o. s. Pohoda a Speciálně pedagogickým centrem při SZŠ a SMŠ Trnovanská 1331, Teplice, pravidelnou dopravu dětí a mládeže se zdravotním postižením do škol, školských a sociálních zařízení. Specifikem této dopravní služby je svoz a rozvoz dětí a mladých lidí do výše uvedených zařízení z místa bydliště a zpět za přítomnosti doprovodu. Financování této služby není systémově upraveno. Přestože se na dopravě finančně podílejí zákonní zástupci/rodiče dětí, pokrývají tyto</w:t>
            </w:r>
            <w:r w:rsidR="00CE71A6">
              <w:rPr>
                <w:rFonts w:ascii="Calibri" w:hAnsi="Calibri" w:cs="Arial"/>
                <w:bCs/>
                <w:color w:val="000000"/>
                <w:sz w:val="24"/>
                <w:szCs w:val="24"/>
                <w:lang w:val="cs-CZ"/>
              </w:rPr>
              <w:t xml:space="preserve"> jejich</w:t>
            </w:r>
            <w:r w:rsidRPr="007178CE">
              <w:rPr>
                <w:rFonts w:ascii="Calibri" w:hAnsi="Calibri" w:cs="Arial"/>
                <w:bCs/>
                <w:color w:val="000000"/>
                <w:sz w:val="24"/>
                <w:szCs w:val="24"/>
                <w:lang w:val="cs-CZ"/>
              </w:rPr>
              <w:t xml:space="preserve"> prostředky náklady jen částečně.</w:t>
            </w:r>
          </w:p>
          <w:p w:rsidR="00ED5960" w:rsidRPr="007178CE" w:rsidRDefault="00ED5960" w:rsidP="00CE71A6">
            <w:pPr>
              <w:rPr>
                <w:rFonts w:ascii="Calibri" w:hAnsi="Calibri" w:cs="Arial"/>
                <w:color w:val="000000"/>
                <w:sz w:val="24"/>
                <w:szCs w:val="24"/>
                <w:lang w:val="cs-CZ"/>
              </w:rPr>
            </w:pPr>
            <w:r w:rsidRPr="007178CE">
              <w:rPr>
                <w:rFonts w:ascii="Calibri" w:hAnsi="Calibri" w:cs="Arial"/>
                <w:bCs/>
                <w:color w:val="000000"/>
                <w:sz w:val="24"/>
                <w:szCs w:val="24"/>
                <w:lang w:val="cs-CZ"/>
              </w:rPr>
              <w:t xml:space="preserve">     Vzhledem ke svému zdravotnímu postižení, které je v kombinaci s věkem činní závislými na nepřetržité péči svého okolí, jsou znevýhodněni v možnosti samostatně cestovat prostředky hromadné či individuální dopravy. Musejí navštěvovat speciální školská a sociální zařízení, do kterých se nemají vzhledem k postižení a sociální situaci jak dostat. Vzhledem k tomu, že jsou svými bydlišti rozptýlen</w:t>
            </w:r>
            <w:r w:rsidR="00CE71A6">
              <w:rPr>
                <w:rFonts w:ascii="Calibri" w:hAnsi="Calibri" w:cs="Arial"/>
                <w:bCs/>
                <w:color w:val="000000"/>
                <w:sz w:val="24"/>
                <w:szCs w:val="24"/>
                <w:lang w:val="cs-CZ"/>
              </w:rPr>
              <w:t>i</w:t>
            </w:r>
            <w:r w:rsidRPr="007178CE">
              <w:rPr>
                <w:rFonts w:ascii="Calibri" w:hAnsi="Calibri" w:cs="Arial"/>
                <w:bCs/>
                <w:color w:val="000000"/>
                <w:sz w:val="24"/>
                <w:szCs w:val="24"/>
                <w:lang w:val="cs-CZ"/>
              </w:rPr>
              <w:t xml:space="preserve"> po celém regionu a díky postižení, je pro velkou část z nich speciální doprava limitující pro využívání uvedených služeb. Vzhledem ke zdravotnímu postižení a velmi omezené mobilitě, je využívána i individuální doprava. Je pohodlnější, levnější a umožňuje dopravu přímo z místa bydliště do místa akce</w:t>
            </w:r>
            <w:r w:rsidR="00CE71A6">
              <w:rPr>
                <w:rFonts w:ascii="Calibri" w:hAnsi="Calibri" w:cs="Arial"/>
                <w:bCs/>
                <w:color w:val="000000"/>
                <w:sz w:val="24"/>
                <w:szCs w:val="24"/>
                <w:lang w:val="cs-CZ"/>
              </w:rPr>
              <w:t xml:space="preserve"> a</w:t>
            </w:r>
            <w:r w:rsidRPr="007178CE">
              <w:rPr>
                <w:rFonts w:ascii="Calibri" w:hAnsi="Calibri" w:cs="Arial"/>
                <w:bCs/>
                <w:color w:val="000000"/>
                <w:sz w:val="24"/>
                <w:szCs w:val="24"/>
                <w:lang w:val="cs-CZ"/>
              </w:rPr>
              <w:t xml:space="preserve"> pomoc při nakládání a vykládání zavazadel.</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color w:val="000000"/>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color w:val="000000"/>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CE71A6">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Ne</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5D749C" w:rsidRDefault="00ED5960" w:rsidP="00ED5960">
            <w:pPr>
              <w:rPr>
                <w:rFonts w:ascii="Calibri" w:hAnsi="Calibri" w:cs="Arial"/>
                <w:b/>
                <w:bCs/>
                <w:color w:val="000000"/>
                <w:sz w:val="24"/>
                <w:szCs w:val="24"/>
                <w:lang w:val="cs-CZ"/>
              </w:rPr>
            </w:pPr>
            <w:r w:rsidRPr="005D749C">
              <w:rPr>
                <w:rFonts w:ascii="Calibri" w:hAnsi="Calibri" w:cs="Arial"/>
                <w:b/>
                <w:bCs/>
                <w:color w:val="000000"/>
                <w:sz w:val="24"/>
                <w:szCs w:val="24"/>
                <w:lang w:val="cs-CZ"/>
              </w:rPr>
              <w:t xml:space="preserve">Plánované: </w:t>
            </w:r>
          </w:p>
          <w:p w:rsidR="00ED5960" w:rsidRPr="005D749C" w:rsidRDefault="00ED5960" w:rsidP="00ED5960">
            <w:pPr>
              <w:rPr>
                <w:rFonts w:ascii="Calibri" w:hAnsi="Calibri" w:cs="Arial"/>
                <w:b/>
                <w:bCs/>
                <w:color w:val="000000"/>
                <w:sz w:val="24"/>
                <w:szCs w:val="24"/>
                <w:lang w:val="cs-CZ"/>
              </w:rPr>
            </w:pPr>
            <w:r w:rsidRPr="005D749C">
              <w:rPr>
                <w:rFonts w:ascii="Calibri" w:hAnsi="Calibri" w:cs="Arial"/>
                <w:b/>
                <w:bCs/>
                <w:color w:val="000000"/>
                <w:sz w:val="24"/>
                <w:szCs w:val="24"/>
                <w:lang w:val="cs-CZ"/>
              </w:rPr>
              <w:t>80 osob se zdravotním postižením/</w:t>
            </w:r>
            <w:r w:rsidRPr="005D749C">
              <w:rPr>
                <w:rFonts w:ascii="Calibri" w:hAnsi="Calibri" w:cs="Arial"/>
                <w:b/>
                <w:bCs/>
                <w:sz w:val="24"/>
                <w:szCs w:val="24"/>
                <w:lang w:val="cs-CZ"/>
              </w:rPr>
              <w:t>den</w:t>
            </w:r>
            <w:r w:rsidRPr="005D749C">
              <w:rPr>
                <w:rFonts w:ascii="Calibri" w:hAnsi="Calibri" w:cs="Arial"/>
                <w:b/>
                <w:bCs/>
                <w:color w:val="000000"/>
                <w:sz w:val="24"/>
                <w:szCs w:val="24"/>
                <w:lang w:val="cs-CZ"/>
              </w:rPr>
              <w:t xml:space="preserve"> </w:t>
            </w:r>
          </w:p>
          <w:p w:rsidR="00ED5960" w:rsidRPr="005D749C" w:rsidRDefault="00ED5960" w:rsidP="00ED5960">
            <w:pPr>
              <w:rPr>
                <w:rFonts w:ascii="Calibri" w:hAnsi="Calibri" w:cs="Arial"/>
                <w:b/>
                <w:bCs/>
                <w:color w:val="FF0000"/>
                <w:sz w:val="24"/>
                <w:szCs w:val="24"/>
                <w:lang w:val="cs-CZ"/>
              </w:rPr>
            </w:pPr>
            <w:r w:rsidRPr="005D749C">
              <w:rPr>
                <w:rFonts w:ascii="Calibri" w:hAnsi="Calibri" w:cs="Arial"/>
                <w:b/>
                <w:bCs/>
                <w:color w:val="000000"/>
                <w:sz w:val="24"/>
                <w:szCs w:val="24"/>
                <w:lang w:val="cs-CZ"/>
              </w:rPr>
              <w:t>60 osob se zdravotním postižením/rok</w:t>
            </w:r>
          </w:p>
        </w:tc>
        <w:tc>
          <w:tcPr>
            <w:tcW w:w="4964" w:type="dxa"/>
            <w:gridSpan w:val="3"/>
            <w:shd w:val="clear" w:color="auto" w:fill="auto"/>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Dosažené: </w:t>
            </w:r>
          </w:p>
          <w:p w:rsidR="00ED5960" w:rsidRPr="007178CE" w:rsidRDefault="00ED5960" w:rsidP="00ED5960">
            <w:pPr>
              <w:rPr>
                <w:rFonts w:ascii="Calibri" w:hAnsi="Calibri" w:cs="Arial"/>
                <w:b/>
                <w:bCs/>
                <w:color w:val="000000"/>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b/>
                <w:bCs/>
                <w:color w:val="000000"/>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color w:val="000000"/>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bCs/>
                <w:color w:val="000000"/>
                <w:sz w:val="24"/>
                <w:szCs w:val="24"/>
                <w:lang w:val="cs-CZ"/>
              </w:rPr>
              <w:t>Dopravované osoby se mohou s naší pomo</w:t>
            </w:r>
            <w:r w:rsidR="00CE71A6">
              <w:rPr>
                <w:rFonts w:ascii="Calibri" w:hAnsi="Calibri" w:cs="Arial"/>
                <w:bCs/>
                <w:color w:val="000000"/>
                <w:sz w:val="24"/>
                <w:szCs w:val="24"/>
                <w:lang w:val="cs-CZ"/>
              </w:rPr>
              <w:t>cí dopravit do potřebné služby (</w:t>
            </w:r>
            <w:r w:rsidRPr="007178CE">
              <w:rPr>
                <w:rFonts w:ascii="Calibri" w:hAnsi="Calibri" w:cs="Arial"/>
                <w:bCs/>
                <w:color w:val="000000"/>
                <w:sz w:val="24"/>
                <w:szCs w:val="24"/>
                <w:lang w:val="cs-CZ"/>
              </w:rPr>
              <w:t>není nutné je případně umístit do ústavního zařízení</w:t>
            </w:r>
            <w:r w:rsidR="00CE71A6">
              <w:rPr>
                <w:rFonts w:ascii="Calibri" w:hAnsi="Calibri" w:cs="Arial"/>
                <w:bCs/>
                <w:color w:val="000000"/>
                <w:sz w:val="24"/>
                <w:szCs w:val="24"/>
                <w:lang w:val="cs-CZ"/>
              </w:rPr>
              <w:t>)</w:t>
            </w:r>
            <w:r w:rsidRPr="007178CE">
              <w:rPr>
                <w:rFonts w:ascii="Calibri" w:hAnsi="Calibri" w:cs="Arial"/>
                <w:bCs/>
                <w:color w:val="000000"/>
                <w:sz w:val="24"/>
                <w:szCs w:val="24"/>
                <w:lang w:val="cs-CZ"/>
              </w:rPr>
              <w:t xml:space="preserve">, mohou využívat ambulantní služby a nadále zůstat v domácím prostředí. U dětí navíc dochází ke splnění povinné školní docházky, což by jinak nebylo možné. </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realizátoři Opatření:</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color w:val="000000"/>
                <w:sz w:val="24"/>
                <w:szCs w:val="24"/>
                <w:lang w:val="cs-CZ"/>
              </w:rPr>
            </w:pPr>
            <w:r w:rsidRPr="007178CE">
              <w:rPr>
                <w:rFonts w:ascii="Calibri" w:hAnsi="Calibri" w:cs="Arial"/>
                <w:color w:val="000000"/>
                <w:sz w:val="24"/>
                <w:szCs w:val="24"/>
                <w:lang w:val="cs-CZ"/>
              </w:rPr>
              <w:t> Arkadie, o. p. s., ROSKA Teplice</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color w:val="000000"/>
                <w:sz w:val="24"/>
                <w:szCs w:val="24"/>
                <w:lang w:val="cs-CZ"/>
              </w:rPr>
            </w:pPr>
            <w:r w:rsidRPr="007178CE">
              <w:rPr>
                <w:rFonts w:ascii="Calibri" w:hAnsi="Calibri" w:cs="Arial"/>
                <w:color w:val="000000"/>
                <w:sz w:val="24"/>
                <w:szCs w:val="24"/>
                <w:lang w:val="cs-CZ"/>
              </w:rPr>
              <w:t xml:space="preserve"> Pohoda o. s., Speciálně-pedagogické centrum Teplice </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lastRenderedPageBreak/>
              <w:t xml:space="preserve">Roční </w:t>
            </w:r>
            <w:r w:rsidR="003F25F0">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Arkadie - 1.654.600,- Kč</w:t>
            </w:r>
          </w:p>
          <w:p w:rsidR="00ED5960" w:rsidRPr="007178CE" w:rsidRDefault="00ED5960" w:rsidP="00ED5960">
            <w:pPr>
              <w:rPr>
                <w:rFonts w:ascii="Calibri" w:hAnsi="Calibri" w:cs="Arial"/>
                <w:bCs/>
                <w:color w:val="FF0000"/>
                <w:sz w:val="24"/>
                <w:szCs w:val="24"/>
                <w:lang w:val="cs-CZ"/>
              </w:rPr>
            </w:pPr>
            <w:r w:rsidRPr="007178CE">
              <w:rPr>
                <w:rFonts w:ascii="Calibri" w:hAnsi="Calibri" w:cs="Arial"/>
                <w:bCs/>
                <w:sz w:val="24"/>
                <w:szCs w:val="24"/>
                <w:lang w:val="cs-CZ"/>
              </w:rPr>
              <w:t>ROSKA - 100.000,- Kč</w:t>
            </w:r>
          </w:p>
        </w:tc>
        <w:tc>
          <w:tcPr>
            <w:tcW w:w="4964" w:type="dxa"/>
            <w:gridSpan w:val="3"/>
            <w:shd w:val="clear" w:color="000000" w:fill="FFFFFF"/>
            <w:vAlign w:val="center"/>
          </w:tcPr>
          <w:p w:rsidR="00ED5960" w:rsidRPr="007178CE" w:rsidRDefault="00ED5960" w:rsidP="00ED5960">
            <w:pPr>
              <w:jc w:val="center"/>
              <w:rPr>
                <w:rFonts w:ascii="Calibri" w:hAnsi="Calibri" w:cs="Arial"/>
                <w:bCs/>
                <w:color w:val="000000"/>
                <w:sz w:val="24"/>
                <w:szCs w:val="24"/>
                <w:lang w:val="cs-CZ"/>
              </w:rPr>
            </w:pPr>
            <w:r w:rsidRPr="007178CE">
              <w:rPr>
                <w:rFonts w:ascii="Calibri" w:hAnsi="Calibri" w:cs="Arial"/>
                <w:bCs/>
                <w:color w:val="000000"/>
                <w:sz w:val="24"/>
                <w:szCs w:val="24"/>
                <w:lang w:val="cs-CZ"/>
              </w:rPr>
              <w:t>0,-</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b/>
                <w:bCs/>
                <w:color w:val="000000"/>
                <w:sz w:val="24"/>
                <w:szCs w:val="24"/>
                <w:lang w:val="cs-CZ"/>
              </w:rPr>
              <w:t>Celkem: 1.754.600,- Kč</w:t>
            </w:r>
          </w:p>
        </w:tc>
        <w:tc>
          <w:tcPr>
            <w:tcW w:w="4964" w:type="dxa"/>
            <w:gridSpan w:val="3"/>
            <w:shd w:val="clear" w:color="000000" w:fill="FFFFFF"/>
            <w:vAlign w:val="center"/>
          </w:tcPr>
          <w:p w:rsidR="00ED5960" w:rsidRPr="007178CE" w:rsidRDefault="0082755E" w:rsidP="00ED5960">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Předpokládané zdroje financování:</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ind w:firstLineChars="100" w:firstLine="241"/>
              <w:rPr>
                <w:rFonts w:ascii="Calibri" w:hAnsi="Calibri" w:cs="Arial"/>
                <w:bCs/>
                <w:color w:val="000000"/>
                <w:sz w:val="24"/>
                <w:szCs w:val="24"/>
                <w:lang w:val="cs-CZ"/>
              </w:rPr>
            </w:pPr>
            <w:r w:rsidRPr="007178CE">
              <w:rPr>
                <w:rFonts w:ascii="Calibri" w:hAnsi="Calibri" w:cs="Arial"/>
                <w:b/>
                <w:bCs/>
                <w:color w:val="000000"/>
                <w:sz w:val="24"/>
                <w:szCs w:val="24"/>
                <w:lang w:val="cs-CZ"/>
              </w:rPr>
              <w:t> </w:t>
            </w:r>
            <w:r w:rsidRPr="007178CE">
              <w:rPr>
                <w:rFonts w:ascii="Calibri" w:hAnsi="Calibri" w:cs="Arial"/>
                <w:bCs/>
                <w:color w:val="000000"/>
                <w:sz w:val="24"/>
                <w:szCs w:val="24"/>
                <w:lang w:val="cs-CZ"/>
              </w:rPr>
              <w:t xml:space="preserve">uživatelé, </w:t>
            </w:r>
            <w:r w:rsidRPr="007178CE">
              <w:rPr>
                <w:rFonts w:ascii="Calibri" w:hAnsi="Calibri" w:cs="Arial"/>
                <w:bCs/>
                <w:sz w:val="24"/>
                <w:szCs w:val="24"/>
                <w:lang w:val="cs-CZ"/>
              </w:rPr>
              <w:t>dary fyzických a právnických osob, nadace a fondy,</w:t>
            </w:r>
            <w:r w:rsidRPr="007178CE">
              <w:rPr>
                <w:rFonts w:ascii="Calibri" w:hAnsi="Calibri" w:cs="Arial"/>
                <w:bCs/>
                <w:color w:val="000000"/>
                <w:sz w:val="24"/>
                <w:szCs w:val="24"/>
                <w:lang w:val="cs-CZ"/>
              </w:rPr>
              <w:t xml:space="preserve"> </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zajištění pravidelné dopravy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r>
    </w:tbl>
    <w:p w:rsidR="00ED5960" w:rsidRPr="007178CE" w:rsidRDefault="00ED5960" w:rsidP="00ED5960">
      <w:pPr>
        <w:rPr>
          <w:rFonts w:ascii="Calibri" w:hAnsi="Calibri" w:cs="Arial"/>
          <w:b/>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100"/>
        <w:gridCol w:w="1275"/>
        <w:gridCol w:w="1421"/>
      </w:tblGrid>
      <w:tr w:rsidR="00ED5960" w:rsidRPr="007178CE" w:rsidTr="00ED5960">
        <w:trPr>
          <w:trHeight w:val="315"/>
        </w:trPr>
        <w:tc>
          <w:tcPr>
            <w:tcW w:w="7100"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3"/>
            <w:shd w:val="clear" w:color="auto" w:fill="auto"/>
            <w:vAlign w:val="center"/>
          </w:tcPr>
          <w:p w:rsidR="00ED5960" w:rsidRPr="007178CE" w:rsidRDefault="00ED5960" w:rsidP="00E46CF3">
            <w:pPr>
              <w:ind w:left="229"/>
              <w:contextualSpacing/>
              <w:rPr>
                <w:rFonts w:ascii="Calibri" w:hAnsi="Calibri" w:cs="Arial"/>
                <w:b/>
                <w:sz w:val="24"/>
                <w:szCs w:val="24"/>
                <w:lang w:val="cs-CZ"/>
              </w:rPr>
            </w:pPr>
            <w:r w:rsidRPr="007178CE">
              <w:rPr>
                <w:rFonts w:ascii="Calibri" w:hAnsi="Calibri" w:cs="Arial"/>
                <w:b/>
                <w:sz w:val="24"/>
                <w:szCs w:val="24"/>
                <w:lang w:val="cs-CZ"/>
              </w:rPr>
              <w:t>2.4.3 Vznik Rady zdravotně postižených spojen s Radou seniorů, v oblasti seniorů opatření 1.4.6 společné opatření s PS senioři.</w:t>
            </w:r>
          </w:p>
          <w:p w:rsidR="00ED5960" w:rsidRPr="007178CE" w:rsidRDefault="00ED5960" w:rsidP="00ED5960">
            <w:pPr>
              <w:rPr>
                <w:rFonts w:ascii="Calibri" w:hAnsi="Calibri" w:cs="Arial"/>
                <w:b/>
                <w:color w:val="FF0000"/>
                <w:sz w:val="24"/>
                <w:szCs w:val="24"/>
                <w:lang w:val="cs-CZ"/>
              </w:rPr>
            </w:pPr>
          </w:p>
        </w:tc>
      </w:tr>
    </w:tbl>
    <w:p w:rsidR="00ED5960" w:rsidRPr="007178CE" w:rsidRDefault="00ED5960" w:rsidP="00ED5960">
      <w:pPr>
        <w:rPr>
          <w:rFonts w:ascii="Calibri" w:hAnsi="Calibri" w:cs="Arial"/>
          <w:b/>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8"/>
        <w:gridCol w:w="1275"/>
        <w:gridCol w:w="1421"/>
      </w:tblGrid>
      <w:tr w:rsidR="00ED5960" w:rsidRPr="007178CE" w:rsidTr="00ED5960">
        <w:trPr>
          <w:trHeight w:val="315"/>
        </w:trPr>
        <w:tc>
          <w:tcPr>
            <w:tcW w:w="7100"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E46CF3">
            <w:pPr>
              <w:ind w:firstLine="229"/>
              <w:contextualSpacing/>
              <w:rPr>
                <w:rFonts w:ascii="Calibri" w:hAnsi="Calibri" w:cs="Arial"/>
                <w:b/>
                <w:color w:val="FF0000"/>
                <w:sz w:val="24"/>
                <w:szCs w:val="24"/>
                <w:lang w:val="cs-CZ"/>
              </w:rPr>
            </w:pPr>
            <w:r w:rsidRPr="007178CE">
              <w:rPr>
                <w:rFonts w:ascii="Calibri" w:hAnsi="Calibri" w:cs="Arial"/>
                <w:b/>
                <w:sz w:val="24"/>
                <w:szCs w:val="24"/>
                <w:lang w:val="cs-CZ"/>
              </w:rPr>
              <w:t xml:space="preserve">2.4.4 Zajištění pracovní rehabilitace, dle zákona o Zaměstnanosti </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CE71A6">
            <w:pPr>
              <w:rPr>
                <w:rFonts w:ascii="Calibri" w:hAnsi="Calibri" w:cs="Arial"/>
                <w:bCs/>
                <w:color w:val="000000"/>
                <w:sz w:val="24"/>
                <w:szCs w:val="24"/>
                <w:lang w:val="cs-CZ"/>
              </w:rPr>
            </w:pPr>
            <w:r w:rsidRPr="007178CE">
              <w:rPr>
                <w:rFonts w:ascii="Calibri" w:hAnsi="Calibri" w:cs="Arial"/>
                <w:bCs/>
                <w:color w:val="000000"/>
                <w:sz w:val="24"/>
                <w:szCs w:val="24"/>
                <w:lang w:val="cs-CZ"/>
              </w:rPr>
              <w:t>Mezi strategie Ústeckého kraje patří také řešení prostupnosti systému sociálních služeb na další služby v oblasti zdravotnictví, vzdělávání nebo pracovní rehabilitace, kter</w:t>
            </w:r>
            <w:r w:rsidR="00CE71A6">
              <w:rPr>
                <w:rFonts w:ascii="Calibri" w:hAnsi="Calibri" w:cs="Arial"/>
                <w:bCs/>
                <w:color w:val="000000"/>
                <w:sz w:val="24"/>
                <w:szCs w:val="24"/>
                <w:lang w:val="cs-CZ"/>
              </w:rPr>
              <w:t xml:space="preserve">é jsou </w:t>
            </w:r>
            <w:r w:rsidRPr="007178CE">
              <w:rPr>
                <w:rFonts w:ascii="Calibri" w:hAnsi="Calibri" w:cs="Arial"/>
                <w:bCs/>
                <w:color w:val="000000"/>
                <w:sz w:val="24"/>
                <w:szCs w:val="24"/>
                <w:lang w:val="cs-CZ"/>
              </w:rPr>
              <w:t>legislativně ukotven</w:t>
            </w:r>
            <w:r w:rsidR="00CE71A6">
              <w:rPr>
                <w:rFonts w:ascii="Calibri" w:hAnsi="Calibri" w:cs="Arial"/>
                <w:bCs/>
                <w:color w:val="000000"/>
                <w:sz w:val="24"/>
                <w:szCs w:val="24"/>
                <w:lang w:val="cs-CZ"/>
              </w:rPr>
              <w:t>y</w:t>
            </w:r>
            <w:r w:rsidRPr="007178CE">
              <w:rPr>
                <w:rFonts w:ascii="Calibri" w:hAnsi="Calibri" w:cs="Arial"/>
                <w:bCs/>
                <w:color w:val="000000"/>
                <w:sz w:val="24"/>
                <w:szCs w:val="24"/>
                <w:lang w:val="cs-CZ"/>
              </w:rPr>
              <w:t xml:space="preserve"> v zákoně č.435/2004 Sb., o zaměstnanosti, ve znění pozdějších předpisů. Pracovní rehabilitace je souvislá činnost zaměřená na získání a udržení vhodného zaměstnání osoby se zdravotním postižením. Cílem pracovní rehabilitace je usnadnění vstupu osob se zdravotním postižením na otevřený trh práce a udržení stávajícího zaměstnání u osob, které kvůli zhoršení zdravotního stavu již nejsou schopny vykonávat svoji dosavadní profesi. Zahrnuje zejména poradenskou činnost zaměřenou na volbu povolání, zaměstnání nebo jiné výdělečné činnosti, teoretickou a praktickou přípravu pro zaměstnání nebo jinou výdělečnou činnost, zprostředkování, udržení a změnu zaměstnání, změnu povolání a vytváření vhodných podmínek pro výkon zaměstnání nebo jiné výdělečné činnosti. Vzhledem k zaměření pracovní rehabilitace a řešení prostupnosti systému služeb je žádoucí, aby poskytovatelé sociálních služeb úzce spolupracovali se službami v oblasti zaměstnávání. Jedná se především o poskytovatele ambulantních sociálních služeb (např. sociálně terapeutických dílen, sociálně aktivizačních služeb pro osoby se zdravotním postižením nebo sociální rehabilitaci), dále také pobytových sociálních služeb, zapojených do transformačního procesu.</w:t>
            </w:r>
            <w:r w:rsidRPr="007178CE">
              <w:rPr>
                <w:rFonts w:ascii="Calibri" w:hAnsi="Calibri" w:cs="Arial"/>
                <w:sz w:val="24"/>
                <w:szCs w:val="24"/>
                <w:lang w:val="cs-CZ"/>
              </w:rPr>
              <w:t xml:space="preserve"> Prostupný systém vybraných sociálních služeb a pracovní rehabilitace zahrnuje nastavení užší spolupráce na úseku koordinace poskytování sociálních služeb a služeb zaměstnanosti osobám ZP. Propojenost a vzájemná znalost činností jednotlivých subjektů zainteresovaných na řešení situace osob se ZP je</w:t>
            </w:r>
            <w:r w:rsidR="00CE71A6">
              <w:rPr>
                <w:rFonts w:ascii="Calibri" w:hAnsi="Calibri" w:cs="Arial"/>
                <w:sz w:val="24"/>
                <w:szCs w:val="24"/>
                <w:lang w:val="cs-CZ"/>
              </w:rPr>
              <w:t>,</w:t>
            </w:r>
            <w:r w:rsidRPr="007178CE">
              <w:rPr>
                <w:rFonts w:ascii="Calibri" w:hAnsi="Calibri" w:cs="Arial"/>
                <w:sz w:val="24"/>
                <w:szCs w:val="24"/>
                <w:lang w:val="cs-CZ"/>
              </w:rPr>
              <w:t xml:space="preserve"> nezbytným předpokladem pro účinnou pomoc.</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color w:val="000000"/>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color w:val="000000"/>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CE71A6">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Ne</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5D749C" w:rsidRDefault="00ED5960" w:rsidP="00ED5960">
            <w:pPr>
              <w:rPr>
                <w:rFonts w:ascii="Calibri" w:hAnsi="Calibri" w:cs="Arial"/>
                <w:b/>
                <w:bCs/>
                <w:color w:val="000000"/>
                <w:sz w:val="24"/>
                <w:szCs w:val="24"/>
                <w:lang w:val="cs-CZ"/>
              </w:rPr>
            </w:pPr>
            <w:r w:rsidRPr="005D749C">
              <w:rPr>
                <w:rFonts w:ascii="Calibri" w:hAnsi="Calibri" w:cs="Arial"/>
                <w:b/>
                <w:bCs/>
                <w:color w:val="000000"/>
                <w:sz w:val="24"/>
                <w:szCs w:val="24"/>
                <w:lang w:val="cs-CZ"/>
              </w:rPr>
              <w:t xml:space="preserve">Plánované: </w:t>
            </w:r>
          </w:p>
          <w:p w:rsidR="00ED5960" w:rsidRPr="005D749C" w:rsidRDefault="00ED5960" w:rsidP="00F55BC2">
            <w:pPr>
              <w:rPr>
                <w:rFonts w:ascii="Calibri" w:hAnsi="Calibri" w:cs="Arial"/>
                <w:b/>
                <w:bCs/>
                <w:color w:val="FF0000"/>
                <w:sz w:val="24"/>
                <w:szCs w:val="24"/>
                <w:lang w:val="cs-CZ"/>
              </w:rPr>
            </w:pPr>
            <w:r w:rsidRPr="005D749C">
              <w:rPr>
                <w:rFonts w:ascii="Calibri" w:hAnsi="Calibri" w:cs="Arial"/>
                <w:b/>
                <w:bCs/>
                <w:color w:val="000000"/>
                <w:sz w:val="24"/>
                <w:szCs w:val="24"/>
                <w:lang w:val="cs-CZ"/>
              </w:rPr>
              <w:t xml:space="preserve">25 klientů </w:t>
            </w:r>
          </w:p>
        </w:tc>
        <w:tc>
          <w:tcPr>
            <w:tcW w:w="4964" w:type="dxa"/>
            <w:gridSpan w:val="3"/>
            <w:shd w:val="clear" w:color="auto" w:fill="auto"/>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Dosažené: </w:t>
            </w:r>
          </w:p>
          <w:p w:rsidR="00ED5960" w:rsidRPr="007178CE" w:rsidRDefault="00ED5960" w:rsidP="00ED5960">
            <w:pPr>
              <w:rPr>
                <w:rFonts w:ascii="Calibri" w:hAnsi="Calibri" w:cs="Arial"/>
                <w:b/>
                <w:bCs/>
                <w:color w:val="000000"/>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b/>
                <w:bCs/>
                <w:color w:val="000000"/>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color w:val="000000"/>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bCs/>
                <w:sz w:val="24"/>
                <w:szCs w:val="24"/>
                <w:lang w:val="cs-CZ"/>
              </w:rPr>
              <w:t>Podstatným východiskem uplatňování prostupného systému je i skutečnost, že účast osoby se ZP je v tomto procesu dobrovolná a založena nejen na jejích individuálních potřebách, ale i na její nezbytné aktivní spolupráci. Tím, že je osoba se ZP sama aktivně vtažena do řešení své situace a do procesu individuálního plánování činností a služeb, o nichž spolurozhoduje, a je spoluzodpovědná za jejich realizaci, se posilují a znovu vrací její kompetence a aktivizují se její vlastní zdroje a kapacity.</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realizátoři Opatření:</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color w:val="000000"/>
                <w:sz w:val="24"/>
                <w:szCs w:val="24"/>
                <w:lang w:val="cs-CZ"/>
              </w:rPr>
            </w:pPr>
            <w:r w:rsidRPr="007178CE">
              <w:rPr>
                <w:rFonts w:ascii="Calibri" w:hAnsi="Calibri" w:cs="Arial"/>
                <w:color w:val="000000"/>
                <w:sz w:val="24"/>
                <w:szCs w:val="24"/>
                <w:lang w:val="cs-CZ"/>
              </w:rPr>
              <w:t> </w:t>
            </w:r>
            <w:r w:rsidRPr="007178CE">
              <w:rPr>
                <w:rFonts w:ascii="Calibri" w:hAnsi="Calibri" w:cs="Arial"/>
                <w:sz w:val="24"/>
                <w:szCs w:val="24"/>
                <w:lang w:val="cs-CZ"/>
              </w:rPr>
              <w:t xml:space="preserve">Arkadie, o.p.s., Úřad práce – kontaktní pracoviště Teplice, Sociální agentura, o.p.s. – akreditovaná agentura práce pro OZP, </w:t>
            </w:r>
            <w:r w:rsidRPr="007178CE">
              <w:rPr>
                <w:rFonts w:ascii="Calibri" w:hAnsi="Calibri" w:cs="Arial"/>
                <w:color w:val="000000"/>
                <w:sz w:val="24"/>
                <w:szCs w:val="24"/>
                <w:lang w:val="cs-CZ"/>
              </w:rPr>
              <w:t>zaměstnavatelé z Teplic a okolí např. Billa, AM Rest - KFC, Efler s.r.o., Sportovní hala Teplice, Pizzeria Coloseum, Marius Pedersen, Colortec, Drotep, Forcorp Group, HM Profis, Teplická bramborárna, Obaly kartony, AGRIOX TRADE, Jacer, Fokus Labe</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color w:val="000000"/>
                <w:sz w:val="24"/>
                <w:szCs w:val="24"/>
                <w:lang w:val="cs-CZ"/>
              </w:rPr>
            </w:pPr>
            <w:r w:rsidRPr="007178CE">
              <w:rPr>
                <w:rFonts w:ascii="Calibri" w:hAnsi="Calibri" w:cs="Arial"/>
                <w:color w:val="000000"/>
                <w:sz w:val="24"/>
                <w:szCs w:val="24"/>
                <w:lang w:val="cs-CZ"/>
              </w:rPr>
              <w:t> Úřad práce Teplice, poskytovatelé služeb, zaměstnavatelé - z Teplic a okolí např. Billa, AM Rest - KFC, Efler s.r.o., Sportovní hala Teplice, Pizzeria Coloseum, Marius Pedersen, Colortec, Drotep, Forcorp Group, HM Profis, Teplická bramborárna, Obaly kartony, AGRIOX TRADE, Jacer</w:t>
            </w:r>
            <w:r w:rsidR="00CE71A6">
              <w:rPr>
                <w:rFonts w:ascii="Calibri" w:hAnsi="Calibri" w:cs="Arial"/>
                <w:color w:val="000000"/>
                <w:sz w:val="24"/>
                <w:szCs w:val="24"/>
                <w:lang w:val="cs-CZ"/>
              </w:rPr>
              <w:t>, Fokus Labe</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3F25F0">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 xml:space="preserve">1.200.000,- Kč </w:t>
            </w:r>
          </w:p>
          <w:p w:rsidR="00ED5960" w:rsidRPr="007178CE" w:rsidRDefault="00ED5960" w:rsidP="00ED5960">
            <w:pPr>
              <w:rPr>
                <w:rFonts w:ascii="Calibri" w:hAnsi="Calibri" w:cs="Arial"/>
                <w:bCs/>
                <w:color w:val="FF0000"/>
                <w:sz w:val="24"/>
                <w:szCs w:val="24"/>
                <w:lang w:val="cs-CZ"/>
              </w:rPr>
            </w:pPr>
            <w:r w:rsidRPr="007178CE">
              <w:rPr>
                <w:rFonts w:ascii="Calibri" w:hAnsi="Calibri" w:cs="Arial"/>
                <w:bCs/>
                <w:sz w:val="24"/>
                <w:szCs w:val="24"/>
                <w:lang w:val="cs-CZ"/>
              </w:rPr>
              <w:t>Bude upřesňováno na základě podaných projektů v rámci Operačního programu zaměstnanost</w:t>
            </w:r>
          </w:p>
        </w:tc>
        <w:tc>
          <w:tcPr>
            <w:tcW w:w="4964" w:type="dxa"/>
            <w:gridSpan w:val="3"/>
            <w:shd w:val="clear" w:color="000000" w:fill="FFFFFF"/>
            <w:vAlign w:val="center"/>
          </w:tcPr>
          <w:p w:rsidR="00ED5960" w:rsidRPr="007178CE" w:rsidRDefault="00ED5960" w:rsidP="00ED5960">
            <w:pPr>
              <w:jc w:val="center"/>
              <w:rPr>
                <w:rFonts w:ascii="Calibri" w:hAnsi="Calibri" w:cs="Arial"/>
                <w:bCs/>
                <w:color w:val="000000"/>
                <w:sz w:val="24"/>
                <w:szCs w:val="24"/>
                <w:lang w:val="cs-CZ"/>
              </w:rPr>
            </w:pPr>
            <w:r w:rsidRPr="007178CE">
              <w:rPr>
                <w:rFonts w:ascii="Calibri" w:hAnsi="Calibri" w:cs="Arial"/>
                <w:bCs/>
                <w:color w:val="000000"/>
                <w:sz w:val="24"/>
                <w:szCs w:val="24"/>
                <w:lang w:val="cs-CZ"/>
              </w:rPr>
              <w:t>0,- Kč</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b/>
                <w:bCs/>
                <w:color w:val="000000"/>
                <w:sz w:val="24"/>
                <w:szCs w:val="24"/>
                <w:lang w:val="cs-CZ"/>
              </w:rPr>
              <w:t>Celkem:</w:t>
            </w:r>
          </w:p>
        </w:tc>
        <w:tc>
          <w:tcPr>
            <w:tcW w:w="4964" w:type="dxa"/>
            <w:gridSpan w:val="3"/>
            <w:shd w:val="clear" w:color="000000" w:fill="FFFFFF"/>
            <w:vAlign w:val="center"/>
          </w:tcPr>
          <w:p w:rsidR="00ED5960" w:rsidRPr="007178CE" w:rsidRDefault="0082755E" w:rsidP="00ED5960">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r w:rsidR="00ED5960" w:rsidRPr="007178CE">
              <w:rPr>
                <w:rFonts w:ascii="Calibri" w:hAnsi="Calibri" w:cs="Arial"/>
                <w:b/>
                <w:bCs/>
                <w:color w:val="000000"/>
                <w:sz w:val="24"/>
                <w:szCs w:val="24"/>
                <w:lang w:val="cs-CZ"/>
              </w:rPr>
              <w:t> </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Předpokládané zdroje financování:</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bCs/>
                <w:color w:val="000000"/>
                <w:sz w:val="24"/>
                <w:szCs w:val="24"/>
                <w:lang w:val="cs-CZ"/>
              </w:rPr>
            </w:pPr>
            <w:r w:rsidRPr="007178CE">
              <w:rPr>
                <w:rFonts w:ascii="Calibri" w:hAnsi="Calibri" w:cs="Arial"/>
                <w:sz w:val="24"/>
                <w:szCs w:val="24"/>
                <w:lang w:val="cs-CZ"/>
              </w:rPr>
              <w:t>Úřad práce – kontaktní pracoviště Teplice, fondy EU</w:t>
            </w:r>
            <w:r w:rsidR="00D27C06">
              <w:rPr>
                <w:rFonts w:ascii="Calibri" w:hAnsi="Calibri" w:cs="Arial"/>
                <w:sz w:val="24"/>
                <w:szCs w:val="24"/>
                <w:lang w:val="cs-CZ"/>
              </w:rPr>
              <w:t xml:space="preserve"> – Operační program zaměstnanost</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ED5960" w:rsidRPr="007178CE" w:rsidTr="00ED5960">
        <w:tc>
          <w:tcPr>
            <w:tcW w:w="552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 xml:space="preserve">Zajištění pracovní rehabilitace  </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r>
    </w:tbl>
    <w:p w:rsidR="00ED5960" w:rsidRPr="007178CE" w:rsidRDefault="00ED5960" w:rsidP="00ED5960">
      <w:pPr>
        <w:rPr>
          <w:rFonts w:ascii="Calibri" w:hAnsi="Calibri" w:cs="Arial"/>
          <w:b/>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8"/>
        <w:gridCol w:w="1275"/>
        <w:gridCol w:w="1421"/>
      </w:tblGrid>
      <w:tr w:rsidR="00ED5960" w:rsidRPr="007178CE" w:rsidTr="00ED5960">
        <w:trPr>
          <w:trHeight w:val="315"/>
        </w:trPr>
        <w:tc>
          <w:tcPr>
            <w:tcW w:w="7100"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4"/>
            <w:shd w:val="clear" w:color="auto" w:fill="auto"/>
            <w:vAlign w:val="center"/>
          </w:tcPr>
          <w:p w:rsidR="00ED5960" w:rsidRPr="007178CE" w:rsidRDefault="00ED5960" w:rsidP="001D561D">
            <w:pPr>
              <w:ind w:left="229"/>
              <w:rPr>
                <w:rFonts w:ascii="Calibri" w:hAnsi="Calibri" w:cs="Arial"/>
                <w:b/>
                <w:sz w:val="24"/>
                <w:szCs w:val="24"/>
                <w:lang w:val="cs-CZ"/>
              </w:rPr>
            </w:pPr>
            <w:r w:rsidRPr="007178CE">
              <w:rPr>
                <w:rFonts w:ascii="Calibri" w:hAnsi="Calibri" w:cs="Arial"/>
                <w:b/>
                <w:sz w:val="24"/>
                <w:szCs w:val="24"/>
                <w:lang w:val="cs-CZ"/>
              </w:rPr>
              <w:t xml:space="preserve">2.4.5 Zajištění poradenství a vzdělávání pro neprofesionální pečující osoby, včetně </w:t>
            </w:r>
            <w:r w:rsidRPr="007178CE">
              <w:rPr>
                <w:rFonts w:ascii="Calibri" w:hAnsi="Calibri"/>
                <w:b/>
                <w:sz w:val="24"/>
                <w:szCs w:val="24"/>
                <w:lang w:val="cs-CZ"/>
              </w:rPr>
              <w:t>edukace</w:t>
            </w:r>
            <w:r w:rsidRPr="007178CE">
              <w:rPr>
                <w:rFonts w:ascii="Calibri" w:hAnsi="Calibri" w:cs="Arial"/>
                <w:b/>
                <w:sz w:val="24"/>
                <w:szCs w:val="24"/>
                <w:lang w:val="cs-CZ"/>
              </w:rPr>
              <w:t xml:space="preserve"> a podpory neformálně pečujících osob (společné opatření pro oblast osob se zdravotním postižením a seniory – 1.</w:t>
            </w:r>
            <w:r w:rsidR="001D561D">
              <w:rPr>
                <w:rFonts w:ascii="Calibri" w:hAnsi="Calibri" w:cs="Arial"/>
                <w:b/>
                <w:sz w:val="24"/>
                <w:szCs w:val="24"/>
                <w:lang w:val="cs-CZ"/>
              </w:rPr>
              <w:t>3</w:t>
            </w:r>
            <w:r w:rsidRPr="007178CE">
              <w:rPr>
                <w:rFonts w:ascii="Calibri" w:hAnsi="Calibri" w:cs="Arial"/>
                <w:b/>
                <w:sz w:val="24"/>
                <w:szCs w:val="24"/>
                <w:lang w:val="cs-CZ"/>
              </w:rPr>
              <w:t>.</w:t>
            </w:r>
            <w:r w:rsidR="001D561D">
              <w:rPr>
                <w:rFonts w:ascii="Calibri" w:hAnsi="Calibri" w:cs="Arial"/>
                <w:b/>
                <w:sz w:val="24"/>
                <w:szCs w:val="24"/>
                <w:lang w:val="cs-CZ"/>
              </w:rPr>
              <w:t>7</w:t>
            </w:r>
            <w:r w:rsidRPr="007178CE">
              <w:rPr>
                <w:rFonts w:ascii="Calibri" w:hAnsi="Calibri" w:cs="Arial"/>
                <w:b/>
                <w:sz w:val="24"/>
                <w:szCs w:val="24"/>
                <w:lang w:val="cs-CZ"/>
              </w:rPr>
              <w:t>)</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ind w:firstLineChars="100" w:firstLine="241"/>
              <w:rPr>
                <w:rFonts w:ascii="Calibri" w:hAnsi="Calibri" w:cs="Arial"/>
                <w:b/>
                <w:bCs/>
                <w:sz w:val="24"/>
                <w:szCs w:val="24"/>
                <w:lang w:val="cs-CZ"/>
              </w:rPr>
            </w:pPr>
            <w:r w:rsidRPr="007178CE">
              <w:rPr>
                <w:rFonts w:ascii="Calibri" w:hAnsi="Calibri" w:cs="Arial"/>
                <w:b/>
                <w:bCs/>
                <w:sz w:val="24"/>
                <w:szCs w:val="24"/>
                <w:lang w:val="cs-CZ"/>
              </w:rPr>
              <w:t>Popis Opatření:</w:t>
            </w:r>
          </w:p>
        </w:tc>
      </w:tr>
      <w:tr w:rsidR="00ED5960" w:rsidRPr="007178CE" w:rsidTr="00ED5960">
        <w:trPr>
          <w:trHeight w:val="476"/>
        </w:trPr>
        <w:tc>
          <w:tcPr>
            <w:tcW w:w="9796" w:type="dxa"/>
            <w:gridSpan w:val="4"/>
            <w:vMerge w:val="restart"/>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xml:space="preserve">Realizace vzdělávacích programů (akreditovaných MPSV i neakreditovaných) pro neformální pečovatele. Jedná se o různé typy kurzů, které mají pomoci zkvalitnit poskytovanou péči dětem i dospělým lidem se zdravotním postižením nebo seniorům v domácím prostředí zejména </w:t>
            </w:r>
            <w:r w:rsidR="00CE71A6">
              <w:rPr>
                <w:rFonts w:ascii="Calibri" w:hAnsi="Calibri" w:cs="Arial"/>
                <w:sz w:val="24"/>
                <w:szCs w:val="24"/>
                <w:lang w:val="cs-CZ"/>
              </w:rPr>
              <w:t xml:space="preserve">jejich </w:t>
            </w:r>
            <w:r w:rsidRPr="007178CE">
              <w:rPr>
                <w:rFonts w:ascii="Calibri" w:hAnsi="Calibri" w:cs="Arial"/>
                <w:sz w:val="24"/>
                <w:szCs w:val="24"/>
                <w:lang w:val="cs-CZ"/>
              </w:rPr>
              <w:t>blízkým</w:t>
            </w:r>
            <w:r w:rsidR="00CE71A6">
              <w:rPr>
                <w:rFonts w:ascii="Calibri" w:hAnsi="Calibri" w:cs="Arial"/>
                <w:sz w:val="24"/>
                <w:szCs w:val="24"/>
                <w:lang w:val="cs-CZ"/>
              </w:rPr>
              <w:t xml:space="preserve"> osobám</w:t>
            </w:r>
            <w:r w:rsidRPr="007178CE">
              <w:rPr>
                <w:rFonts w:ascii="Calibri" w:hAnsi="Calibri" w:cs="Arial"/>
                <w:sz w:val="24"/>
                <w:szCs w:val="24"/>
                <w:lang w:val="cs-CZ"/>
              </w:rPr>
              <w:t xml:space="preserve">. </w:t>
            </w:r>
          </w:p>
          <w:p w:rsidR="00ED5960" w:rsidRPr="007178CE" w:rsidRDefault="00ED5960" w:rsidP="00ED5960">
            <w:pPr>
              <w:contextualSpacing/>
              <w:rPr>
                <w:rFonts w:ascii="Calibri" w:hAnsi="Calibri" w:cs="Arial"/>
                <w:sz w:val="24"/>
                <w:szCs w:val="24"/>
                <w:lang w:val="cs-CZ"/>
              </w:rPr>
            </w:pPr>
            <w:r w:rsidRPr="007178CE">
              <w:rPr>
                <w:rFonts w:ascii="Calibri" w:hAnsi="Calibri" w:cs="Arial"/>
                <w:sz w:val="24"/>
                <w:szCs w:val="24"/>
                <w:lang w:val="cs-CZ"/>
              </w:rPr>
              <w:t>Poskytnout edukaci neformálně pečujícím osobám v oblastech: základní zdravotní péče o osobu blízkou a péče k udržení její samostatnosti a soběstačnosti</w:t>
            </w:r>
          </w:p>
          <w:p w:rsidR="00ED5960" w:rsidRPr="007178CE" w:rsidRDefault="00ED5960" w:rsidP="00ED5960">
            <w:pPr>
              <w:contextualSpacing/>
              <w:rPr>
                <w:rFonts w:ascii="Calibri" w:hAnsi="Calibri" w:cs="Arial"/>
                <w:sz w:val="24"/>
                <w:szCs w:val="24"/>
                <w:lang w:val="cs-CZ"/>
              </w:rPr>
            </w:pPr>
            <w:r w:rsidRPr="007178CE">
              <w:rPr>
                <w:rFonts w:ascii="Calibri" w:hAnsi="Calibri" w:cs="Arial"/>
                <w:sz w:val="24"/>
                <w:szCs w:val="24"/>
                <w:lang w:val="cs-CZ"/>
              </w:rPr>
              <w:t>Poskytnou psychosociální podporu pečujícím osobám jako prevenci sociálního vyloučení</w:t>
            </w:r>
          </w:p>
          <w:p w:rsidR="00ED5960" w:rsidRPr="007178CE" w:rsidRDefault="00ED5960" w:rsidP="00ED5960">
            <w:pPr>
              <w:contextualSpacing/>
              <w:rPr>
                <w:rFonts w:ascii="Calibri" w:hAnsi="Calibri" w:cs="Arial"/>
                <w:sz w:val="24"/>
                <w:szCs w:val="24"/>
                <w:lang w:val="cs-CZ"/>
              </w:rPr>
            </w:pPr>
            <w:r w:rsidRPr="007178CE">
              <w:rPr>
                <w:rFonts w:ascii="Calibri" w:hAnsi="Calibri" w:cs="Arial"/>
                <w:sz w:val="24"/>
                <w:szCs w:val="24"/>
                <w:lang w:val="cs-CZ"/>
              </w:rPr>
              <w:t>Poskytnou odborné poradenství v oblasti zdravotní péče</w:t>
            </w:r>
          </w:p>
          <w:p w:rsidR="00ED5960" w:rsidRPr="007178CE" w:rsidRDefault="00ED5960" w:rsidP="00ED5960">
            <w:pPr>
              <w:contextualSpacing/>
              <w:rPr>
                <w:rFonts w:ascii="Calibri" w:hAnsi="Calibri" w:cs="Arial"/>
                <w:sz w:val="24"/>
                <w:szCs w:val="24"/>
                <w:lang w:val="cs-CZ"/>
              </w:rPr>
            </w:pPr>
            <w:r w:rsidRPr="007178CE">
              <w:rPr>
                <w:rFonts w:ascii="Calibri" w:hAnsi="Calibri" w:cs="Arial"/>
                <w:sz w:val="24"/>
                <w:szCs w:val="24"/>
                <w:lang w:val="cs-CZ"/>
              </w:rPr>
              <w:t>Poskytnou odborné právní poradenství</w:t>
            </w:r>
          </w:p>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Program podpory neformálně pečujícím osobám je realizován s podporu OPZ, PO 2.1 (prevence sociálního vyloučení)</w:t>
            </w:r>
          </w:p>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lastRenderedPageBreak/>
              <w:t xml:space="preserve">Oblasti podpory: </w:t>
            </w:r>
          </w:p>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sdílená péče, aktivizační činnosti, podpora samostatnosti a soběstačnosti seniora, přemísťování a polohování osoby s omezenou pohyblivostí, podpora udržení rozumových schopností a smyslového vnímání, problematika stravování a vyprazdňování osoby upoutané na lůžko, management inkontinence…</w:t>
            </w:r>
          </w:p>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Program psychosociální podpory pečujících osob jako prevence syndromu vyhoření</w:t>
            </w:r>
          </w:p>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Program právního poradenství s důrazem na možnosti pracovního uplatnění</w:t>
            </w:r>
          </w:p>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Aktivity využívají spolupráce s odbornými školami</w:t>
            </w:r>
          </w:p>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Program je komunitně zaměřen – využívá tzv. sdílení informací a problémů v lokalitě, hodně pracuje s tzv. činnostním učením, hraním rolí, instruktáže – nácviku a předvedení</w:t>
            </w:r>
          </w:p>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Forma realizace programu: ambulantní – skupinová, terénní – individuální, on-line podpora</w:t>
            </w:r>
          </w:p>
          <w:p w:rsidR="00ED5960" w:rsidRPr="007178CE" w:rsidRDefault="00ED5960" w:rsidP="00CE71A6">
            <w:pPr>
              <w:rPr>
                <w:rFonts w:ascii="Calibri" w:hAnsi="Calibri" w:cs="Arial"/>
                <w:sz w:val="24"/>
                <w:szCs w:val="24"/>
                <w:lang w:val="cs-CZ"/>
              </w:rPr>
            </w:pPr>
            <w:r w:rsidRPr="007178CE">
              <w:rPr>
                <w:rFonts w:ascii="Calibri" w:hAnsi="Calibri" w:cs="Arial"/>
                <w:sz w:val="24"/>
                <w:szCs w:val="24"/>
                <w:lang w:val="cs-CZ"/>
              </w:rPr>
              <w:t xml:space="preserve">Jedná se o kombinace poradenství a výcviku, pro cílovou skupinu pečujících </w:t>
            </w:r>
            <w:r w:rsidR="00CE71A6">
              <w:rPr>
                <w:rFonts w:ascii="Calibri" w:hAnsi="Calibri" w:cs="Arial"/>
                <w:sz w:val="24"/>
                <w:szCs w:val="24"/>
                <w:lang w:val="cs-CZ"/>
              </w:rPr>
              <w:t>a</w:t>
            </w:r>
            <w:r w:rsidRPr="007178CE">
              <w:rPr>
                <w:rFonts w:ascii="Calibri" w:hAnsi="Calibri" w:cs="Arial"/>
                <w:sz w:val="24"/>
                <w:szCs w:val="24"/>
                <w:lang w:val="cs-CZ"/>
              </w:rPr>
              <w:t xml:space="preserve"> nabývání kompetencí prostřednictvím neformálního vzdělávání</w:t>
            </w: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476"/>
        </w:trPr>
        <w:tc>
          <w:tcPr>
            <w:tcW w:w="9796" w:type="dxa"/>
            <w:gridSpan w:val="4"/>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547"/>
        </w:trPr>
        <w:tc>
          <w:tcPr>
            <w:tcW w:w="4832" w:type="dxa"/>
            <w:shd w:val="clear" w:color="auto" w:fill="F2F2F2"/>
            <w:vAlign w:val="center"/>
          </w:tcPr>
          <w:p w:rsidR="00ED5960" w:rsidRPr="007178CE" w:rsidRDefault="00ED5960" w:rsidP="00CE71A6">
            <w:pPr>
              <w:rPr>
                <w:rFonts w:ascii="Calibri" w:hAnsi="Calibri" w:cs="Arial"/>
                <w:b/>
                <w:bCs/>
                <w:sz w:val="24"/>
                <w:szCs w:val="24"/>
                <w:lang w:val="cs-CZ"/>
              </w:rPr>
            </w:pPr>
            <w:r w:rsidRPr="007178CE">
              <w:rPr>
                <w:rFonts w:ascii="Calibri" w:hAnsi="Calibri" w:cs="Arial"/>
                <w:b/>
                <w:bCs/>
                <w:sz w:val="24"/>
                <w:szCs w:val="24"/>
                <w:lang w:val="cs-CZ"/>
              </w:rPr>
              <w:lastRenderedPageBreak/>
              <w:t xml:space="preserve">Vznik nové služby </w:t>
            </w:r>
          </w:p>
        </w:tc>
        <w:tc>
          <w:tcPr>
            <w:tcW w:w="4964" w:type="dxa"/>
            <w:gridSpan w:val="3"/>
            <w:shd w:val="clear" w:color="auto" w:fill="auto"/>
            <w:vAlign w:val="center"/>
          </w:tcPr>
          <w:p w:rsidR="00ED5960" w:rsidRPr="007178CE" w:rsidRDefault="00ED5960" w:rsidP="00ED5960">
            <w:pPr>
              <w:jc w:val="center"/>
              <w:rPr>
                <w:rFonts w:ascii="Calibri" w:hAnsi="Calibri" w:cs="Arial"/>
                <w:bCs/>
                <w:sz w:val="24"/>
                <w:szCs w:val="24"/>
                <w:lang w:val="cs-CZ"/>
              </w:rPr>
            </w:pPr>
            <w:r w:rsidRPr="007178CE">
              <w:rPr>
                <w:rFonts w:ascii="Calibri" w:hAnsi="Calibri" w:cs="Arial"/>
                <w:bCs/>
                <w:sz w:val="24"/>
                <w:szCs w:val="24"/>
                <w:lang w:val="cs-CZ"/>
              </w:rPr>
              <w:t>Ano (se zdrojem financování OPZ)</w:t>
            </w:r>
          </w:p>
          <w:p w:rsidR="00ED5960" w:rsidRPr="007178CE" w:rsidRDefault="00ED5960" w:rsidP="00ED5960">
            <w:pPr>
              <w:jc w:val="center"/>
              <w:rPr>
                <w:rFonts w:ascii="Calibri" w:hAnsi="Calibri" w:cs="Arial"/>
                <w:b/>
                <w:bCs/>
                <w:sz w:val="24"/>
                <w:szCs w:val="24"/>
                <w:lang w:val="cs-CZ"/>
              </w:rPr>
            </w:pPr>
            <w:r w:rsidRPr="007178CE">
              <w:rPr>
                <w:rFonts w:ascii="Calibri" w:hAnsi="Calibri" w:cs="Arial"/>
                <w:bCs/>
                <w:sz w:val="24"/>
                <w:szCs w:val="24"/>
                <w:lang w:val="cs-CZ"/>
              </w:rPr>
              <w:t>Dále vzdělávací program akreditovaný MPSV (zdroje: ESF, nadační fondy)</w:t>
            </w:r>
          </w:p>
        </w:tc>
      </w:tr>
      <w:tr w:rsidR="00ED5960" w:rsidRPr="007178CE" w:rsidTr="00ED5960">
        <w:trPr>
          <w:trHeight w:val="55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32" w:type="dxa"/>
            <w:shd w:val="clear" w:color="auto" w:fill="auto"/>
            <w:vAlign w:val="center"/>
          </w:tcPr>
          <w:p w:rsidR="00ED5960" w:rsidRPr="005D749C" w:rsidRDefault="00ED5960" w:rsidP="00ED5960">
            <w:pPr>
              <w:rPr>
                <w:rFonts w:ascii="Calibri" w:hAnsi="Calibri" w:cs="Arial"/>
                <w:b/>
                <w:bCs/>
                <w:sz w:val="24"/>
                <w:szCs w:val="24"/>
                <w:lang w:val="cs-CZ"/>
              </w:rPr>
            </w:pPr>
            <w:r w:rsidRPr="005D749C">
              <w:rPr>
                <w:rFonts w:ascii="Calibri" w:hAnsi="Calibri" w:cs="Arial"/>
                <w:b/>
                <w:bCs/>
                <w:sz w:val="24"/>
                <w:szCs w:val="24"/>
                <w:lang w:val="cs-CZ"/>
              </w:rPr>
              <w:t>Plánované: dle získaných financí je Sociální agentura schopna zajistit i 10 kurzů / rok pro maximálně 150 pečujících osob</w:t>
            </w:r>
          </w:p>
          <w:p w:rsidR="00ED5960" w:rsidRPr="005D749C" w:rsidRDefault="00ED5960" w:rsidP="00ED5960">
            <w:pPr>
              <w:rPr>
                <w:rFonts w:ascii="Calibri" w:hAnsi="Calibri"/>
                <w:b/>
                <w:sz w:val="24"/>
                <w:szCs w:val="24"/>
                <w:lang w:val="cs-CZ"/>
              </w:rPr>
            </w:pPr>
            <w:r w:rsidRPr="005D749C">
              <w:rPr>
                <w:rFonts w:ascii="Calibri" w:hAnsi="Calibri"/>
                <w:b/>
                <w:sz w:val="24"/>
                <w:szCs w:val="24"/>
                <w:lang w:val="cs-CZ"/>
              </w:rPr>
              <w:t>ALTER – MD, z. ú.  - 200 osob</w:t>
            </w:r>
          </w:p>
          <w:p w:rsidR="00ED5960" w:rsidRPr="005D749C" w:rsidRDefault="00ED5960" w:rsidP="00ED5960">
            <w:pPr>
              <w:rPr>
                <w:rFonts w:ascii="Calibri" w:hAnsi="Calibri"/>
                <w:b/>
                <w:sz w:val="24"/>
                <w:szCs w:val="24"/>
                <w:lang w:val="cs-CZ"/>
              </w:rPr>
            </w:pPr>
            <w:r w:rsidRPr="005D749C">
              <w:rPr>
                <w:rFonts w:ascii="Calibri" w:hAnsi="Calibri"/>
                <w:b/>
                <w:sz w:val="24"/>
                <w:szCs w:val="24"/>
                <w:lang w:val="cs-CZ"/>
              </w:rPr>
              <w:t>Terénní výcvik a doplňující ambulantní výcvik a podpora.</w:t>
            </w:r>
          </w:p>
          <w:p w:rsidR="00ED5960" w:rsidRPr="005D749C" w:rsidRDefault="00ED5960" w:rsidP="00ED5960">
            <w:pPr>
              <w:rPr>
                <w:rFonts w:ascii="Calibri" w:hAnsi="Calibri" w:cs="Arial"/>
                <w:b/>
                <w:bCs/>
                <w:sz w:val="24"/>
                <w:szCs w:val="24"/>
                <w:lang w:val="cs-CZ"/>
              </w:rPr>
            </w:pPr>
            <w:r w:rsidRPr="005D749C">
              <w:rPr>
                <w:rFonts w:ascii="Calibri" w:hAnsi="Calibri" w:cs="Arial"/>
                <w:b/>
                <w:bCs/>
                <w:sz w:val="24"/>
                <w:szCs w:val="24"/>
                <w:lang w:val="cs-CZ"/>
              </w:rPr>
              <w:t>Podpora bude realizována jako specifická forma vzdělávání (akreditace MPSV) a forma odborného sociálního poradenství.</w:t>
            </w:r>
          </w:p>
        </w:tc>
        <w:tc>
          <w:tcPr>
            <w:tcW w:w="4964" w:type="dxa"/>
            <w:gridSpan w:val="3"/>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ED5960" w:rsidRPr="007178CE" w:rsidRDefault="00ED5960" w:rsidP="00ED5960">
            <w:pPr>
              <w:rPr>
                <w:rFonts w:ascii="Calibri" w:hAnsi="Calibri" w:cs="Arial"/>
                <w:b/>
                <w:bCs/>
                <w:sz w:val="24"/>
                <w:szCs w:val="24"/>
                <w:lang w:val="cs-CZ"/>
              </w:rPr>
            </w:pPr>
          </w:p>
        </w:tc>
      </w:tr>
      <w:tr w:rsidR="00ED5960" w:rsidRPr="007178CE" w:rsidTr="00ED5960">
        <w:trPr>
          <w:trHeight w:val="476"/>
        </w:trPr>
        <w:tc>
          <w:tcPr>
            <w:tcW w:w="9796" w:type="dxa"/>
            <w:gridSpan w:val="4"/>
            <w:vMerge w:val="restart"/>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Dopady opatření</w:t>
            </w:r>
          </w:p>
        </w:tc>
      </w:tr>
      <w:tr w:rsidR="00ED5960" w:rsidRPr="007178CE" w:rsidTr="00ED5960">
        <w:trPr>
          <w:trHeight w:val="476"/>
        </w:trPr>
        <w:tc>
          <w:tcPr>
            <w:tcW w:w="9796" w:type="dxa"/>
            <w:gridSpan w:val="4"/>
            <w:vMerge/>
            <w:shd w:val="clear" w:color="auto" w:fill="F2F2F2"/>
            <w:vAlign w:val="center"/>
          </w:tcPr>
          <w:p w:rsidR="00ED5960" w:rsidRPr="007178CE" w:rsidRDefault="00ED5960" w:rsidP="00ED5960">
            <w:pPr>
              <w:rPr>
                <w:rFonts w:ascii="Calibri" w:hAnsi="Calibri" w:cs="Arial"/>
                <w:b/>
                <w:bCs/>
                <w:sz w:val="24"/>
                <w:szCs w:val="24"/>
                <w:lang w:val="cs-CZ"/>
              </w:rPr>
            </w:pPr>
          </w:p>
        </w:tc>
      </w:tr>
      <w:tr w:rsidR="00ED5960" w:rsidRPr="007178CE" w:rsidTr="00ED5960">
        <w:trPr>
          <w:trHeight w:val="452"/>
        </w:trPr>
        <w:tc>
          <w:tcPr>
            <w:tcW w:w="9796" w:type="dxa"/>
            <w:gridSpan w:val="4"/>
            <w:shd w:val="clear" w:color="auto" w:fill="auto"/>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Zkvalitnění péče o lidi s postižením nebo lidi v seniorském věku poskytované neformálními pečovateli.</w:t>
            </w:r>
          </w:p>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Pečující, jejichž zájem je hlavně finanční (příspěvek na péči kryje značnou část rozpočtu na domácnost), budou postupně disponovat základními odbornými kompetenc</w:t>
            </w:r>
            <w:r w:rsidR="00CE71A6">
              <w:rPr>
                <w:rFonts w:ascii="Calibri" w:hAnsi="Calibri" w:cs="Arial"/>
                <w:bCs/>
                <w:sz w:val="24"/>
                <w:szCs w:val="24"/>
                <w:lang w:val="cs-CZ"/>
              </w:rPr>
              <w:t>emi</w:t>
            </w:r>
            <w:r w:rsidRPr="007178CE">
              <w:rPr>
                <w:rFonts w:ascii="Calibri" w:hAnsi="Calibri" w:cs="Arial"/>
                <w:bCs/>
                <w:sz w:val="24"/>
                <w:szCs w:val="24"/>
                <w:lang w:val="cs-CZ"/>
              </w:rPr>
              <w:t xml:space="preserve"> k péči – je to první krok k následnému využívání znalostí a dovedností v péči. </w:t>
            </w:r>
          </w:p>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Pečující, kteří mají zájem pečovat o osobu blízkou v přirozeném domácím prostředí, budou podpořeni informacemi o možnostech sdílené péče a budou mít možnost využít psychosociální podpory jako prevenci syndromu vyhoření</w:t>
            </w:r>
            <w:r w:rsidR="0004212C">
              <w:rPr>
                <w:rFonts w:ascii="Calibri" w:hAnsi="Calibri" w:cs="Arial"/>
                <w:bCs/>
                <w:sz w:val="24"/>
                <w:szCs w:val="24"/>
                <w:lang w:val="cs-CZ"/>
              </w:rPr>
              <w:t>.</w:t>
            </w:r>
          </w:p>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Aktivity jsou krokem k tomu, aby stoupal zájem o péči v domácím prostředí, která je přirozenější a pro stát méně nákladnější.</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realizátoři Opatření:</w:t>
            </w:r>
          </w:p>
        </w:tc>
      </w:tr>
      <w:tr w:rsidR="00ED5960" w:rsidRPr="007178CE" w:rsidTr="00ED5960">
        <w:trPr>
          <w:trHeight w:val="31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xml:space="preserve"> Sociální agentura, o.p.s., </w:t>
            </w:r>
            <w:r w:rsidRPr="007178CE">
              <w:rPr>
                <w:rFonts w:ascii="Calibri" w:hAnsi="Calibri"/>
                <w:sz w:val="24"/>
                <w:szCs w:val="24"/>
                <w:lang w:val="cs-CZ"/>
              </w:rPr>
              <w:t xml:space="preserve">ALTER – MD, z. ú.  </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ED5960" w:rsidRPr="007178CE" w:rsidTr="00ED5960">
        <w:trPr>
          <w:trHeight w:val="495"/>
        </w:trPr>
        <w:tc>
          <w:tcPr>
            <w:tcW w:w="9796" w:type="dxa"/>
            <w:gridSpan w:val="4"/>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t xml:space="preserve"> poskytovatelé sociálních služeb, </w:t>
            </w:r>
            <w:r w:rsidRPr="007178CE">
              <w:rPr>
                <w:rFonts w:ascii="Calibri" w:hAnsi="Calibri"/>
                <w:sz w:val="24"/>
                <w:szCs w:val="24"/>
                <w:lang w:val="cs-CZ"/>
              </w:rPr>
              <w:t>Úřad práce – kontaktní pracoviště Teplice – bude pilotováno od r. 2016 v Dubí ve spolupráci s ÚP, Oblastní charita Teplice</w:t>
            </w:r>
          </w:p>
        </w:tc>
      </w:tr>
      <w:tr w:rsidR="00ED5960" w:rsidRPr="007178CE" w:rsidTr="00ED5960">
        <w:trPr>
          <w:trHeight w:val="720"/>
        </w:trPr>
        <w:tc>
          <w:tcPr>
            <w:tcW w:w="4832" w:type="dxa"/>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xml:space="preserve">Roční </w:t>
            </w:r>
            <w:r w:rsidR="001D561D">
              <w:rPr>
                <w:rFonts w:ascii="Calibri" w:hAnsi="Calibri" w:cs="Arial"/>
                <w:b/>
                <w:bCs/>
                <w:sz w:val="24"/>
                <w:szCs w:val="24"/>
                <w:lang w:val="cs-CZ"/>
              </w:rPr>
              <w:t xml:space="preserve">celkové </w:t>
            </w:r>
            <w:r w:rsidRPr="007178CE">
              <w:rPr>
                <w:rFonts w:ascii="Calibri" w:hAnsi="Calibri" w:cs="Arial"/>
                <w:b/>
                <w:bCs/>
                <w:sz w:val="24"/>
                <w:szCs w:val="24"/>
                <w:lang w:val="cs-CZ"/>
              </w:rPr>
              <w:t>náklady neinvestiční - předpoklad</w:t>
            </w:r>
          </w:p>
        </w:tc>
        <w:tc>
          <w:tcPr>
            <w:tcW w:w="4964" w:type="dxa"/>
            <w:gridSpan w:val="3"/>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Náklady investiční - předpoklad</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Sociální agentura - 108.900,- Kč</w:t>
            </w:r>
          </w:p>
          <w:p w:rsidR="00ED5960" w:rsidRPr="007178CE" w:rsidRDefault="00ED5960" w:rsidP="00ED5960">
            <w:pPr>
              <w:rPr>
                <w:rFonts w:ascii="Calibri" w:hAnsi="Calibri" w:cs="Arial"/>
                <w:bCs/>
                <w:sz w:val="24"/>
                <w:szCs w:val="24"/>
                <w:lang w:val="cs-CZ"/>
              </w:rPr>
            </w:pPr>
            <w:r w:rsidRPr="007178CE">
              <w:rPr>
                <w:rFonts w:ascii="Calibri" w:hAnsi="Calibri"/>
                <w:sz w:val="24"/>
                <w:szCs w:val="24"/>
                <w:lang w:val="cs-CZ"/>
              </w:rPr>
              <w:lastRenderedPageBreak/>
              <w:t>ALTER – MD, z. ú.  - d</w:t>
            </w:r>
            <w:r w:rsidRPr="007178CE">
              <w:rPr>
                <w:rFonts w:ascii="Calibri" w:hAnsi="Calibri" w:cs="Arial"/>
                <w:bCs/>
                <w:sz w:val="24"/>
                <w:szCs w:val="24"/>
                <w:lang w:val="cs-CZ"/>
              </w:rPr>
              <w:t>le podmínek výzev OPZ, PO 2.1 předpokládaný odhad</w:t>
            </w:r>
          </w:p>
          <w:p w:rsidR="00ED5960" w:rsidRPr="007178CE" w:rsidRDefault="00ED5960" w:rsidP="00ED5960">
            <w:pPr>
              <w:rPr>
                <w:rFonts w:ascii="Calibri" w:hAnsi="Calibri" w:cs="Arial"/>
                <w:b/>
                <w:bCs/>
                <w:color w:val="FF0000"/>
                <w:sz w:val="24"/>
                <w:szCs w:val="24"/>
                <w:lang w:val="cs-CZ"/>
              </w:rPr>
            </w:pPr>
            <w:r w:rsidRPr="007178CE">
              <w:rPr>
                <w:rFonts w:ascii="Calibri" w:hAnsi="Calibri" w:cs="Arial"/>
                <w:bCs/>
                <w:sz w:val="24"/>
                <w:szCs w:val="24"/>
                <w:lang w:val="cs-CZ"/>
              </w:rPr>
              <w:t xml:space="preserve">1.000.000,- Kč                                                  </w:t>
            </w:r>
          </w:p>
        </w:tc>
        <w:tc>
          <w:tcPr>
            <w:tcW w:w="4964" w:type="dxa"/>
            <w:gridSpan w:val="3"/>
            <w:shd w:val="clear" w:color="000000" w:fill="FFFFFF"/>
            <w:vAlign w:val="center"/>
          </w:tcPr>
          <w:p w:rsidR="00ED5960" w:rsidRPr="007178CE" w:rsidRDefault="0082755E" w:rsidP="00ED5960">
            <w:pPr>
              <w:jc w:val="center"/>
              <w:rPr>
                <w:rFonts w:ascii="Calibri" w:hAnsi="Calibri" w:cs="Arial"/>
                <w:bCs/>
                <w:sz w:val="24"/>
                <w:szCs w:val="24"/>
                <w:lang w:val="cs-CZ"/>
              </w:rPr>
            </w:pPr>
            <w:r>
              <w:rPr>
                <w:rFonts w:ascii="Calibri" w:hAnsi="Calibri" w:cs="Arial"/>
                <w:bCs/>
                <w:sz w:val="24"/>
                <w:szCs w:val="24"/>
                <w:lang w:val="cs-CZ"/>
              </w:rPr>
              <w:lastRenderedPageBreak/>
              <w:t>0,- Kč</w:t>
            </w:r>
          </w:p>
        </w:tc>
      </w:tr>
      <w:tr w:rsidR="00ED5960" w:rsidRPr="007178CE" w:rsidTr="00ED5960">
        <w:trPr>
          <w:trHeight w:val="480"/>
        </w:trPr>
        <w:tc>
          <w:tcPr>
            <w:tcW w:w="4832" w:type="dxa"/>
            <w:shd w:val="clear" w:color="000000" w:fill="FFFFFF"/>
            <w:vAlign w:val="center"/>
          </w:tcPr>
          <w:p w:rsidR="00ED5960" w:rsidRPr="007178CE" w:rsidRDefault="00ED5960" w:rsidP="00ED5960">
            <w:pPr>
              <w:rPr>
                <w:rFonts w:ascii="Calibri" w:hAnsi="Calibri" w:cs="Arial"/>
                <w:bCs/>
                <w:sz w:val="24"/>
                <w:szCs w:val="24"/>
                <w:lang w:val="cs-CZ"/>
              </w:rPr>
            </w:pPr>
            <w:r w:rsidRPr="007178CE">
              <w:rPr>
                <w:rFonts w:ascii="Calibri" w:hAnsi="Calibri" w:cs="Arial"/>
                <w:b/>
                <w:bCs/>
                <w:sz w:val="24"/>
                <w:szCs w:val="24"/>
                <w:lang w:val="cs-CZ"/>
              </w:rPr>
              <w:lastRenderedPageBreak/>
              <w:t>Celkem:</w:t>
            </w:r>
            <w:r w:rsidR="005D749C">
              <w:rPr>
                <w:rFonts w:ascii="Calibri" w:hAnsi="Calibri" w:cs="Arial"/>
                <w:b/>
                <w:bCs/>
                <w:sz w:val="24"/>
                <w:szCs w:val="24"/>
                <w:lang w:val="cs-CZ"/>
              </w:rPr>
              <w:t xml:space="preserve"> 1.108.000,- Kč</w:t>
            </w:r>
          </w:p>
        </w:tc>
        <w:tc>
          <w:tcPr>
            <w:tcW w:w="4964" w:type="dxa"/>
            <w:gridSpan w:val="3"/>
            <w:shd w:val="clear" w:color="000000" w:fill="FFFFFF"/>
            <w:vAlign w:val="center"/>
          </w:tcPr>
          <w:p w:rsidR="00ED5960" w:rsidRPr="007178CE" w:rsidRDefault="0082755E" w:rsidP="00ED5960">
            <w:pPr>
              <w:jc w:val="center"/>
              <w:rPr>
                <w:rFonts w:ascii="Calibri" w:hAnsi="Calibri" w:cs="Arial"/>
                <w:b/>
                <w:bCs/>
                <w:sz w:val="24"/>
                <w:szCs w:val="24"/>
                <w:lang w:val="cs-CZ"/>
              </w:rPr>
            </w:pPr>
            <w:r>
              <w:rPr>
                <w:rFonts w:ascii="Calibri" w:hAnsi="Calibri" w:cs="Arial"/>
                <w:b/>
                <w:bCs/>
                <w:sz w:val="24"/>
                <w:szCs w:val="24"/>
                <w:lang w:val="cs-CZ"/>
              </w:rPr>
              <w:t>0,- Kč</w:t>
            </w:r>
            <w:r w:rsidR="00ED5960" w:rsidRPr="007178CE">
              <w:rPr>
                <w:rFonts w:ascii="Calibri" w:hAnsi="Calibri" w:cs="Arial"/>
                <w:b/>
                <w:bCs/>
                <w:sz w:val="24"/>
                <w:szCs w:val="24"/>
                <w:lang w:val="cs-CZ"/>
              </w:rPr>
              <w:t> </w:t>
            </w:r>
          </w:p>
        </w:tc>
      </w:tr>
      <w:tr w:rsidR="00ED5960" w:rsidRPr="007178CE" w:rsidTr="00ED5960">
        <w:trPr>
          <w:trHeight w:val="720"/>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Předpokládané zdroje financování:</w:t>
            </w:r>
          </w:p>
        </w:tc>
      </w:tr>
      <w:tr w:rsidR="00ED5960" w:rsidRPr="007178CE" w:rsidTr="00ED5960">
        <w:trPr>
          <w:trHeight w:val="315"/>
        </w:trPr>
        <w:tc>
          <w:tcPr>
            <w:tcW w:w="9796" w:type="dxa"/>
            <w:gridSpan w:val="4"/>
            <w:shd w:val="clear" w:color="auto" w:fill="auto"/>
            <w:vAlign w:val="center"/>
          </w:tcPr>
          <w:p w:rsidR="00ED5960" w:rsidRPr="007178CE" w:rsidRDefault="00ED5960" w:rsidP="00D27C06">
            <w:pPr>
              <w:ind w:firstLineChars="100" w:firstLine="240"/>
              <w:rPr>
                <w:rFonts w:ascii="Calibri" w:hAnsi="Calibri" w:cs="Arial"/>
                <w:bCs/>
                <w:sz w:val="24"/>
                <w:szCs w:val="24"/>
                <w:lang w:val="cs-CZ"/>
              </w:rPr>
            </w:pPr>
            <w:r w:rsidRPr="007178CE">
              <w:rPr>
                <w:rFonts w:ascii="Calibri" w:hAnsi="Calibri"/>
                <w:sz w:val="24"/>
                <w:szCs w:val="24"/>
                <w:lang w:val="cs-CZ"/>
              </w:rPr>
              <w:t>ESF strukturální fondy zejména O</w:t>
            </w:r>
            <w:r w:rsidR="00D27C06">
              <w:rPr>
                <w:rFonts w:ascii="Calibri" w:hAnsi="Calibri"/>
                <w:sz w:val="24"/>
                <w:szCs w:val="24"/>
                <w:lang w:val="cs-CZ"/>
              </w:rPr>
              <w:t>perační program zaměstnanost</w:t>
            </w:r>
          </w:p>
        </w:tc>
      </w:tr>
      <w:tr w:rsidR="00ED5960" w:rsidRPr="007178CE" w:rsidTr="00ED5960">
        <w:trPr>
          <w:trHeight w:val="315"/>
        </w:trPr>
        <w:tc>
          <w:tcPr>
            <w:tcW w:w="9796" w:type="dxa"/>
            <w:gridSpan w:val="4"/>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bl>
    <w:p w:rsidR="00ED5960" w:rsidRPr="007178CE" w:rsidRDefault="00ED5960" w:rsidP="00ED5960">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099"/>
        <w:gridCol w:w="708"/>
        <w:gridCol w:w="709"/>
        <w:gridCol w:w="709"/>
        <w:gridCol w:w="709"/>
        <w:gridCol w:w="708"/>
        <w:gridCol w:w="713"/>
      </w:tblGrid>
      <w:tr w:rsidR="00ED5960" w:rsidRPr="007178CE" w:rsidTr="00ED5960">
        <w:tc>
          <w:tcPr>
            <w:tcW w:w="5525"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13"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09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Příprava projektu, informovanost cílové skupiny, příprava on-line podpory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13"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r>
      <w:tr w:rsidR="00ED5960" w:rsidRPr="007178CE" w:rsidTr="00ED5960">
        <w:tc>
          <w:tcPr>
            <w:tcW w:w="426"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w:t>
            </w:r>
          </w:p>
        </w:tc>
        <w:tc>
          <w:tcPr>
            <w:tcW w:w="5099" w:type="dxa"/>
            <w:shd w:val="clear" w:color="auto" w:fill="auto"/>
            <w:vAlign w:val="center"/>
          </w:tcPr>
          <w:p w:rsidR="00ED5960" w:rsidRPr="007178CE" w:rsidRDefault="00ED5960" w:rsidP="00ED5960">
            <w:pPr>
              <w:spacing w:line="276" w:lineRule="auto"/>
              <w:rPr>
                <w:rFonts w:ascii="Calibri" w:hAnsi="Calibri"/>
                <w:sz w:val="24"/>
                <w:szCs w:val="24"/>
                <w:lang w:val="cs-CZ"/>
              </w:rPr>
            </w:pPr>
            <w:r w:rsidRPr="007178CE">
              <w:rPr>
                <w:rFonts w:ascii="Calibri" w:hAnsi="Calibri"/>
                <w:b/>
                <w:sz w:val="24"/>
                <w:szCs w:val="24"/>
                <w:lang w:val="cs-CZ"/>
              </w:rPr>
              <w:t>Zahájení realizace projektu – prostory k vedení seminářů, realizace ambulantně a v terénu, vyhodnocení, zajištění rozvoje projektu v další etapě</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13"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r>
    </w:tbl>
    <w:p w:rsidR="00ED5960" w:rsidRPr="007178CE" w:rsidRDefault="00ED5960" w:rsidP="00ED5960">
      <w:pPr>
        <w:rPr>
          <w:rFonts w:ascii="Calibri" w:hAnsi="Calibri"/>
          <w:sz w:val="24"/>
          <w:szCs w:val="24"/>
          <w:lang w:val="cs-CZ"/>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
        <w:gridCol w:w="424"/>
        <w:gridCol w:w="4386"/>
        <w:gridCol w:w="716"/>
        <w:gridCol w:w="708"/>
        <w:gridCol w:w="709"/>
        <w:gridCol w:w="135"/>
        <w:gridCol w:w="574"/>
        <w:gridCol w:w="709"/>
        <w:gridCol w:w="708"/>
        <w:gridCol w:w="713"/>
      </w:tblGrid>
      <w:tr w:rsidR="00ED5960" w:rsidRPr="007178CE" w:rsidTr="00ED5960">
        <w:trPr>
          <w:trHeight w:val="315"/>
        </w:trPr>
        <w:tc>
          <w:tcPr>
            <w:tcW w:w="7092" w:type="dxa"/>
            <w:gridSpan w:val="7"/>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83" w:type="dxa"/>
            <w:gridSpan w:val="2"/>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gridSpan w:val="2"/>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ED5960" w:rsidRPr="007178CE" w:rsidTr="00ED5960">
        <w:trPr>
          <w:trHeight w:val="315"/>
        </w:trPr>
        <w:tc>
          <w:tcPr>
            <w:tcW w:w="9796" w:type="dxa"/>
            <w:gridSpan w:val="11"/>
            <w:shd w:val="clear" w:color="auto" w:fill="auto"/>
            <w:vAlign w:val="center"/>
          </w:tcPr>
          <w:p w:rsidR="00ED5960" w:rsidRPr="007178CE" w:rsidRDefault="00ED5960" w:rsidP="00E46CF3">
            <w:pPr>
              <w:ind w:firstLine="191"/>
              <w:rPr>
                <w:rFonts w:ascii="Calibri" w:hAnsi="Calibri" w:cs="Arial"/>
                <w:b/>
                <w:sz w:val="24"/>
                <w:szCs w:val="24"/>
                <w:lang w:val="cs-CZ"/>
              </w:rPr>
            </w:pPr>
            <w:r w:rsidRPr="007178CE">
              <w:rPr>
                <w:rFonts w:ascii="Calibri" w:hAnsi="Calibri" w:cs="Arial"/>
                <w:b/>
                <w:sz w:val="24"/>
                <w:szCs w:val="24"/>
                <w:lang w:val="cs-CZ"/>
              </w:rPr>
              <w:t xml:space="preserve">2.4.6 </w:t>
            </w:r>
            <w:r w:rsidR="00E46CF3" w:rsidRPr="007178CE">
              <w:rPr>
                <w:rFonts w:ascii="Calibri" w:hAnsi="Calibri" w:cs="Arial"/>
                <w:b/>
                <w:sz w:val="24"/>
                <w:szCs w:val="24"/>
                <w:lang w:val="cs-CZ"/>
              </w:rPr>
              <w:t xml:space="preserve"> </w:t>
            </w:r>
            <w:r w:rsidRPr="007178CE">
              <w:rPr>
                <w:rFonts w:ascii="Calibri" w:hAnsi="Calibri" w:cs="Arial"/>
                <w:b/>
                <w:sz w:val="24"/>
                <w:szCs w:val="24"/>
                <w:lang w:val="cs-CZ"/>
              </w:rPr>
              <w:t xml:space="preserve">Udržení stávající agentury práce specializované na lidi s postižením </w:t>
            </w:r>
          </w:p>
          <w:p w:rsidR="00ED5960" w:rsidRPr="007178CE" w:rsidRDefault="00ED5960" w:rsidP="00ED5960">
            <w:pPr>
              <w:contextualSpacing/>
              <w:rPr>
                <w:rFonts w:ascii="Calibri" w:hAnsi="Calibri" w:cs="Arial"/>
                <w:b/>
                <w:sz w:val="24"/>
                <w:szCs w:val="24"/>
                <w:lang w:val="cs-CZ"/>
              </w:rPr>
            </w:pPr>
          </w:p>
        </w:tc>
      </w:tr>
      <w:tr w:rsidR="00ED5960" w:rsidRPr="007178CE" w:rsidTr="00ED5960">
        <w:trPr>
          <w:trHeight w:val="315"/>
        </w:trPr>
        <w:tc>
          <w:tcPr>
            <w:tcW w:w="9796" w:type="dxa"/>
            <w:gridSpan w:val="11"/>
            <w:shd w:val="clear" w:color="auto" w:fill="F2F2F2"/>
            <w:vAlign w:val="center"/>
          </w:tcPr>
          <w:p w:rsidR="00ED5960" w:rsidRPr="007178CE" w:rsidRDefault="00ED5960" w:rsidP="00ED5960">
            <w:pPr>
              <w:ind w:firstLineChars="100" w:firstLine="241"/>
              <w:rPr>
                <w:rFonts w:ascii="Calibri" w:hAnsi="Calibri" w:cs="Arial"/>
                <w:b/>
                <w:bCs/>
                <w:sz w:val="24"/>
                <w:szCs w:val="24"/>
                <w:lang w:val="cs-CZ"/>
              </w:rPr>
            </w:pPr>
            <w:r w:rsidRPr="007178CE">
              <w:rPr>
                <w:rFonts w:ascii="Calibri" w:hAnsi="Calibri" w:cs="Arial"/>
                <w:b/>
                <w:bCs/>
                <w:sz w:val="24"/>
                <w:szCs w:val="24"/>
                <w:lang w:val="cs-CZ"/>
              </w:rPr>
              <w:t>Popis Opatření:</w:t>
            </w:r>
          </w:p>
        </w:tc>
      </w:tr>
      <w:tr w:rsidR="00ED5960" w:rsidRPr="007178CE" w:rsidTr="00ED5960">
        <w:trPr>
          <w:trHeight w:val="476"/>
        </w:trPr>
        <w:tc>
          <w:tcPr>
            <w:tcW w:w="9796" w:type="dxa"/>
            <w:gridSpan w:val="11"/>
            <w:vMerge w:val="restart"/>
            <w:shd w:val="clear" w:color="auto" w:fill="auto"/>
            <w:vAlign w:val="center"/>
          </w:tcPr>
          <w:p w:rsidR="00ED5960" w:rsidRPr="007178CE" w:rsidRDefault="00ED5960" w:rsidP="00ED5960">
            <w:pPr>
              <w:snapToGrid w:val="0"/>
              <w:rPr>
                <w:rFonts w:ascii="Calibri" w:hAnsi="Calibri" w:cs="Arial"/>
                <w:sz w:val="24"/>
                <w:szCs w:val="24"/>
                <w:lang w:val="cs-CZ"/>
              </w:rPr>
            </w:pPr>
            <w:r w:rsidRPr="007178CE">
              <w:rPr>
                <w:rFonts w:ascii="Calibri" w:hAnsi="Calibri" w:cs="Arial"/>
                <w:sz w:val="24"/>
                <w:szCs w:val="24"/>
                <w:lang w:val="cs-CZ"/>
              </w:rPr>
              <w:t xml:space="preserve">Opatření se týká udržení stávající agentury práce specializované na lidi s postižením. Jde o podporu lidí se všemi typy postižení a s různými stupni invalidity nebo s přiznaným statutem OZZ při vstupu na trh práce (otevřený i chráněný) a o podporu zaměstnavatelů, kteří zaměstnávají nebo chtějí zaměstnávat OZP. </w:t>
            </w:r>
          </w:p>
          <w:p w:rsidR="00ED5960" w:rsidRPr="007178CE" w:rsidRDefault="00ED5960" w:rsidP="00ED5960">
            <w:pPr>
              <w:snapToGrid w:val="0"/>
              <w:rPr>
                <w:rFonts w:ascii="Calibri" w:hAnsi="Calibri" w:cs="Arial"/>
                <w:sz w:val="24"/>
                <w:szCs w:val="24"/>
                <w:lang w:val="cs-CZ"/>
              </w:rPr>
            </w:pPr>
            <w:r w:rsidRPr="007178CE">
              <w:rPr>
                <w:rFonts w:ascii="Calibri" w:hAnsi="Calibri" w:cs="Arial"/>
                <w:sz w:val="24"/>
                <w:szCs w:val="24"/>
                <w:lang w:val="cs-CZ"/>
              </w:rPr>
              <w:t xml:space="preserve">Součástí služby je nejen zprostředkování zaměstnání, které je pro zájemce o práci i pro zaměstnavatele poskytováno zdarma, ale také o poradenskou činnost. V rámci poradenské činnosti jde o odborné pracovní poradenství pro zájemce o práci (kariérní poradenství, pracovně právní poradenství, ujasnění představy o práci, výběr vhodného zaměstnání, podpora při sestavování CV a motivačních dopisů, příprava na pracovní pohovor,…) i pro zaměstnavatele (úprava pracoviště, možnost získání dotací, náhradní plnění, …). </w:t>
            </w:r>
          </w:p>
        </w:tc>
      </w:tr>
      <w:tr w:rsidR="00ED5960" w:rsidRPr="007178CE" w:rsidTr="00ED5960">
        <w:trPr>
          <w:trHeight w:val="476"/>
        </w:trPr>
        <w:tc>
          <w:tcPr>
            <w:tcW w:w="9796" w:type="dxa"/>
            <w:gridSpan w:val="11"/>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476"/>
        </w:trPr>
        <w:tc>
          <w:tcPr>
            <w:tcW w:w="9796" w:type="dxa"/>
            <w:gridSpan w:val="11"/>
            <w:vMerge/>
            <w:vAlign w:val="center"/>
          </w:tcPr>
          <w:p w:rsidR="00ED5960" w:rsidRPr="007178CE" w:rsidRDefault="00ED5960" w:rsidP="00ED5960">
            <w:pPr>
              <w:rPr>
                <w:rFonts w:ascii="Calibri" w:hAnsi="Calibri" w:cs="Arial"/>
                <w:sz w:val="24"/>
                <w:szCs w:val="24"/>
                <w:lang w:val="cs-CZ"/>
              </w:rPr>
            </w:pPr>
          </w:p>
        </w:tc>
      </w:tr>
      <w:tr w:rsidR="00ED5960" w:rsidRPr="007178CE" w:rsidTr="00ED5960">
        <w:trPr>
          <w:trHeight w:val="547"/>
        </w:trPr>
        <w:tc>
          <w:tcPr>
            <w:tcW w:w="4824" w:type="dxa"/>
            <w:gridSpan w:val="3"/>
            <w:shd w:val="clear" w:color="auto" w:fill="F2F2F2"/>
            <w:vAlign w:val="center"/>
          </w:tcPr>
          <w:p w:rsidR="00ED5960" w:rsidRPr="007178CE" w:rsidRDefault="00ED5960" w:rsidP="0004212C">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72" w:type="dxa"/>
            <w:gridSpan w:val="8"/>
            <w:shd w:val="clear" w:color="auto" w:fill="auto"/>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Ne</w:t>
            </w:r>
          </w:p>
        </w:tc>
      </w:tr>
      <w:tr w:rsidR="00ED5960" w:rsidRPr="007178CE" w:rsidTr="00ED5960">
        <w:trPr>
          <w:trHeight w:val="555"/>
        </w:trPr>
        <w:tc>
          <w:tcPr>
            <w:tcW w:w="9796" w:type="dxa"/>
            <w:gridSpan w:val="11"/>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ED5960" w:rsidRPr="007178CE" w:rsidTr="00ED5960">
        <w:trPr>
          <w:trHeight w:val="420"/>
        </w:trPr>
        <w:tc>
          <w:tcPr>
            <w:tcW w:w="4824" w:type="dxa"/>
            <w:gridSpan w:val="3"/>
            <w:shd w:val="clear" w:color="auto" w:fill="auto"/>
            <w:vAlign w:val="center"/>
          </w:tcPr>
          <w:p w:rsidR="00ED5960" w:rsidRPr="005D749C" w:rsidRDefault="00ED5960" w:rsidP="00ED5960">
            <w:pPr>
              <w:rPr>
                <w:rFonts w:ascii="Calibri" w:hAnsi="Calibri" w:cs="Arial"/>
                <w:b/>
                <w:bCs/>
                <w:sz w:val="24"/>
                <w:szCs w:val="24"/>
                <w:lang w:val="cs-CZ"/>
              </w:rPr>
            </w:pPr>
            <w:r w:rsidRPr="005D749C">
              <w:rPr>
                <w:rFonts w:ascii="Calibri" w:hAnsi="Calibri" w:cs="Arial"/>
                <w:b/>
                <w:bCs/>
                <w:sz w:val="24"/>
                <w:szCs w:val="24"/>
                <w:lang w:val="cs-CZ"/>
              </w:rPr>
              <w:t xml:space="preserve">Plánované: </w:t>
            </w:r>
          </w:p>
          <w:p w:rsidR="00ED5960" w:rsidRPr="005D749C" w:rsidRDefault="00ED5960" w:rsidP="00ED5960">
            <w:pPr>
              <w:rPr>
                <w:rFonts w:ascii="Calibri" w:hAnsi="Calibri" w:cs="Arial"/>
                <w:b/>
                <w:bCs/>
                <w:sz w:val="24"/>
                <w:szCs w:val="24"/>
                <w:lang w:val="cs-CZ"/>
              </w:rPr>
            </w:pPr>
            <w:r w:rsidRPr="005D749C">
              <w:rPr>
                <w:rFonts w:ascii="Calibri" w:hAnsi="Calibri" w:cs="Arial"/>
                <w:b/>
                <w:bCs/>
                <w:sz w:val="24"/>
                <w:szCs w:val="24"/>
                <w:lang w:val="cs-CZ"/>
              </w:rPr>
              <w:t>minimálně 50 lidí / rok využije služeb agentury práce (pokud bude financováno z vlastních zdrojů), v rámci EU projektů lze kapacitu zdvojnásobit</w:t>
            </w:r>
          </w:p>
        </w:tc>
        <w:tc>
          <w:tcPr>
            <w:tcW w:w="4972" w:type="dxa"/>
            <w:gridSpan w:val="8"/>
            <w:shd w:val="clear" w:color="auto" w:fill="auto"/>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ED5960" w:rsidRPr="007178CE" w:rsidRDefault="00ED5960" w:rsidP="00ED5960">
            <w:pPr>
              <w:rPr>
                <w:rFonts w:ascii="Calibri" w:hAnsi="Calibri" w:cs="Arial"/>
                <w:b/>
                <w:bCs/>
                <w:sz w:val="24"/>
                <w:szCs w:val="24"/>
                <w:lang w:val="cs-CZ"/>
              </w:rPr>
            </w:pPr>
          </w:p>
        </w:tc>
      </w:tr>
      <w:tr w:rsidR="00ED5960" w:rsidRPr="007178CE" w:rsidTr="00ED5960">
        <w:trPr>
          <w:trHeight w:val="476"/>
        </w:trPr>
        <w:tc>
          <w:tcPr>
            <w:tcW w:w="9796" w:type="dxa"/>
            <w:gridSpan w:val="11"/>
            <w:vMerge w:val="restart"/>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b/>
                <w:bCs/>
                <w:sz w:val="24"/>
                <w:szCs w:val="24"/>
                <w:lang w:val="cs-CZ"/>
              </w:rPr>
              <w:t>Dopady opatření</w:t>
            </w:r>
          </w:p>
        </w:tc>
      </w:tr>
      <w:tr w:rsidR="00ED5960" w:rsidRPr="007178CE" w:rsidTr="00ED5960">
        <w:trPr>
          <w:trHeight w:val="476"/>
        </w:trPr>
        <w:tc>
          <w:tcPr>
            <w:tcW w:w="9796" w:type="dxa"/>
            <w:gridSpan w:val="11"/>
            <w:vMerge/>
            <w:shd w:val="clear" w:color="auto" w:fill="F2F2F2"/>
            <w:vAlign w:val="center"/>
          </w:tcPr>
          <w:p w:rsidR="00ED5960" w:rsidRPr="007178CE" w:rsidRDefault="00ED5960" w:rsidP="00ED5960">
            <w:pPr>
              <w:rPr>
                <w:rFonts w:ascii="Calibri" w:hAnsi="Calibri" w:cs="Arial"/>
                <w:b/>
                <w:bCs/>
                <w:sz w:val="24"/>
                <w:szCs w:val="24"/>
                <w:lang w:val="cs-CZ"/>
              </w:rPr>
            </w:pPr>
          </w:p>
        </w:tc>
      </w:tr>
      <w:tr w:rsidR="00ED5960" w:rsidRPr="007178CE" w:rsidTr="00ED5960">
        <w:trPr>
          <w:trHeight w:val="452"/>
        </w:trPr>
        <w:tc>
          <w:tcPr>
            <w:tcW w:w="9796" w:type="dxa"/>
            <w:gridSpan w:val="11"/>
            <w:shd w:val="clear" w:color="auto" w:fill="auto"/>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 xml:space="preserve">Snížení nezaměstnanosti lidí s postižením </w:t>
            </w:r>
          </w:p>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Větší informovanost mezi zaměstnavateli o možnostech zaměstnávání OZP</w:t>
            </w:r>
          </w:p>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Zvýšení kvalifikace OZP</w:t>
            </w:r>
          </w:p>
        </w:tc>
      </w:tr>
      <w:tr w:rsidR="00ED5960" w:rsidRPr="007178CE" w:rsidTr="00ED5960">
        <w:trPr>
          <w:trHeight w:val="315"/>
        </w:trPr>
        <w:tc>
          <w:tcPr>
            <w:tcW w:w="9796" w:type="dxa"/>
            <w:gridSpan w:val="11"/>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realizátoři Opatření:</w:t>
            </w:r>
          </w:p>
        </w:tc>
      </w:tr>
      <w:tr w:rsidR="00ED5960" w:rsidRPr="007178CE" w:rsidTr="00ED5960">
        <w:trPr>
          <w:trHeight w:val="315"/>
        </w:trPr>
        <w:tc>
          <w:tcPr>
            <w:tcW w:w="9796" w:type="dxa"/>
            <w:gridSpan w:val="11"/>
            <w:shd w:val="clear" w:color="auto" w:fill="auto"/>
            <w:vAlign w:val="center"/>
          </w:tcPr>
          <w:p w:rsidR="00ED5960" w:rsidRPr="007178CE" w:rsidRDefault="00ED5960" w:rsidP="00ED5960">
            <w:pPr>
              <w:rPr>
                <w:rFonts w:ascii="Calibri" w:hAnsi="Calibri" w:cs="Arial"/>
                <w:sz w:val="24"/>
                <w:szCs w:val="24"/>
                <w:lang w:val="cs-CZ"/>
              </w:rPr>
            </w:pPr>
            <w:r w:rsidRPr="007178CE">
              <w:rPr>
                <w:rFonts w:ascii="Calibri" w:hAnsi="Calibri" w:cs="Arial"/>
                <w:sz w:val="24"/>
                <w:szCs w:val="24"/>
                <w:lang w:val="cs-CZ"/>
              </w:rPr>
              <w:lastRenderedPageBreak/>
              <w:t> Sociální agentura, o.p.s.</w:t>
            </w:r>
          </w:p>
        </w:tc>
      </w:tr>
      <w:tr w:rsidR="00ED5960" w:rsidRPr="007178CE" w:rsidTr="00ED5960">
        <w:trPr>
          <w:trHeight w:val="315"/>
        </w:trPr>
        <w:tc>
          <w:tcPr>
            <w:tcW w:w="9796" w:type="dxa"/>
            <w:gridSpan w:val="11"/>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ED5960" w:rsidRPr="007178CE" w:rsidTr="00ED5960">
        <w:trPr>
          <w:trHeight w:val="495"/>
        </w:trPr>
        <w:tc>
          <w:tcPr>
            <w:tcW w:w="9796" w:type="dxa"/>
            <w:gridSpan w:val="11"/>
            <w:shd w:val="clear" w:color="auto" w:fill="auto"/>
            <w:vAlign w:val="center"/>
          </w:tcPr>
          <w:p w:rsidR="00ED5960" w:rsidRPr="007178CE" w:rsidRDefault="00ED5960" w:rsidP="0004212C">
            <w:pPr>
              <w:rPr>
                <w:rFonts w:ascii="Calibri" w:hAnsi="Calibri" w:cs="Arial"/>
                <w:sz w:val="24"/>
                <w:szCs w:val="24"/>
                <w:lang w:val="cs-CZ"/>
              </w:rPr>
            </w:pPr>
            <w:r w:rsidRPr="007178CE">
              <w:rPr>
                <w:rFonts w:ascii="Calibri" w:hAnsi="Calibri" w:cs="Arial"/>
                <w:sz w:val="24"/>
                <w:szCs w:val="24"/>
                <w:lang w:val="cs-CZ"/>
              </w:rPr>
              <w:t xml:space="preserve"> ÚP v Teplicích, </w:t>
            </w:r>
            <w:r w:rsidR="0004212C">
              <w:rPr>
                <w:rFonts w:ascii="Calibri" w:hAnsi="Calibri" w:cs="Arial"/>
                <w:sz w:val="24"/>
                <w:szCs w:val="24"/>
                <w:lang w:val="cs-CZ"/>
              </w:rPr>
              <w:t>z</w:t>
            </w:r>
            <w:r w:rsidRPr="007178CE">
              <w:rPr>
                <w:rFonts w:ascii="Calibri" w:hAnsi="Calibri" w:cs="Arial"/>
                <w:sz w:val="24"/>
                <w:szCs w:val="24"/>
                <w:lang w:val="cs-CZ"/>
              </w:rPr>
              <w:t xml:space="preserve">aměstnavatelé z Teplic a okolí </w:t>
            </w:r>
          </w:p>
        </w:tc>
      </w:tr>
      <w:tr w:rsidR="00ED5960" w:rsidRPr="007178CE" w:rsidTr="00ED5960">
        <w:trPr>
          <w:trHeight w:val="720"/>
        </w:trPr>
        <w:tc>
          <w:tcPr>
            <w:tcW w:w="4824" w:type="dxa"/>
            <w:gridSpan w:val="3"/>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 xml:space="preserve">Roční </w:t>
            </w:r>
            <w:r w:rsidR="001D561D">
              <w:rPr>
                <w:rFonts w:ascii="Calibri" w:hAnsi="Calibri" w:cs="Arial"/>
                <w:b/>
                <w:bCs/>
                <w:sz w:val="24"/>
                <w:szCs w:val="24"/>
                <w:lang w:val="cs-CZ"/>
              </w:rPr>
              <w:t xml:space="preserve">celkové </w:t>
            </w:r>
            <w:r w:rsidRPr="007178CE">
              <w:rPr>
                <w:rFonts w:ascii="Calibri" w:hAnsi="Calibri" w:cs="Arial"/>
                <w:b/>
                <w:bCs/>
                <w:sz w:val="24"/>
                <w:szCs w:val="24"/>
                <w:lang w:val="cs-CZ"/>
              </w:rPr>
              <w:t>náklady neinvestiční - předpoklad</w:t>
            </w:r>
          </w:p>
        </w:tc>
        <w:tc>
          <w:tcPr>
            <w:tcW w:w="4972" w:type="dxa"/>
            <w:gridSpan w:val="8"/>
            <w:shd w:val="clear" w:color="auto" w:fill="F2F2F2"/>
            <w:vAlign w:val="center"/>
          </w:tcPr>
          <w:p w:rsidR="00ED5960" w:rsidRPr="007178CE" w:rsidRDefault="00ED5960" w:rsidP="00ED5960">
            <w:pPr>
              <w:jc w:val="center"/>
              <w:rPr>
                <w:rFonts w:ascii="Calibri" w:hAnsi="Calibri" w:cs="Arial"/>
                <w:b/>
                <w:bCs/>
                <w:sz w:val="24"/>
                <w:szCs w:val="24"/>
                <w:lang w:val="cs-CZ"/>
              </w:rPr>
            </w:pPr>
            <w:r w:rsidRPr="007178CE">
              <w:rPr>
                <w:rFonts w:ascii="Calibri" w:hAnsi="Calibri" w:cs="Arial"/>
                <w:b/>
                <w:bCs/>
                <w:sz w:val="24"/>
                <w:szCs w:val="24"/>
                <w:lang w:val="cs-CZ"/>
              </w:rPr>
              <w:t>Náklady investiční - předpoklad</w:t>
            </w:r>
          </w:p>
        </w:tc>
      </w:tr>
      <w:tr w:rsidR="00ED5960" w:rsidRPr="007178CE" w:rsidTr="00ED5960">
        <w:trPr>
          <w:trHeight w:val="480"/>
        </w:trPr>
        <w:tc>
          <w:tcPr>
            <w:tcW w:w="4824" w:type="dxa"/>
            <w:gridSpan w:val="3"/>
            <w:shd w:val="clear" w:color="000000" w:fill="FFFFFF"/>
            <w:vAlign w:val="center"/>
          </w:tcPr>
          <w:p w:rsidR="00ED5960" w:rsidRPr="007178CE" w:rsidRDefault="00ED5960" w:rsidP="00ED5960">
            <w:pPr>
              <w:rPr>
                <w:rFonts w:ascii="Calibri" w:hAnsi="Calibri" w:cs="Arial"/>
                <w:bCs/>
                <w:sz w:val="24"/>
                <w:szCs w:val="24"/>
                <w:lang w:val="cs-CZ"/>
              </w:rPr>
            </w:pPr>
            <w:r w:rsidRPr="007178CE">
              <w:rPr>
                <w:rFonts w:ascii="Calibri" w:hAnsi="Calibri" w:cs="Arial"/>
                <w:bCs/>
                <w:sz w:val="24"/>
                <w:szCs w:val="24"/>
                <w:lang w:val="cs-CZ"/>
              </w:rPr>
              <w:t xml:space="preserve">426.736,- </w:t>
            </w:r>
            <w:r w:rsidRPr="007178CE">
              <w:rPr>
                <w:rFonts w:ascii="Calibri" w:hAnsi="Calibri" w:cs="Arial"/>
                <w:bCs/>
                <w:smallCaps/>
                <w:sz w:val="24"/>
                <w:szCs w:val="24"/>
                <w:lang w:val="cs-CZ"/>
              </w:rPr>
              <w:t>Kč</w:t>
            </w:r>
          </w:p>
        </w:tc>
        <w:tc>
          <w:tcPr>
            <w:tcW w:w="4972" w:type="dxa"/>
            <w:gridSpan w:val="8"/>
            <w:shd w:val="clear" w:color="000000" w:fill="FFFFFF"/>
            <w:vAlign w:val="center"/>
          </w:tcPr>
          <w:p w:rsidR="00ED5960" w:rsidRPr="007178CE" w:rsidRDefault="0082755E" w:rsidP="00ED5960">
            <w:pPr>
              <w:jc w:val="center"/>
              <w:rPr>
                <w:rFonts w:ascii="Calibri" w:hAnsi="Calibri" w:cs="Arial"/>
                <w:bCs/>
                <w:sz w:val="24"/>
                <w:szCs w:val="24"/>
                <w:lang w:val="cs-CZ"/>
              </w:rPr>
            </w:pPr>
            <w:r>
              <w:rPr>
                <w:rFonts w:ascii="Calibri" w:hAnsi="Calibri" w:cs="Arial"/>
                <w:bCs/>
                <w:sz w:val="24"/>
                <w:szCs w:val="24"/>
                <w:lang w:val="cs-CZ"/>
              </w:rPr>
              <w:t>0,- Kč</w:t>
            </w:r>
          </w:p>
        </w:tc>
      </w:tr>
      <w:tr w:rsidR="00ED5960" w:rsidRPr="007178CE" w:rsidTr="00ED5960">
        <w:trPr>
          <w:trHeight w:val="480"/>
        </w:trPr>
        <w:tc>
          <w:tcPr>
            <w:tcW w:w="4824" w:type="dxa"/>
            <w:gridSpan w:val="3"/>
            <w:shd w:val="clear" w:color="000000" w:fill="FFFFFF"/>
            <w:vAlign w:val="center"/>
          </w:tcPr>
          <w:p w:rsidR="00ED5960" w:rsidRPr="007178CE" w:rsidRDefault="00ED5960" w:rsidP="00ED5960">
            <w:pPr>
              <w:rPr>
                <w:rFonts w:ascii="Calibri" w:hAnsi="Calibri" w:cs="Arial"/>
                <w:bCs/>
                <w:sz w:val="24"/>
                <w:szCs w:val="24"/>
                <w:lang w:val="cs-CZ"/>
              </w:rPr>
            </w:pPr>
            <w:r w:rsidRPr="007178CE">
              <w:rPr>
                <w:rFonts w:ascii="Calibri" w:hAnsi="Calibri" w:cs="Arial"/>
                <w:b/>
                <w:bCs/>
                <w:sz w:val="24"/>
                <w:szCs w:val="24"/>
                <w:lang w:val="cs-CZ"/>
              </w:rPr>
              <w:t>Celkem: 426.736,- Kč</w:t>
            </w:r>
          </w:p>
        </w:tc>
        <w:tc>
          <w:tcPr>
            <w:tcW w:w="4972" w:type="dxa"/>
            <w:gridSpan w:val="8"/>
            <w:shd w:val="clear" w:color="000000" w:fill="FFFFFF"/>
            <w:vAlign w:val="center"/>
          </w:tcPr>
          <w:p w:rsidR="00ED5960" w:rsidRPr="007178CE" w:rsidRDefault="0082755E" w:rsidP="00ED5960">
            <w:pPr>
              <w:jc w:val="center"/>
              <w:rPr>
                <w:rFonts w:ascii="Calibri" w:hAnsi="Calibri" w:cs="Arial"/>
                <w:b/>
                <w:bCs/>
                <w:sz w:val="24"/>
                <w:szCs w:val="24"/>
                <w:lang w:val="cs-CZ"/>
              </w:rPr>
            </w:pPr>
            <w:r>
              <w:rPr>
                <w:rFonts w:ascii="Calibri" w:hAnsi="Calibri" w:cs="Arial"/>
                <w:b/>
                <w:bCs/>
                <w:sz w:val="24"/>
                <w:szCs w:val="24"/>
                <w:lang w:val="cs-CZ"/>
              </w:rPr>
              <w:t>0,- Kč</w:t>
            </w:r>
            <w:r w:rsidR="00ED5960" w:rsidRPr="007178CE">
              <w:rPr>
                <w:rFonts w:ascii="Calibri" w:hAnsi="Calibri" w:cs="Arial"/>
                <w:b/>
                <w:bCs/>
                <w:sz w:val="24"/>
                <w:szCs w:val="24"/>
                <w:lang w:val="cs-CZ"/>
              </w:rPr>
              <w:t> </w:t>
            </w:r>
          </w:p>
        </w:tc>
      </w:tr>
      <w:tr w:rsidR="00ED5960" w:rsidRPr="007178CE" w:rsidTr="00ED5960">
        <w:trPr>
          <w:trHeight w:val="720"/>
        </w:trPr>
        <w:tc>
          <w:tcPr>
            <w:tcW w:w="9796" w:type="dxa"/>
            <w:gridSpan w:val="11"/>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Předpokládané zdroje financování:</w:t>
            </w:r>
          </w:p>
        </w:tc>
      </w:tr>
      <w:tr w:rsidR="00ED5960" w:rsidRPr="007178CE" w:rsidTr="00ED5960">
        <w:trPr>
          <w:trHeight w:val="315"/>
        </w:trPr>
        <w:tc>
          <w:tcPr>
            <w:tcW w:w="9796" w:type="dxa"/>
            <w:gridSpan w:val="11"/>
            <w:shd w:val="clear" w:color="auto" w:fill="auto"/>
            <w:vAlign w:val="center"/>
          </w:tcPr>
          <w:p w:rsidR="00ED5960" w:rsidRPr="007178CE" w:rsidRDefault="00ED5960" w:rsidP="001D561D">
            <w:pPr>
              <w:ind w:firstLineChars="100" w:firstLine="240"/>
              <w:rPr>
                <w:rFonts w:ascii="Calibri" w:hAnsi="Calibri" w:cs="Arial"/>
                <w:bCs/>
                <w:sz w:val="24"/>
                <w:szCs w:val="24"/>
                <w:lang w:val="cs-CZ"/>
              </w:rPr>
            </w:pPr>
            <w:r w:rsidRPr="007178CE">
              <w:rPr>
                <w:rFonts w:ascii="Calibri" w:hAnsi="Calibri" w:cs="Arial"/>
                <w:bCs/>
                <w:sz w:val="24"/>
                <w:szCs w:val="24"/>
                <w:lang w:val="cs-CZ"/>
              </w:rPr>
              <w:t>vlastní zdroj</w:t>
            </w:r>
            <w:r w:rsidR="001D561D">
              <w:rPr>
                <w:rFonts w:ascii="Calibri" w:hAnsi="Calibri" w:cs="Arial"/>
                <w:bCs/>
                <w:sz w:val="24"/>
                <w:szCs w:val="24"/>
                <w:lang w:val="cs-CZ"/>
              </w:rPr>
              <w:t>e</w:t>
            </w:r>
            <w:r w:rsidRPr="007178CE">
              <w:rPr>
                <w:rFonts w:ascii="Calibri" w:hAnsi="Calibri" w:cs="Arial"/>
                <w:bCs/>
                <w:sz w:val="24"/>
                <w:szCs w:val="24"/>
                <w:lang w:val="cs-CZ"/>
              </w:rPr>
              <w:t>, EU</w:t>
            </w:r>
            <w:r w:rsidR="00D27C06">
              <w:rPr>
                <w:rFonts w:ascii="Calibri" w:hAnsi="Calibri" w:cs="Arial"/>
                <w:bCs/>
                <w:sz w:val="24"/>
                <w:szCs w:val="24"/>
                <w:lang w:val="cs-CZ"/>
              </w:rPr>
              <w:t xml:space="preserve"> -</w:t>
            </w:r>
            <w:r w:rsidRPr="007178CE">
              <w:rPr>
                <w:rFonts w:ascii="Calibri" w:hAnsi="Calibri" w:cs="Arial"/>
                <w:bCs/>
                <w:sz w:val="24"/>
                <w:szCs w:val="24"/>
                <w:lang w:val="cs-CZ"/>
              </w:rPr>
              <w:t xml:space="preserve"> </w:t>
            </w:r>
            <w:r w:rsidR="001D561D">
              <w:rPr>
                <w:rFonts w:ascii="Calibri" w:hAnsi="Calibri" w:cs="Arial"/>
                <w:bCs/>
                <w:sz w:val="24"/>
                <w:szCs w:val="24"/>
                <w:lang w:val="cs-CZ"/>
              </w:rPr>
              <w:t>OPZ</w:t>
            </w:r>
            <w:r w:rsidRPr="007178CE">
              <w:rPr>
                <w:rFonts w:ascii="Calibri" w:hAnsi="Calibri" w:cs="Arial"/>
                <w:bCs/>
                <w:sz w:val="24"/>
                <w:szCs w:val="24"/>
                <w:lang w:val="cs-CZ"/>
              </w:rPr>
              <w:t xml:space="preserve">, ÚP </w:t>
            </w:r>
          </w:p>
        </w:tc>
      </w:tr>
      <w:tr w:rsidR="00ED5960" w:rsidRPr="007178CE" w:rsidTr="00ED5960">
        <w:trPr>
          <w:trHeight w:val="315"/>
        </w:trPr>
        <w:tc>
          <w:tcPr>
            <w:tcW w:w="9796" w:type="dxa"/>
            <w:gridSpan w:val="11"/>
            <w:shd w:val="clear" w:color="auto" w:fill="F2F2F2"/>
            <w:vAlign w:val="center"/>
          </w:tcPr>
          <w:p w:rsidR="00ED5960" w:rsidRPr="007178CE" w:rsidRDefault="00ED5960" w:rsidP="00ED5960">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r w:rsidR="00ED5960" w:rsidRPr="007178CE" w:rsidTr="00ED5960">
        <w:tblPrEx>
          <w:tblCellMar>
            <w:left w:w="108" w:type="dxa"/>
            <w:right w:w="108" w:type="dxa"/>
          </w:tblCellMar>
        </w:tblPrEx>
        <w:trPr>
          <w:gridBefore w:val="1"/>
          <w:wBefore w:w="14" w:type="dxa"/>
        </w:trPr>
        <w:tc>
          <w:tcPr>
            <w:tcW w:w="5526" w:type="dxa"/>
            <w:gridSpan w:val="3"/>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13"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ED5960" w:rsidRPr="007178CE" w:rsidTr="00ED5960">
        <w:tblPrEx>
          <w:tblCellMar>
            <w:left w:w="108" w:type="dxa"/>
            <w:right w:w="108" w:type="dxa"/>
          </w:tblCellMar>
        </w:tblPrEx>
        <w:trPr>
          <w:gridBefore w:val="1"/>
          <w:wBefore w:w="14" w:type="dxa"/>
        </w:trPr>
        <w:tc>
          <w:tcPr>
            <w:tcW w:w="424"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2" w:type="dxa"/>
            <w:gridSpan w:val="2"/>
            <w:shd w:val="clear" w:color="auto" w:fill="auto"/>
            <w:vAlign w:val="center"/>
          </w:tcPr>
          <w:p w:rsidR="00ED5960" w:rsidRPr="007178CE" w:rsidRDefault="00ED5960" w:rsidP="00ED5960">
            <w:pPr>
              <w:spacing w:line="276" w:lineRule="auto"/>
              <w:rPr>
                <w:rFonts w:ascii="Calibri" w:hAnsi="Calibri" w:cs="Arial"/>
                <w:sz w:val="24"/>
                <w:szCs w:val="24"/>
                <w:lang w:val="cs-CZ"/>
              </w:rPr>
            </w:pPr>
            <w:r w:rsidRPr="007178CE">
              <w:rPr>
                <w:rFonts w:ascii="Calibri" w:hAnsi="Calibri" w:cs="Arial"/>
                <w:sz w:val="24"/>
                <w:szCs w:val="24"/>
                <w:lang w:val="cs-CZ"/>
              </w:rPr>
              <w:t>Příprava projektů</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13"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r>
      <w:tr w:rsidR="00ED5960" w:rsidRPr="007178CE" w:rsidTr="00ED5960">
        <w:tblPrEx>
          <w:tblCellMar>
            <w:left w:w="108" w:type="dxa"/>
            <w:right w:w="108" w:type="dxa"/>
          </w:tblCellMar>
        </w:tblPrEx>
        <w:trPr>
          <w:gridBefore w:val="1"/>
          <w:wBefore w:w="14" w:type="dxa"/>
        </w:trPr>
        <w:tc>
          <w:tcPr>
            <w:tcW w:w="424"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2</w:t>
            </w:r>
          </w:p>
        </w:tc>
        <w:tc>
          <w:tcPr>
            <w:tcW w:w="5102" w:type="dxa"/>
            <w:gridSpan w:val="2"/>
            <w:shd w:val="clear" w:color="auto" w:fill="auto"/>
            <w:vAlign w:val="center"/>
          </w:tcPr>
          <w:p w:rsidR="00ED5960" w:rsidRPr="007178CE" w:rsidRDefault="0064075B" w:rsidP="0064075B">
            <w:pPr>
              <w:spacing w:line="276" w:lineRule="auto"/>
              <w:rPr>
                <w:rFonts w:ascii="Calibri" w:hAnsi="Calibri" w:cs="Arial"/>
                <w:sz w:val="24"/>
                <w:szCs w:val="24"/>
                <w:lang w:val="cs-CZ"/>
              </w:rPr>
            </w:pPr>
            <w:r w:rsidRPr="007178CE">
              <w:rPr>
                <w:rFonts w:ascii="Calibri" w:hAnsi="Calibri" w:cs="Arial"/>
                <w:sz w:val="24"/>
                <w:szCs w:val="24"/>
                <w:lang w:val="cs-CZ"/>
              </w:rPr>
              <w:t>R</w:t>
            </w:r>
            <w:r w:rsidR="00ED5960" w:rsidRPr="007178CE">
              <w:rPr>
                <w:rFonts w:ascii="Calibri" w:hAnsi="Calibri" w:cs="Arial"/>
                <w:sz w:val="24"/>
                <w:szCs w:val="24"/>
                <w:lang w:val="cs-CZ"/>
              </w:rPr>
              <w:t>ealizace</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p>
        </w:tc>
        <w:tc>
          <w:tcPr>
            <w:tcW w:w="709" w:type="dxa"/>
            <w:gridSpan w:val="2"/>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13" w:type="dxa"/>
            <w:shd w:val="clear" w:color="auto" w:fill="auto"/>
            <w:vAlign w:val="center"/>
          </w:tcPr>
          <w:p w:rsidR="00ED5960" w:rsidRPr="007178CE" w:rsidRDefault="00ED5960" w:rsidP="00ED5960">
            <w:pPr>
              <w:spacing w:line="276" w:lineRule="auto"/>
              <w:rPr>
                <w:rFonts w:ascii="Calibri" w:hAnsi="Calibri" w:cs="Arial"/>
                <w:b/>
                <w:sz w:val="24"/>
                <w:szCs w:val="24"/>
                <w:lang w:val="cs-CZ"/>
              </w:rPr>
            </w:pPr>
            <w:r w:rsidRPr="007178CE">
              <w:rPr>
                <w:rFonts w:ascii="Calibri" w:hAnsi="Calibri" w:cs="Arial"/>
                <w:b/>
                <w:sz w:val="24"/>
                <w:szCs w:val="24"/>
                <w:lang w:val="cs-CZ"/>
              </w:rPr>
              <w:t>x</w:t>
            </w:r>
          </w:p>
        </w:tc>
      </w:tr>
    </w:tbl>
    <w:p w:rsidR="00ED5960" w:rsidRDefault="00ED5960" w:rsidP="00ED5960">
      <w:pPr>
        <w:rPr>
          <w:rFonts w:ascii="Calibri" w:hAnsi="Calibri"/>
          <w:sz w:val="24"/>
          <w:szCs w:val="24"/>
          <w:lang w:val="cs-CZ"/>
        </w:rPr>
      </w:pPr>
    </w:p>
    <w:p w:rsidR="001D561D" w:rsidRDefault="001D561D" w:rsidP="00ED5960">
      <w:pPr>
        <w:rPr>
          <w:rFonts w:ascii="Calibri" w:hAnsi="Calibri"/>
          <w:sz w:val="24"/>
          <w:szCs w:val="24"/>
          <w:lang w:val="cs-CZ"/>
        </w:rPr>
      </w:pPr>
    </w:p>
    <w:p w:rsidR="00596304" w:rsidRPr="00F27F8D" w:rsidRDefault="00596304" w:rsidP="00C058DC">
      <w:pPr>
        <w:widowControl/>
        <w:numPr>
          <w:ilvl w:val="0"/>
          <w:numId w:val="72"/>
        </w:numPr>
        <w:suppressAutoHyphens w:val="0"/>
        <w:jc w:val="left"/>
        <w:rPr>
          <w:rFonts w:ascii="Calibri" w:hAnsi="Calibri" w:cs="Arial"/>
          <w:b/>
          <w:color w:val="00B0F0"/>
          <w:sz w:val="28"/>
          <w:szCs w:val="28"/>
          <w:lang w:val="cs-CZ" w:eastAsia="cs-CZ"/>
        </w:rPr>
      </w:pPr>
      <w:r w:rsidRPr="00F27F8D">
        <w:rPr>
          <w:rFonts w:ascii="Calibri" w:hAnsi="Calibri" w:cs="Arial"/>
          <w:b/>
          <w:color w:val="00B0F0"/>
          <w:sz w:val="28"/>
          <w:szCs w:val="28"/>
          <w:lang w:val="cs-CZ" w:eastAsia="cs-CZ"/>
        </w:rPr>
        <w:t xml:space="preserve">Oblast péče o </w:t>
      </w:r>
      <w:r>
        <w:rPr>
          <w:rFonts w:ascii="Calibri" w:hAnsi="Calibri" w:cs="Arial"/>
          <w:b/>
          <w:color w:val="00B0F0"/>
          <w:sz w:val="28"/>
          <w:szCs w:val="28"/>
          <w:lang w:val="cs-CZ" w:eastAsia="cs-CZ"/>
        </w:rPr>
        <w:t>osoby v přechodné krizi</w:t>
      </w:r>
    </w:p>
    <w:p w:rsidR="00596304" w:rsidRPr="00197D58" w:rsidRDefault="00596304" w:rsidP="00C058DC">
      <w:pPr>
        <w:widowControl/>
        <w:numPr>
          <w:ilvl w:val="0"/>
          <w:numId w:val="75"/>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Přehled členů pracovní skupiny</w:t>
      </w:r>
    </w:p>
    <w:p w:rsidR="00596304" w:rsidRPr="00197D58" w:rsidRDefault="00596304" w:rsidP="00C058DC">
      <w:pPr>
        <w:widowControl/>
        <w:numPr>
          <w:ilvl w:val="0"/>
          <w:numId w:val="75"/>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SWOT analýza</w:t>
      </w:r>
    </w:p>
    <w:p w:rsidR="00596304" w:rsidRPr="00197D58" w:rsidRDefault="00596304" w:rsidP="00C058DC">
      <w:pPr>
        <w:widowControl/>
        <w:numPr>
          <w:ilvl w:val="0"/>
          <w:numId w:val="75"/>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Stanovené Cíle a Opatření</w:t>
      </w:r>
    </w:p>
    <w:p w:rsidR="001D561D" w:rsidRDefault="001D561D" w:rsidP="00ED5960">
      <w:pPr>
        <w:rPr>
          <w:rFonts w:ascii="Calibri" w:hAnsi="Calibri"/>
          <w:sz w:val="24"/>
          <w:szCs w:val="24"/>
          <w:lang w:val="cs-CZ"/>
        </w:rPr>
      </w:pPr>
    </w:p>
    <w:p w:rsidR="008E6A0A" w:rsidRPr="00480419" w:rsidRDefault="00596304" w:rsidP="008E6A0A">
      <w:pPr>
        <w:widowControl/>
        <w:ind w:left="142"/>
        <w:jc w:val="left"/>
        <w:rPr>
          <w:rFonts w:ascii="Calibri" w:hAnsi="Calibri" w:cs="Arial"/>
          <w:b/>
          <w:sz w:val="28"/>
          <w:szCs w:val="28"/>
          <w:lang w:val="cs-CZ"/>
        </w:rPr>
      </w:pPr>
      <w:r w:rsidRPr="00480419">
        <w:rPr>
          <w:rFonts w:ascii="Calibri" w:hAnsi="Calibri"/>
          <w:b/>
          <w:sz w:val="28"/>
          <w:szCs w:val="28"/>
          <w:lang w:val="cs-CZ"/>
        </w:rPr>
        <w:t>A/ Přehled</w:t>
      </w:r>
      <w:r w:rsidR="008E6A0A" w:rsidRPr="00480419">
        <w:rPr>
          <w:rFonts w:ascii="Calibri" w:hAnsi="Calibri"/>
          <w:b/>
          <w:sz w:val="28"/>
          <w:szCs w:val="28"/>
          <w:lang w:val="cs-CZ"/>
        </w:rPr>
        <w:t xml:space="preserve"> členů pracovní skupiny za oblast přechodná sociální krize</w:t>
      </w:r>
    </w:p>
    <w:p w:rsidR="008E6A0A" w:rsidRPr="007178CE" w:rsidRDefault="008E6A0A" w:rsidP="008E6A0A">
      <w:pPr>
        <w:rPr>
          <w:lang w:val="cs-CZ"/>
        </w:rPr>
      </w:pPr>
    </w:p>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2"/>
        <w:gridCol w:w="2958"/>
        <w:gridCol w:w="3348"/>
      </w:tblGrid>
      <w:tr w:rsidR="008E6A0A" w:rsidRPr="007178CE" w:rsidTr="008E6A0A">
        <w:tc>
          <w:tcPr>
            <w:tcW w:w="2982" w:type="dxa"/>
          </w:tcPr>
          <w:p w:rsidR="008E6A0A" w:rsidRPr="007178CE" w:rsidRDefault="008E6A0A" w:rsidP="008E6A0A">
            <w:pPr>
              <w:rPr>
                <w:rFonts w:ascii="Calibri" w:hAnsi="Calibri"/>
                <w:b/>
                <w:sz w:val="24"/>
                <w:szCs w:val="24"/>
                <w:lang w:val="cs-CZ"/>
              </w:rPr>
            </w:pPr>
            <w:r w:rsidRPr="007178CE">
              <w:rPr>
                <w:rFonts w:ascii="Calibri" w:hAnsi="Calibri"/>
                <w:b/>
                <w:sz w:val="24"/>
                <w:szCs w:val="24"/>
                <w:lang w:val="cs-CZ"/>
              </w:rPr>
              <w:t>Jméno a příjmení</w:t>
            </w:r>
          </w:p>
        </w:tc>
        <w:tc>
          <w:tcPr>
            <w:tcW w:w="2958" w:type="dxa"/>
          </w:tcPr>
          <w:p w:rsidR="008E6A0A" w:rsidRPr="007178CE" w:rsidRDefault="008E6A0A" w:rsidP="008E6A0A">
            <w:pPr>
              <w:rPr>
                <w:rFonts w:ascii="Calibri" w:hAnsi="Calibri"/>
                <w:b/>
                <w:sz w:val="24"/>
                <w:szCs w:val="24"/>
                <w:lang w:val="cs-CZ"/>
              </w:rPr>
            </w:pPr>
            <w:r w:rsidRPr="007178CE">
              <w:rPr>
                <w:rFonts w:ascii="Calibri" w:hAnsi="Calibri"/>
                <w:b/>
                <w:sz w:val="24"/>
                <w:szCs w:val="24"/>
                <w:lang w:val="cs-CZ"/>
              </w:rPr>
              <w:t>organizace</w:t>
            </w:r>
          </w:p>
        </w:tc>
        <w:tc>
          <w:tcPr>
            <w:tcW w:w="3348" w:type="dxa"/>
          </w:tcPr>
          <w:p w:rsidR="008E6A0A" w:rsidRPr="007178CE" w:rsidRDefault="008E6A0A" w:rsidP="008E6A0A">
            <w:pPr>
              <w:rPr>
                <w:rFonts w:ascii="Calibri" w:hAnsi="Calibri"/>
                <w:b/>
                <w:sz w:val="24"/>
                <w:szCs w:val="24"/>
                <w:lang w:val="cs-CZ"/>
              </w:rPr>
            </w:pPr>
            <w:r w:rsidRPr="007178CE">
              <w:rPr>
                <w:rFonts w:ascii="Calibri" w:hAnsi="Calibri"/>
                <w:b/>
                <w:sz w:val="24"/>
                <w:szCs w:val="24"/>
                <w:lang w:val="cs-CZ"/>
              </w:rPr>
              <w:t>spojení</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Radka Růžičková</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Náměstkyně primátora</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ruzickova@teplice.cz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Iva Tichá</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Vedoucí odboru SV</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ticha@teplice.cz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Michaela Jurková</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White light I. Teplice</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jurkova.michaela@seznam.cz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Věra Říha</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Zastupitelka města Teplice</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vera.riha@gmail.com</w:t>
            </w:r>
          </w:p>
        </w:tc>
      </w:tr>
      <w:tr w:rsidR="008E6A0A" w:rsidRPr="007178CE" w:rsidTr="008E6A0A">
        <w:tc>
          <w:tcPr>
            <w:tcW w:w="2982" w:type="dxa"/>
          </w:tcPr>
          <w:p w:rsidR="008E6A0A" w:rsidRPr="007178CE" w:rsidRDefault="008E6A0A" w:rsidP="00CA3CCD">
            <w:pPr>
              <w:rPr>
                <w:rFonts w:ascii="Calibri" w:hAnsi="Calibri"/>
                <w:sz w:val="24"/>
                <w:szCs w:val="24"/>
                <w:lang w:val="cs-CZ"/>
              </w:rPr>
            </w:pPr>
            <w:r w:rsidRPr="007178CE">
              <w:rPr>
                <w:rFonts w:ascii="Calibri" w:hAnsi="Calibri"/>
                <w:sz w:val="24"/>
                <w:szCs w:val="24"/>
                <w:lang w:val="cs-CZ"/>
              </w:rPr>
              <w:t>Jiří W</w:t>
            </w:r>
            <w:r w:rsidR="00CA3CCD">
              <w:rPr>
                <w:rFonts w:ascii="Calibri" w:hAnsi="Calibri"/>
                <w:sz w:val="24"/>
                <w:szCs w:val="24"/>
                <w:lang w:val="cs-CZ"/>
              </w:rPr>
              <w:t>a</w:t>
            </w:r>
            <w:r w:rsidRPr="007178CE">
              <w:rPr>
                <w:rFonts w:ascii="Calibri" w:hAnsi="Calibri"/>
                <w:sz w:val="24"/>
                <w:szCs w:val="24"/>
                <w:lang w:val="cs-CZ"/>
              </w:rPr>
              <w:t>gner</w:t>
            </w:r>
          </w:p>
        </w:tc>
        <w:tc>
          <w:tcPr>
            <w:tcW w:w="2958" w:type="dxa"/>
          </w:tcPr>
          <w:p w:rsidR="008E6A0A" w:rsidRPr="007178CE" w:rsidRDefault="00CA3CCD" w:rsidP="00CA3CCD">
            <w:pPr>
              <w:rPr>
                <w:rFonts w:ascii="Calibri" w:hAnsi="Calibri"/>
                <w:sz w:val="24"/>
                <w:szCs w:val="24"/>
                <w:lang w:val="cs-CZ"/>
              </w:rPr>
            </w:pPr>
            <w:r>
              <w:rPr>
                <w:rFonts w:ascii="Calibri" w:hAnsi="Calibri"/>
                <w:sz w:val="24"/>
                <w:szCs w:val="24"/>
                <w:lang w:val="cs-CZ"/>
              </w:rPr>
              <w:t xml:space="preserve">Volba pro </w:t>
            </w:r>
            <w:r w:rsidR="008E6A0A" w:rsidRPr="007178CE">
              <w:rPr>
                <w:rFonts w:ascii="Calibri" w:hAnsi="Calibri"/>
                <w:sz w:val="24"/>
                <w:szCs w:val="24"/>
                <w:lang w:val="cs-CZ"/>
              </w:rPr>
              <w:t>Teplice</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jws@seznam.cz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Jaroslava Naisarová</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Úřad práce Teplice</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jaroslava.naisarova@tp.mpsv.cz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Daniela Brníková</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Fond ohrožených dětí</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daniela.brnikova@fod.cz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Zuzana Lešková</w:t>
            </w:r>
          </w:p>
          <w:p w:rsidR="008E6A0A" w:rsidRPr="007178CE" w:rsidRDefault="008E6A0A" w:rsidP="008E6A0A">
            <w:pPr>
              <w:rPr>
                <w:rFonts w:ascii="Calibri" w:hAnsi="Calibri"/>
                <w:sz w:val="24"/>
                <w:szCs w:val="24"/>
                <w:lang w:val="cs-CZ"/>
              </w:rPr>
            </w:pPr>
            <w:r w:rsidRPr="007178CE">
              <w:rPr>
                <w:rFonts w:ascii="Calibri" w:hAnsi="Calibri"/>
                <w:sz w:val="24"/>
                <w:szCs w:val="24"/>
                <w:lang w:val="cs-CZ"/>
              </w:rPr>
              <w:t>Martina Vojtíšková</w:t>
            </w:r>
          </w:p>
        </w:tc>
        <w:tc>
          <w:tcPr>
            <w:tcW w:w="2958" w:type="dxa"/>
          </w:tcPr>
          <w:p w:rsidR="008E6A0A" w:rsidRPr="00355A9A" w:rsidRDefault="007F5461" w:rsidP="008E6A0A">
            <w:pPr>
              <w:rPr>
                <w:rFonts w:ascii="Calibri" w:hAnsi="Calibri"/>
                <w:sz w:val="24"/>
                <w:szCs w:val="24"/>
                <w:lang w:val="cs-CZ"/>
              </w:rPr>
            </w:pPr>
            <w:r w:rsidRPr="00355A9A">
              <w:rPr>
                <w:rFonts w:ascii="Calibri" w:hAnsi="Calibri"/>
                <w:sz w:val="24"/>
                <w:szCs w:val="24"/>
              </w:rPr>
              <w:t>Spirála, Ústecký kraj z.s.</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spirala.cki@volny.cz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Jana Vorlíčková</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Zaměstnankyně OSV Teplice</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vorlickova@teplice.cz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Pavel Majerák</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Oblastní charita Teplice</w:t>
            </w:r>
          </w:p>
        </w:tc>
        <w:tc>
          <w:tcPr>
            <w:tcW w:w="3348" w:type="dxa"/>
          </w:tcPr>
          <w:p w:rsidR="008E6A0A" w:rsidRPr="007178CE" w:rsidRDefault="008E6A0A" w:rsidP="008E6A0A">
            <w:pPr>
              <w:rPr>
                <w:rFonts w:ascii="Calibri" w:hAnsi="Calibri"/>
                <w:sz w:val="24"/>
                <w:szCs w:val="24"/>
                <w:lang w:val="cs-CZ"/>
              </w:rPr>
            </w:pPr>
            <w:hyperlink r:id="rId36">
              <w:r w:rsidRPr="007178CE">
                <w:rPr>
                  <w:rFonts w:ascii="Calibri" w:hAnsi="Calibri"/>
                  <w:sz w:val="24"/>
                  <w:szCs w:val="24"/>
                  <w:lang w:val="cs-CZ"/>
                </w:rPr>
                <w:t>charita@charitateplice.cz</w:t>
              </w:r>
            </w:hyperlink>
            <w:hyperlink r:id="rId37"/>
          </w:p>
          <w:p w:rsidR="008E6A0A" w:rsidRPr="007178CE" w:rsidRDefault="008E6A0A" w:rsidP="008E6A0A">
            <w:pPr>
              <w:rPr>
                <w:rFonts w:ascii="Calibri" w:hAnsi="Calibri"/>
                <w:sz w:val="24"/>
                <w:szCs w:val="24"/>
                <w:lang w:val="cs-CZ"/>
              </w:rPr>
            </w:pPr>
            <w:r w:rsidRPr="007178CE">
              <w:rPr>
                <w:rFonts w:ascii="Calibri" w:hAnsi="Calibri"/>
                <w:sz w:val="24"/>
                <w:szCs w:val="24"/>
                <w:lang w:val="cs-CZ"/>
              </w:rPr>
              <w:t>pavel.majerak@volny.cz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Karolína Jírová</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Oblastní charita Teplice</w:t>
            </w:r>
          </w:p>
        </w:tc>
        <w:tc>
          <w:tcPr>
            <w:tcW w:w="3348" w:type="dxa"/>
          </w:tcPr>
          <w:p w:rsidR="008E6A0A" w:rsidRPr="007178CE" w:rsidRDefault="008E6A0A" w:rsidP="008E6A0A">
            <w:pPr>
              <w:rPr>
                <w:rFonts w:ascii="Calibri" w:hAnsi="Calibri"/>
                <w:sz w:val="24"/>
                <w:szCs w:val="24"/>
                <w:lang w:val="cs-CZ"/>
              </w:rPr>
            </w:pPr>
            <w:hyperlink r:id="rId38">
              <w:r w:rsidRPr="007178CE">
                <w:rPr>
                  <w:rFonts w:ascii="Calibri" w:hAnsi="Calibri"/>
                  <w:sz w:val="24"/>
                  <w:szCs w:val="24"/>
                  <w:lang w:val="cs-CZ"/>
                </w:rPr>
                <w:t>agape.tp@volny.cz</w:t>
              </w:r>
            </w:hyperlink>
            <w:hyperlink r:id="rId39"/>
          </w:p>
          <w:p w:rsidR="008E6A0A" w:rsidRPr="007178CE" w:rsidRDefault="008E6A0A" w:rsidP="008E6A0A">
            <w:pPr>
              <w:rPr>
                <w:rFonts w:ascii="Calibri" w:hAnsi="Calibri"/>
                <w:sz w:val="24"/>
                <w:szCs w:val="24"/>
                <w:lang w:val="cs-CZ"/>
              </w:rPr>
            </w:pPr>
            <w:r w:rsidRPr="007178CE">
              <w:rPr>
                <w:rFonts w:ascii="Calibri" w:hAnsi="Calibri"/>
                <w:sz w:val="24"/>
                <w:szCs w:val="24"/>
                <w:lang w:val="cs-CZ"/>
              </w:rPr>
              <w:t>karolina.jirova@seznam.cz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Marcela Bartáková</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Probační a mediační služba</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mbartakova@pms.justice.cz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Milena Bártová</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Úřad práce Teplice</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milena.bartova@tp.mpsv.cz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Oto Kovanda – vedoucí PS</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White light I. Teplice</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kovanda@wl1.cz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Miroslav Klimeš</w:t>
            </w:r>
          </w:p>
        </w:tc>
        <w:tc>
          <w:tcPr>
            <w:tcW w:w="2958" w:type="dxa"/>
          </w:tcPr>
          <w:p w:rsidR="008E6A0A" w:rsidRPr="007178CE" w:rsidRDefault="008E6A0A" w:rsidP="008E6A0A">
            <w:pPr>
              <w:rPr>
                <w:rFonts w:ascii="Calibri" w:hAnsi="Calibri"/>
                <w:color w:val="FF0000"/>
                <w:sz w:val="24"/>
                <w:szCs w:val="24"/>
                <w:lang w:val="cs-CZ"/>
              </w:rPr>
            </w:pPr>
            <w:r w:rsidRPr="007178CE">
              <w:rPr>
                <w:rFonts w:ascii="Calibri" w:hAnsi="Calibri"/>
                <w:sz w:val="24"/>
                <w:szCs w:val="24"/>
                <w:lang w:val="cs-CZ"/>
              </w:rPr>
              <w:t>Selesiánské středisko Teplice</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miroslav.klimes@teplice.sdb.cz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Radek Novotný</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Zaměstnance OSV Teplice</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novotny@teplice.cz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Kateřina Zolotnicyna</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In IUSTITIA o.p.s.</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katerina.zolotnicyna@in-ius.cz</w:t>
            </w:r>
          </w:p>
        </w:tc>
      </w:tr>
      <w:tr w:rsidR="008E6A0A" w:rsidRPr="007178CE" w:rsidTr="008E6A0A">
        <w:tc>
          <w:tcPr>
            <w:tcW w:w="298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lastRenderedPageBreak/>
              <w:t>Jindřiška Vojtková</w:t>
            </w:r>
          </w:p>
        </w:tc>
        <w:tc>
          <w:tcPr>
            <w:tcW w:w="295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Oblastní charita Most</w:t>
            </w:r>
          </w:p>
        </w:tc>
        <w:tc>
          <w:tcPr>
            <w:tcW w:w="3348"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vojtkova@charitamost.cz</w:t>
            </w:r>
          </w:p>
        </w:tc>
      </w:tr>
    </w:tbl>
    <w:p w:rsidR="00596304" w:rsidRDefault="00596304" w:rsidP="00596304">
      <w:pPr>
        <w:widowControl/>
        <w:suppressAutoHyphens w:val="0"/>
        <w:jc w:val="left"/>
        <w:rPr>
          <w:rFonts w:ascii="Calibri" w:hAnsi="Calibri"/>
          <w:b/>
          <w:sz w:val="24"/>
          <w:szCs w:val="24"/>
          <w:u w:val="single"/>
          <w:lang w:val="cs-CZ"/>
        </w:rPr>
      </w:pPr>
    </w:p>
    <w:p w:rsidR="00596304" w:rsidRPr="00480419" w:rsidRDefault="00596304" w:rsidP="00596304">
      <w:pPr>
        <w:widowControl/>
        <w:suppressAutoHyphens w:val="0"/>
        <w:jc w:val="left"/>
        <w:rPr>
          <w:rFonts w:ascii="Calibri" w:eastAsia="Lucida Sans Unicode" w:hAnsi="Calibri" w:cs="Arial"/>
          <w:b/>
          <w:sz w:val="28"/>
          <w:szCs w:val="28"/>
          <w:lang w:val="cs-CZ"/>
        </w:rPr>
      </w:pPr>
      <w:r w:rsidRPr="00480419">
        <w:rPr>
          <w:rFonts w:ascii="Calibri" w:hAnsi="Calibri"/>
          <w:b/>
          <w:sz w:val="28"/>
          <w:szCs w:val="28"/>
          <w:lang w:val="cs-CZ"/>
        </w:rPr>
        <w:t xml:space="preserve">B/ </w:t>
      </w:r>
      <w:r w:rsidRPr="00480419">
        <w:rPr>
          <w:rFonts w:ascii="Calibri" w:eastAsia="Lucida Sans Unicode" w:hAnsi="Calibri" w:cs="Arial"/>
          <w:b/>
          <w:sz w:val="28"/>
          <w:szCs w:val="28"/>
          <w:lang w:val="cs-CZ"/>
        </w:rPr>
        <w:t>SWOT analýza</w:t>
      </w:r>
    </w:p>
    <w:p w:rsidR="00596304" w:rsidRDefault="00596304" w:rsidP="00596304">
      <w:pPr>
        <w:widowControl/>
        <w:suppressAutoHyphens w:val="0"/>
        <w:jc w:val="left"/>
        <w:rPr>
          <w:rFonts w:ascii="Calibri" w:eastAsia="Lucida Sans Unicode" w:hAnsi="Calibri" w:cs="Arial"/>
          <w:b/>
          <w:sz w:val="24"/>
          <w:szCs w:val="24"/>
          <w:lang w:val="cs-CZ"/>
        </w:rPr>
      </w:pPr>
    </w:p>
    <w:p w:rsidR="00596304" w:rsidRPr="00C058DC" w:rsidRDefault="00596304" w:rsidP="00596304">
      <w:pPr>
        <w:rPr>
          <w:rFonts w:ascii="Calibri" w:hAnsi="Calibri"/>
          <w:b/>
          <w:sz w:val="24"/>
          <w:szCs w:val="24"/>
          <w:lang w:val="cs-CZ"/>
        </w:rPr>
      </w:pPr>
      <w:r w:rsidRPr="00C058DC">
        <w:rPr>
          <w:rFonts w:ascii="Calibri" w:hAnsi="Calibri"/>
          <w:b/>
          <w:sz w:val="24"/>
          <w:szCs w:val="24"/>
          <w:lang w:val="cs-CZ"/>
        </w:rPr>
        <w:t>STŘEDNĚDOBÉ VIZE:</w:t>
      </w:r>
    </w:p>
    <w:p w:rsidR="00596304" w:rsidRPr="00C058DC" w:rsidRDefault="00596304" w:rsidP="00596304">
      <w:pPr>
        <w:rPr>
          <w:rFonts w:ascii="Calibri" w:hAnsi="Calibri"/>
          <w:b/>
          <w:sz w:val="24"/>
          <w:szCs w:val="24"/>
          <w:lang w:val="cs-CZ"/>
        </w:rPr>
      </w:pPr>
      <w:r w:rsidRPr="00C058DC">
        <w:rPr>
          <w:rFonts w:ascii="Calibri" w:hAnsi="Calibri"/>
          <w:b/>
          <w:sz w:val="24"/>
          <w:szCs w:val="24"/>
          <w:lang w:val="cs-CZ"/>
        </w:rPr>
        <w:t>Kde chceme být v roce 2020</w:t>
      </w:r>
    </w:p>
    <w:p w:rsidR="00596304" w:rsidRPr="00C058DC" w:rsidRDefault="00596304" w:rsidP="00C058DC">
      <w:pPr>
        <w:pStyle w:val="Odstavecseseznamem"/>
        <w:numPr>
          <w:ilvl w:val="0"/>
          <w:numId w:val="11"/>
        </w:numPr>
        <w:spacing w:after="200" w:line="276" w:lineRule="auto"/>
        <w:rPr>
          <w:sz w:val="24"/>
          <w:szCs w:val="24"/>
        </w:rPr>
      </w:pPr>
      <w:r w:rsidRPr="00C058DC">
        <w:rPr>
          <w:sz w:val="24"/>
          <w:szCs w:val="24"/>
        </w:rPr>
        <w:t xml:space="preserve">Služeb bude zapotřebí méně </w:t>
      </w:r>
    </w:p>
    <w:p w:rsidR="00596304" w:rsidRPr="00C058DC" w:rsidRDefault="00596304" w:rsidP="00C058DC">
      <w:pPr>
        <w:pStyle w:val="Odstavecseseznamem"/>
        <w:numPr>
          <w:ilvl w:val="0"/>
          <w:numId w:val="11"/>
        </w:numPr>
        <w:spacing w:after="200" w:line="276" w:lineRule="auto"/>
        <w:rPr>
          <w:sz w:val="24"/>
          <w:szCs w:val="24"/>
        </w:rPr>
      </w:pPr>
      <w:r w:rsidRPr="00C058DC">
        <w:rPr>
          <w:sz w:val="24"/>
          <w:szCs w:val="24"/>
        </w:rPr>
        <w:t>Nejsou žádné služby, které bychom postrádali</w:t>
      </w:r>
    </w:p>
    <w:p w:rsidR="00596304" w:rsidRPr="00C058DC" w:rsidRDefault="00596304" w:rsidP="00C058DC">
      <w:pPr>
        <w:pStyle w:val="Odstavecseseznamem"/>
        <w:numPr>
          <w:ilvl w:val="0"/>
          <w:numId w:val="11"/>
        </w:numPr>
        <w:spacing w:after="200" w:line="276" w:lineRule="auto"/>
        <w:rPr>
          <w:sz w:val="24"/>
          <w:szCs w:val="24"/>
        </w:rPr>
      </w:pPr>
      <w:r w:rsidRPr="00C058DC">
        <w:rPr>
          <w:sz w:val="24"/>
          <w:szCs w:val="24"/>
        </w:rPr>
        <w:t>Existence sociálního bydlení (minimálně 5 bytů)</w:t>
      </w:r>
    </w:p>
    <w:p w:rsidR="00596304" w:rsidRPr="00C058DC" w:rsidRDefault="00596304" w:rsidP="00C058DC">
      <w:pPr>
        <w:pStyle w:val="Odstavecseseznamem"/>
        <w:numPr>
          <w:ilvl w:val="0"/>
          <w:numId w:val="11"/>
        </w:numPr>
        <w:spacing w:after="200" w:line="276" w:lineRule="auto"/>
        <w:rPr>
          <w:sz w:val="24"/>
          <w:szCs w:val="24"/>
        </w:rPr>
      </w:pPr>
      <w:r w:rsidRPr="00C058DC">
        <w:rPr>
          <w:sz w:val="24"/>
          <w:szCs w:val="24"/>
        </w:rPr>
        <w:t>Je zavedeno víceleté financování a plánování služeb</w:t>
      </w:r>
    </w:p>
    <w:p w:rsidR="00596304" w:rsidRPr="00C058DC" w:rsidRDefault="00596304" w:rsidP="00C058DC">
      <w:pPr>
        <w:pStyle w:val="Odstavecseseznamem"/>
        <w:numPr>
          <w:ilvl w:val="0"/>
          <w:numId w:val="11"/>
        </w:numPr>
        <w:spacing w:after="200" w:line="276" w:lineRule="auto"/>
        <w:rPr>
          <w:sz w:val="24"/>
          <w:szCs w:val="24"/>
        </w:rPr>
      </w:pPr>
      <w:r w:rsidRPr="00C058DC">
        <w:rPr>
          <w:sz w:val="24"/>
          <w:szCs w:val="24"/>
        </w:rPr>
        <w:t>Poskytovatelé a zadavatelé navzájem spolupracují</w:t>
      </w:r>
    </w:p>
    <w:p w:rsidR="00596304" w:rsidRPr="00C058DC" w:rsidRDefault="00596304" w:rsidP="00C058DC">
      <w:pPr>
        <w:pStyle w:val="Odstavecseseznamem"/>
        <w:numPr>
          <w:ilvl w:val="0"/>
          <w:numId w:val="11"/>
        </w:numPr>
        <w:spacing w:after="200" w:line="276" w:lineRule="auto"/>
        <w:rPr>
          <w:sz w:val="24"/>
          <w:szCs w:val="24"/>
        </w:rPr>
      </w:pPr>
      <w:r w:rsidRPr="00C058DC">
        <w:rPr>
          <w:sz w:val="24"/>
          <w:szCs w:val="24"/>
        </w:rPr>
        <w:t xml:space="preserve">Existují a jsou využívány informační kanály – všichni mají informace </w:t>
      </w:r>
    </w:p>
    <w:p w:rsidR="00596304" w:rsidRPr="00C058DC" w:rsidRDefault="00596304" w:rsidP="00C058DC">
      <w:pPr>
        <w:pStyle w:val="Odstavecseseznamem"/>
        <w:numPr>
          <w:ilvl w:val="0"/>
          <w:numId w:val="11"/>
        </w:numPr>
        <w:spacing w:after="200" w:line="276" w:lineRule="auto"/>
        <w:rPr>
          <w:sz w:val="24"/>
          <w:szCs w:val="24"/>
        </w:rPr>
      </w:pPr>
      <w:r w:rsidRPr="00C058DC">
        <w:rPr>
          <w:sz w:val="24"/>
          <w:szCs w:val="24"/>
        </w:rPr>
        <w:t>Máme k dispozici nízkoprahové zařízení</w:t>
      </w:r>
    </w:p>
    <w:p w:rsidR="00596304" w:rsidRPr="00C058DC" w:rsidRDefault="00596304" w:rsidP="00C058DC">
      <w:pPr>
        <w:pStyle w:val="Odstavecseseznamem"/>
        <w:numPr>
          <w:ilvl w:val="0"/>
          <w:numId w:val="11"/>
        </w:numPr>
        <w:spacing w:after="200" w:line="276" w:lineRule="auto"/>
        <w:rPr>
          <w:sz w:val="24"/>
          <w:szCs w:val="24"/>
        </w:rPr>
      </w:pPr>
      <w:r w:rsidRPr="00C058DC">
        <w:rPr>
          <w:sz w:val="24"/>
          <w:szCs w:val="24"/>
        </w:rPr>
        <w:t>Sociální služby mají vyšší statut ve společnosti</w:t>
      </w:r>
    </w:p>
    <w:p w:rsidR="00596304" w:rsidRPr="00C058DC" w:rsidRDefault="00596304" w:rsidP="00C058DC">
      <w:pPr>
        <w:pStyle w:val="Odstavecseseznamem"/>
        <w:numPr>
          <w:ilvl w:val="0"/>
          <w:numId w:val="11"/>
        </w:numPr>
        <w:spacing w:after="200" w:line="276" w:lineRule="auto"/>
        <w:rPr>
          <w:sz w:val="24"/>
          <w:szCs w:val="24"/>
        </w:rPr>
      </w:pPr>
      <w:r w:rsidRPr="00C058DC">
        <w:rPr>
          <w:sz w:val="24"/>
          <w:szCs w:val="24"/>
        </w:rPr>
        <w:t>Máme dostatek finančních prostředků pro služby a programy</w:t>
      </w:r>
    </w:p>
    <w:p w:rsidR="00596304" w:rsidRPr="00C058DC" w:rsidRDefault="00596304" w:rsidP="00C058DC">
      <w:pPr>
        <w:pStyle w:val="Odstavecseseznamem"/>
        <w:numPr>
          <w:ilvl w:val="0"/>
          <w:numId w:val="11"/>
        </w:numPr>
        <w:spacing w:after="200" w:line="276" w:lineRule="auto"/>
        <w:rPr>
          <w:sz w:val="24"/>
          <w:szCs w:val="24"/>
        </w:rPr>
      </w:pPr>
      <w:r w:rsidRPr="00C058DC">
        <w:rPr>
          <w:sz w:val="24"/>
          <w:szCs w:val="24"/>
        </w:rPr>
        <w:t>Je vyšší tolerance společnosti vůči cílové skupině</w:t>
      </w:r>
    </w:p>
    <w:p w:rsidR="00596304" w:rsidRPr="00C058DC" w:rsidRDefault="00596304" w:rsidP="00C058DC">
      <w:pPr>
        <w:pStyle w:val="Odstavecseseznamem"/>
        <w:numPr>
          <w:ilvl w:val="0"/>
          <w:numId w:val="11"/>
        </w:numPr>
        <w:spacing w:after="200" w:line="276" w:lineRule="auto"/>
        <w:rPr>
          <w:sz w:val="24"/>
          <w:szCs w:val="24"/>
        </w:rPr>
      </w:pPr>
      <w:r w:rsidRPr="00C058DC">
        <w:rPr>
          <w:sz w:val="24"/>
          <w:szCs w:val="24"/>
        </w:rPr>
        <w:t>Je zajištěna aktivní práce v terénu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596304" w:rsidRPr="00C058DC" w:rsidTr="00EC12C2">
        <w:tc>
          <w:tcPr>
            <w:tcW w:w="7905" w:type="dxa"/>
          </w:tcPr>
          <w:p w:rsidR="00596304" w:rsidRPr="00C058DC" w:rsidRDefault="00596304" w:rsidP="00EC12C2">
            <w:pPr>
              <w:rPr>
                <w:rFonts w:ascii="Calibri" w:hAnsi="Calibri"/>
                <w:b/>
                <w:sz w:val="24"/>
                <w:szCs w:val="24"/>
                <w:lang w:val="cs-CZ"/>
              </w:rPr>
            </w:pPr>
            <w:r w:rsidRPr="00C058DC">
              <w:rPr>
                <w:rFonts w:ascii="Calibri" w:hAnsi="Calibri"/>
                <w:b/>
                <w:sz w:val="24"/>
                <w:szCs w:val="24"/>
                <w:lang w:val="cs-CZ"/>
              </w:rPr>
              <w:t>Silné stránky</w:t>
            </w:r>
          </w:p>
          <w:p w:rsidR="00596304" w:rsidRPr="00C058DC" w:rsidRDefault="00596304" w:rsidP="00EC12C2">
            <w:pPr>
              <w:rPr>
                <w:rFonts w:ascii="Calibri" w:hAnsi="Calibri"/>
                <w:b/>
                <w:sz w:val="24"/>
                <w:szCs w:val="24"/>
                <w:lang w:val="cs-CZ"/>
              </w:rPr>
            </w:pPr>
            <w:r w:rsidRPr="00C058DC">
              <w:rPr>
                <w:rFonts w:ascii="Calibri" w:hAnsi="Calibri"/>
                <w:b/>
                <w:sz w:val="24"/>
                <w:szCs w:val="24"/>
                <w:lang w:val="cs-CZ"/>
              </w:rPr>
              <w:t>Co se nám daří? Co nám jde? O co se můžeme opřít?</w:t>
            </w:r>
          </w:p>
        </w:tc>
        <w:tc>
          <w:tcPr>
            <w:tcW w:w="1307" w:type="dxa"/>
            <w:gridSpan w:val="2"/>
          </w:tcPr>
          <w:p w:rsidR="00596304" w:rsidRPr="00C058DC" w:rsidRDefault="00596304" w:rsidP="00EC12C2">
            <w:pPr>
              <w:rPr>
                <w:rFonts w:ascii="Calibri" w:hAnsi="Calibri"/>
                <w:b/>
                <w:sz w:val="24"/>
                <w:szCs w:val="24"/>
                <w:lang w:val="cs-CZ"/>
              </w:rPr>
            </w:pPr>
            <w:r w:rsidRPr="00C058DC">
              <w:rPr>
                <w:rFonts w:ascii="Calibri" w:hAnsi="Calibri"/>
                <w:b/>
                <w:sz w:val="24"/>
                <w:szCs w:val="24"/>
                <w:lang w:val="cs-CZ"/>
              </w:rPr>
              <w:t>Priorizace</w:t>
            </w: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Existence zkušených poskytovatelů služeb</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9</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Dobrá spolupráce s poskytovateli služeb z okolních měst</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8</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Zahájení procesu komunitního plánování</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6</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Poskytujeme služby bez podpory města</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5</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 xml:space="preserve">Dostatek bytů </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3</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Vzájemná spolupráce a prostupnost služeb</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3</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Zdatní a vzdělaní zaměstnanci</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2</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Pochopení veřejnosti</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596304" w:rsidRPr="00C058DC" w:rsidRDefault="00596304" w:rsidP="00EC12C2">
            <w:pPr>
              <w:rPr>
                <w:rFonts w:ascii="Calibri" w:hAnsi="Calibri"/>
                <w:sz w:val="24"/>
                <w:szCs w:val="24"/>
                <w:lang w:val="cs-CZ"/>
              </w:rPr>
            </w:pPr>
          </w:p>
        </w:tc>
      </w:tr>
    </w:tbl>
    <w:p w:rsidR="00596304" w:rsidRPr="00C058DC" w:rsidRDefault="00596304" w:rsidP="00596304">
      <w:pPr>
        <w:rPr>
          <w:rFonts w:ascii="Calibri" w:hAnsi="Calibri"/>
          <w:sz w:val="24"/>
          <w:szCs w:val="24"/>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596304" w:rsidRPr="00C058DC" w:rsidTr="00EC12C2">
        <w:tc>
          <w:tcPr>
            <w:tcW w:w="7905" w:type="dxa"/>
          </w:tcPr>
          <w:p w:rsidR="00596304" w:rsidRPr="00C058DC" w:rsidRDefault="00596304" w:rsidP="00EC12C2">
            <w:pPr>
              <w:rPr>
                <w:rFonts w:ascii="Calibri" w:hAnsi="Calibri"/>
                <w:b/>
                <w:sz w:val="24"/>
                <w:szCs w:val="24"/>
                <w:lang w:val="cs-CZ"/>
              </w:rPr>
            </w:pPr>
            <w:r w:rsidRPr="00C058DC">
              <w:rPr>
                <w:rFonts w:ascii="Calibri" w:hAnsi="Calibri"/>
                <w:b/>
                <w:sz w:val="24"/>
                <w:szCs w:val="24"/>
                <w:lang w:val="cs-CZ"/>
              </w:rPr>
              <w:t>Slabé stránky</w:t>
            </w:r>
          </w:p>
          <w:p w:rsidR="00596304" w:rsidRPr="00C058DC" w:rsidRDefault="00596304" w:rsidP="00EC12C2">
            <w:pPr>
              <w:rPr>
                <w:rFonts w:ascii="Calibri" w:hAnsi="Calibri"/>
                <w:b/>
                <w:sz w:val="24"/>
                <w:szCs w:val="24"/>
                <w:lang w:val="cs-CZ"/>
              </w:rPr>
            </w:pPr>
            <w:r w:rsidRPr="00C058DC">
              <w:rPr>
                <w:rFonts w:ascii="Calibri" w:hAnsi="Calibri"/>
                <w:b/>
                <w:sz w:val="24"/>
                <w:szCs w:val="24"/>
                <w:lang w:val="cs-CZ"/>
              </w:rPr>
              <w:t>Co nám moc nejde? Co bychom měli zlepšit? V čem náš rozvoj vázne?</w:t>
            </w:r>
          </w:p>
        </w:tc>
        <w:tc>
          <w:tcPr>
            <w:tcW w:w="1307" w:type="dxa"/>
            <w:gridSpan w:val="2"/>
          </w:tcPr>
          <w:p w:rsidR="00596304" w:rsidRPr="00C058DC" w:rsidRDefault="00596304" w:rsidP="00EC12C2">
            <w:pPr>
              <w:rPr>
                <w:rFonts w:ascii="Calibri" w:hAnsi="Calibri"/>
                <w:b/>
                <w:sz w:val="24"/>
                <w:szCs w:val="24"/>
                <w:lang w:val="cs-CZ"/>
              </w:rPr>
            </w:pPr>
            <w:r w:rsidRPr="00C058DC">
              <w:rPr>
                <w:rFonts w:ascii="Calibri" w:hAnsi="Calibri"/>
                <w:b/>
                <w:sz w:val="24"/>
                <w:szCs w:val="24"/>
                <w:lang w:val="cs-CZ"/>
              </w:rPr>
              <w:t>Priorizace</w:t>
            </w: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Neexistují služby pro lidi bez domova</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12</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Neúplný segment služeb</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4</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Nedostupné byty pro klienty</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3</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Nedostatek psychologů a psychiatrů</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3</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Poskytujeme služby i bez podpory města</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2</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widowControl/>
              <w:numPr>
                <w:ilvl w:val="0"/>
                <w:numId w:val="12"/>
              </w:numPr>
              <w:shd w:val="clear" w:color="auto" w:fill="FFFFFF"/>
              <w:suppressAutoHyphens w:val="0"/>
              <w:jc w:val="left"/>
              <w:rPr>
                <w:rFonts w:ascii="Calibri" w:hAnsi="Calibri"/>
                <w:sz w:val="24"/>
                <w:szCs w:val="24"/>
                <w:lang w:val="cs-CZ"/>
              </w:rPr>
            </w:pPr>
            <w:r w:rsidRPr="00C058DC">
              <w:rPr>
                <w:rFonts w:ascii="Calibri" w:hAnsi="Calibri"/>
                <w:sz w:val="24"/>
                <w:szCs w:val="24"/>
                <w:lang w:val="cs-CZ"/>
              </w:rPr>
              <w:t>Absence prevence</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2</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Neexistence nízkoprahových služeb</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2</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Špatná spolupráce s okolními městy</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2</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Není žádná návaznost služeb</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2</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Nejsou poskytovány sociálně aktivizační služby</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1</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Neexistence substituční léčby</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1</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Málo informací o službách</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1</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Chybí služby pro lidi vracející se z výkonu trestu a z ústavní péče</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1</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Chybí poskytovatelé prostupného zaměstnávání</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596304" w:rsidRPr="00C058DC" w:rsidRDefault="00596304" w:rsidP="00EC12C2">
            <w:pPr>
              <w:rPr>
                <w:rFonts w:ascii="Calibri" w:hAnsi="Calibri"/>
                <w:sz w:val="24"/>
                <w:szCs w:val="24"/>
                <w:lang w:val="cs-CZ"/>
              </w:rPr>
            </w:pPr>
          </w:p>
        </w:tc>
      </w:tr>
    </w:tbl>
    <w:p w:rsidR="00596304" w:rsidRPr="00C058DC" w:rsidRDefault="00596304" w:rsidP="00596304">
      <w:pPr>
        <w:rPr>
          <w:rFonts w:ascii="Calibri" w:hAnsi="Calibri"/>
          <w:sz w:val="24"/>
          <w:szCs w:val="24"/>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596304" w:rsidRPr="00C058DC" w:rsidTr="00EC12C2">
        <w:tc>
          <w:tcPr>
            <w:tcW w:w="7905" w:type="dxa"/>
          </w:tcPr>
          <w:p w:rsidR="00596304" w:rsidRPr="00C058DC" w:rsidRDefault="00596304" w:rsidP="00EC12C2">
            <w:pPr>
              <w:rPr>
                <w:rFonts w:ascii="Calibri" w:hAnsi="Calibri"/>
                <w:b/>
                <w:sz w:val="24"/>
                <w:szCs w:val="24"/>
                <w:lang w:val="cs-CZ"/>
              </w:rPr>
            </w:pPr>
            <w:r w:rsidRPr="00C058DC">
              <w:rPr>
                <w:rFonts w:ascii="Calibri" w:hAnsi="Calibri"/>
                <w:b/>
                <w:sz w:val="24"/>
                <w:szCs w:val="24"/>
                <w:lang w:val="cs-CZ"/>
              </w:rPr>
              <w:lastRenderedPageBreak/>
              <w:t>Příležitosti</w:t>
            </w:r>
          </w:p>
          <w:p w:rsidR="00596304" w:rsidRPr="00C058DC" w:rsidRDefault="00596304" w:rsidP="00EC12C2">
            <w:pPr>
              <w:rPr>
                <w:rFonts w:ascii="Calibri" w:hAnsi="Calibri"/>
                <w:b/>
                <w:sz w:val="24"/>
                <w:szCs w:val="24"/>
                <w:lang w:val="cs-CZ"/>
              </w:rPr>
            </w:pPr>
            <w:r w:rsidRPr="00C058DC">
              <w:rPr>
                <w:rFonts w:ascii="Calibri" w:hAnsi="Calibri"/>
                <w:b/>
                <w:sz w:val="24"/>
                <w:szCs w:val="24"/>
                <w:lang w:val="cs-CZ"/>
              </w:rPr>
              <w:t>Jaké vidíme příležitosti pro další rozvoj oblasti? Čeho bychom mohli/měli pro rozvoj využít? Co by mohlo rozvoj usnadnit?</w:t>
            </w:r>
          </w:p>
        </w:tc>
        <w:tc>
          <w:tcPr>
            <w:tcW w:w="1307" w:type="dxa"/>
            <w:gridSpan w:val="2"/>
          </w:tcPr>
          <w:p w:rsidR="00596304" w:rsidRPr="00C058DC" w:rsidRDefault="00596304" w:rsidP="00EC12C2">
            <w:pPr>
              <w:rPr>
                <w:rFonts w:ascii="Calibri" w:hAnsi="Calibri"/>
                <w:b/>
                <w:sz w:val="24"/>
                <w:szCs w:val="24"/>
                <w:lang w:val="cs-CZ"/>
              </w:rPr>
            </w:pPr>
            <w:r w:rsidRPr="00C058DC">
              <w:rPr>
                <w:rFonts w:ascii="Calibri" w:hAnsi="Calibri"/>
                <w:b/>
                <w:sz w:val="24"/>
                <w:szCs w:val="24"/>
                <w:lang w:val="cs-CZ"/>
              </w:rPr>
              <w:t>Priorizace</w:t>
            </w: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Zavedení a využití vícezdrojového financování</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12</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Žádat o financování projektů z grantů a fondů, pracoviště pomoci se zpracováváním projektových žádostí</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6</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Zlepšení spolupráce s okolními městy</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5</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Všeobecný rozvoj potřebných služeb</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5</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Realizace komunitního plánování</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3</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Zavést diskusní fórum pro veřejnost za účasti odborníků a politiků</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3</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color w:val="auto"/>
                <w:sz w:val="24"/>
                <w:szCs w:val="24"/>
              </w:rPr>
            </w:pPr>
            <w:r w:rsidRPr="00C058DC">
              <w:rPr>
                <w:color w:val="auto"/>
                <w:sz w:val="24"/>
                <w:szCs w:val="24"/>
              </w:rPr>
              <w:t>Dobrá spolupráce s vedením města</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2</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Zřízení informačního centra o poskytovaných službách</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596304" w:rsidRPr="00C058DC" w:rsidRDefault="00596304" w:rsidP="00EC12C2">
            <w:pPr>
              <w:rPr>
                <w:rFonts w:ascii="Calibri" w:hAnsi="Calibri"/>
                <w:sz w:val="24"/>
                <w:szCs w:val="24"/>
                <w:lang w:val="cs-CZ"/>
              </w:rPr>
            </w:pPr>
          </w:p>
        </w:tc>
      </w:tr>
    </w:tbl>
    <w:p w:rsidR="00596304" w:rsidRPr="00C058DC" w:rsidRDefault="00596304" w:rsidP="00596304">
      <w:pPr>
        <w:rPr>
          <w:rFonts w:ascii="Calibri" w:hAnsi="Calibri"/>
          <w:sz w:val="24"/>
          <w:szCs w:val="24"/>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596304" w:rsidRPr="00C058DC" w:rsidTr="00EC12C2">
        <w:tc>
          <w:tcPr>
            <w:tcW w:w="7905" w:type="dxa"/>
          </w:tcPr>
          <w:p w:rsidR="00596304" w:rsidRPr="00C058DC" w:rsidRDefault="00596304" w:rsidP="00EC12C2">
            <w:pPr>
              <w:rPr>
                <w:rFonts w:ascii="Calibri" w:hAnsi="Calibri"/>
                <w:b/>
                <w:sz w:val="24"/>
                <w:szCs w:val="24"/>
                <w:lang w:val="cs-CZ"/>
              </w:rPr>
            </w:pPr>
            <w:r w:rsidRPr="00C058DC">
              <w:rPr>
                <w:rFonts w:ascii="Calibri" w:hAnsi="Calibri"/>
                <w:b/>
                <w:sz w:val="24"/>
                <w:szCs w:val="24"/>
                <w:lang w:val="cs-CZ"/>
              </w:rPr>
              <w:t>Hrozby</w:t>
            </w:r>
          </w:p>
          <w:p w:rsidR="00596304" w:rsidRPr="00C058DC" w:rsidRDefault="00596304" w:rsidP="00EC12C2">
            <w:pPr>
              <w:rPr>
                <w:rFonts w:ascii="Calibri" w:hAnsi="Calibri"/>
                <w:b/>
                <w:sz w:val="24"/>
                <w:szCs w:val="24"/>
                <w:lang w:val="cs-CZ"/>
              </w:rPr>
            </w:pPr>
            <w:r w:rsidRPr="00C058DC">
              <w:rPr>
                <w:rFonts w:ascii="Calibri" w:hAnsi="Calibri"/>
                <w:b/>
                <w:sz w:val="24"/>
                <w:szCs w:val="24"/>
                <w:lang w:val="cs-CZ"/>
              </w:rPr>
              <w:t>Co ohrožuje rozvoj oblasti? Čeho bychom se měli vyvarovat?</w:t>
            </w:r>
          </w:p>
        </w:tc>
        <w:tc>
          <w:tcPr>
            <w:tcW w:w="1307" w:type="dxa"/>
            <w:gridSpan w:val="2"/>
          </w:tcPr>
          <w:p w:rsidR="00596304" w:rsidRPr="00C058DC" w:rsidRDefault="00596304" w:rsidP="00EC12C2">
            <w:pPr>
              <w:rPr>
                <w:rFonts w:ascii="Calibri" w:hAnsi="Calibri"/>
                <w:b/>
                <w:sz w:val="24"/>
                <w:szCs w:val="24"/>
                <w:lang w:val="cs-CZ"/>
              </w:rPr>
            </w:pPr>
            <w:r w:rsidRPr="00C058DC">
              <w:rPr>
                <w:rFonts w:ascii="Calibri" w:hAnsi="Calibri"/>
                <w:b/>
                <w:sz w:val="24"/>
                <w:szCs w:val="24"/>
                <w:lang w:val="cs-CZ"/>
              </w:rPr>
              <w:t>Priorizace</w:t>
            </w: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 xml:space="preserve">Nejistota ve financování služeb </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15</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Nedostatek finančních prostředků</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4</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Neznalost a složitá vymahatelnost práva</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4</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 xml:space="preserve">Vzrůstající kriminalita a stoupající počet závislých </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3</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Snadná a velká dostupnost hracích automatů</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2</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Mezigenerační závislost na sociálních službách</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2</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Nekoncepčnost v oblasti sociálních služeb</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2</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Legislativní přetíženost poskytovatelů služeb</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2</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Zvyšování počtu klientů a snižování jejich věku (drogy)</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1</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Nedostatek sociálních pracovníků na městě</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1</w:t>
            </w:r>
          </w:p>
        </w:tc>
        <w:tc>
          <w:tcPr>
            <w:tcW w:w="599" w:type="dxa"/>
          </w:tcPr>
          <w:p w:rsidR="00596304" w:rsidRPr="00C058DC" w:rsidRDefault="00596304" w:rsidP="00EC12C2">
            <w:pPr>
              <w:rPr>
                <w:rFonts w:ascii="Calibri" w:hAnsi="Calibri"/>
                <w:sz w:val="24"/>
                <w:szCs w:val="24"/>
                <w:lang w:val="cs-CZ"/>
              </w:rPr>
            </w:pPr>
          </w:p>
        </w:tc>
      </w:tr>
      <w:tr w:rsidR="00596304" w:rsidRPr="00C058DC" w:rsidTr="00EC12C2">
        <w:tc>
          <w:tcPr>
            <w:tcW w:w="7905" w:type="dxa"/>
          </w:tcPr>
          <w:p w:rsidR="00596304" w:rsidRPr="00C058DC" w:rsidRDefault="00596304" w:rsidP="00C058DC">
            <w:pPr>
              <w:pStyle w:val="Odstavecseseznamem"/>
              <w:numPr>
                <w:ilvl w:val="0"/>
                <w:numId w:val="12"/>
              </w:numPr>
              <w:spacing w:after="0" w:line="240" w:lineRule="auto"/>
              <w:rPr>
                <w:sz w:val="24"/>
                <w:szCs w:val="24"/>
              </w:rPr>
            </w:pPr>
            <w:r w:rsidRPr="00C058DC">
              <w:rPr>
                <w:sz w:val="24"/>
                <w:szCs w:val="24"/>
              </w:rPr>
              <w:t>Celková ekonomická situace ve společnosti</w:t>
            </w:r>
          </w:p>
        </w:tc>
        <w:tc>
          <w:tcPr>
            <w:tcW w:w="708" w:type="dxa"/>
          </w:tcPr>
          <w:p w:rsidR="00596304" w:rsidRPr="00C058DC" w:rsidRDefault="00596304"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596304" w:rsidRPr="00C058DC" w:rsidRDefault="00596304" w:rsidP="00EC12C2">
            <w:pPr>
              <w:rPr>
                <w:rFonts w:ascii="Calibri" w:hAnsi="Calibri"/>
                <w:sz w:val="24"/>
                <w:szCs w:val="24"/>
                <w:lang w:val="cs-CZ"/>
              </w:rPr>
            </w:pPr>
          </w:p>
        </w:tc>
      </w:tr>
    </w:tbl>
    <w:p w:rsidR="00596304" w:rsidRPr="00C058DC" w:rsidRDefault="00596304" w:rsidP="00596304">
      <w:pPr>
        <w:rPr>
          <w:rFonts w:ascii="Calibri" w:hAnsi="Calibri"/>
          <w:sz w:val="24"/>
          <w:szCs w:val="24"/>
          <w:lang w:val="cs-CZ"/>
        </w:rPr>
      </w:pPr>
    </w:p>
    <w:p w:rsidR="00596304" w:rsidRPr="00C058DC" w:rsidRDefault="00596304" w:rsidP="00596304">
      <w:pPr>
        <w:rPr>
          <w:rFonts w:ascii="Calibri" w:hAnsi="Calibri"/>
          <w:sz w:val="24"/>
          <w:szCs w:val="24"/>
          <w:lang w:val="cs-CZ"/>
        </w:rPr>
      </w:pPr>
      <w:r w:rsidRPr="00C058DC">
        <w:rPr>
          <w:rFonts w:ascii="Calibri" w:hAnsi="Calibri"/>
          <w:sz w:val="24"/>
          <w:szCs w:val="24"/>
          <w:lang w:val="cs-CZ"/>
        </w:rPr>
        <w:t>Datum konání: 26. srpna 2015</w:t>
      </w:r>
    </w:p>
    <w:p w:rsidR="00596304" w:rsidRPr="00C058DC" w:rsidRDefault="00596304" w:rsidP="00596304">
      <w:pPr>
        <w:rPr>
          <w:rFonts w:ascii="Calibri" w:hAnsi="Calibri"/>
          <w:sz w:val="24"/>
          <w:szCs w:val="24"/>
          <w:lang w:val="cs-CZ"/>
        </w:rPr>
      </w:pPr>
      <w:r w:rsidRPr="00C058DC">
        <w:rPr>
          <w:rFonts w:ascii="Calibri" w:hAnsi="Calibri"/>
          <w:sz w:val="24"/>
          <w:szCs w:val="24"/>
          <w:lang w:val="cs-CZ"/>
        </w:rPr>
        <w:t xml:space="preserve">Místo: Magistrát města Teplice </w:t>
      </w:r>
    </w:p>
    <w:p w:rsidR="00596304" w:rsidRPr="00C058DC" w:rsidRDefault="00596304" w:rsidP="00596304">
      <w:pPr>
        <w:rPr>
          <w:rFonts w:ascii="Calibri" w:hAnsi="Calibri"/>
          <w:sz w:val="24"/>
          <w:szCs w:val="24"/>
          <w:lang w:val="cs-CZ"/>
        </w:rPr>
      </w:pPr>
      <w:r w:rsidRPr="00C058DC">
        <w:rPr>
          <w:rFonts w:ascii="Calibri" w:hAnsi="Calibri"/>
          <w:sz w:val="24"/>
          <w:szCs w:val="24"/>
          <w:lang w:val="cs-CZ"/>
        </w:rPr>
        <w:t>Účastníci: členové pracovní skupiny za oblast osob v přechodné sociální krizi (dle prezenční listiny)</w:t>
      </w:r>
    </w:p>
    <w:p w:rsidR="00596304" w:rsidRPr="00C058DC" w:rsidRDefault="00596304" w:rsidP="00596304">
      <w:pPr>
        <w:rPr>
          <w:rFonts w:ascii="Calibri" w:hAnsi="Calibri"/>
          <w:sz w:val="24"/>
          <w:szCs w:val="24"/>
          <w:lang w:val="cs-CZ"/>
        </w:rPr>
      </w:pPr>
      <w:r w:rsidRPr="00C058DC">
        <w:rPr>
          <w:rFonts w:ascii="Calibri" w:hAnsi="Calibri"/>
          <w:sz w:val="24"/>
          <w:szCs w:val="24"/>
          <w:lang w:val="cs-CZ"/>
        </w:rPr>
        <w:t>Facilitátor: Michal Polesný a Šárka Francová – Centrum komunitní práce Ústí nad Labem</w:t>
      </w:r>
    </w:p>
    <w:p w:rsidR="00596304" w:rsidRPr="00C058DC" w:rsidRDefault="00596304" w:rsidP="00596304">
      <w:pPr>
        <w:rPr>
          <w:rFonts w:ascii="Calibri" w:hAnsi="Calibri"/>
          <w:sz w:val="24"/>
          <w:szCs w:val="24"/>
          <w:lang w:val="cs-CZ"/>
        </w:rPr>
      </w:pPr>
    </w:p>
    <w:p w:rsidR="00596304" w:rsidRPr="00C058DC" w:rsidRDefault="00596304" w:rsidP="00596304">
      <w:pPr>
        <w:rPr>
          <w:rFonts w:ascii="Calibri" w:hAnsi="Calibri"/>
          <w:b/>
          <w:sz w:val="24"/>
          <w:szCs w:val="24"/>
          <w:lang w:val="cs-CZ"/>
        </w:rPr>
      </w:pPr>
      <w:r w:rsidRPr="00C058DC">
        <w:rPr>
          <w:rFonts w:ascii="Calibri" w:hAnsi="Calibri"/>
          <w:b/>
          <w:sz w:val="24"/>
          <w:szCs w:val="24"/>
          <w:lang w:val="cs-CZ"/>
        </w:rPr>
        <w:t>Poznámka:</w:t>
      </w:r>
    </w:p>
    <w:p w:rsidR="00596304" w:rsidRPr="00C058DC" w:rsidRDefault="00596304" w:rsidP="00596304">
      <w:pPr>
        <w:rPr>
          <w:rFonts w:ascii="Calibri" w:hAnsi="Calibri"/>
          <w:sz w:val="24"/>
          <w:szCs w:val="24"/>
          <w:lang w:val="cs-CZ"/>
        </w:rPr>
      </w:pPr>
      <w:r w:rsidRPr="00C058DC">
        <w:rPr>
          <w:rFonts w:ascii="Calibri" w:hAnsi="Calibri"/>
          <w:sz w:val="24"/>
          <w:szCs w:val="24"/>
          <w:lang w:val="cs-CZ"/>
        </w:rPr>
        <w:t xml:space="preserve">Se SWOT analýzou se bude dále pracovat při navrhování cílů a opatření „Návrhu KP města Teplice“. </w:t>
      </w:r>
    </w:p>
    <w:p w:rsidR="00596304" w:rsidRPr="00C058DC" w:rsidRDefault="00596304" w:rsidP="00596304">
      <w:pPr>
        <w:rPr>
          <w:rFonts w:ascii="Calibri" w:hAnsi="Calibri"/>
          <w:b/>
          <w:sz w:val="24"/>
          <w:szCs w:val="24"/>
          <w:lang w:val="cs-CZ"/>
        </w:rPr>
      </w:pPr>
      <w:r w:rsidRPr="00C058DC">
        <w:rPr>
          <w:rFonts w:ascii="Calibri" w:hAnsi="Calibri"/>
          <w:b/>
          <w:sz w:val="24"/>
          <w:szCs w:val="24"/>
          <w:lang w:val="cs-CZ"/>
        </w:rPr>
        <w:t>Komentář:</w:t>
      </w:r>
    </w:p>
    <w:p w:rsidR="00596304" w:rsidRPr="00C058DC" w:rsidRDefault="00596304" w:rsidP="00596304">
      <w:pPr>
        <w:pStyle w:val="Bezmezer"/>
        <w:rPr>
          <w:rFonts w:ascii="Calibri" w:hAnsi="Calibri"/>
          <w:sz w:val="24"/>
          <w:szCs w:val="24"/>
          <w:lang w:val="cs-CZ"/>
        </w:rPr>
      </w:pPr>
      <w:r w:rsidRPr="00C058DC">
        <w:rPr>
          <w:rFonts w:ascii="Calibri" w:hAnsi="Calibri"/>
          <w:sz w:val="24"/>
          <w:szCs w:val="24"/>
          <w:lang w:val="cs-CZ"/>
        </w:rPr>
        <w:t>SWOT analýza za osoby v přechodné sociální krizi je vyjádřením profesionálů, uživatelů a zadavatelů k aktuálnímu stavu v této oblasti. Nelze ji paušalizovat, je pouze jednou z částí analýz, ze které se dá vycházet pro stavbu návrhů cílů a opatření KP města Teplice.</w:t>
      </w:r>
    </w:p>
    <w:p w:rsidR="00596304" w:rsidRPr="00C058DC" w:rsidRDefault="00596304" w:rsidP="00596304">
      <w:pPr>
        <w:pStyle w:val="Bezmezer"/>
        <w:rPr>
          <w:rFonts w:ascii="Calibri" w:hAnsi="Calibri"/>
          <w:sz w:val="24"/>
          <w:szCs w:val="24"/>
          <w:lang w:val="cs-CZ"/>
        </w:rPr>
      </w:pPr>
      <w:r w:rsidRPr="00C058DC">
        <w:rPr>
          <w:rFonts w:ascii="Calibri" w:hAnsi="Calibri"/>
          <w:sz w:val="24"/>
          <w:szCs w:val="24"/>
          <w:lang w:val="cs-CZ"/>
        </w:rPr>
        <w:t>Analýza vyjadřuje současné silné a slabé stránky, příležitosti a hrozby v oblasti, definované samotnými účastníky SWOT.</w:t>
      </w:r>
    </w:p>
    <w:p w:rsidR="00596304" w:rsidRPr="00C058DC" w:rsidRDefault="00596304" w:rsidP="00596304">
      <w:pPr>
        <w:pStyle w:val="Bezmezer"/>
        <w:rPr>
          <w:rFonts w:ascii="Calibri" w:hAnsi="Calibri"/>
          <w:sz w:val="24"/>
          <w:szCs w:val="24"/>
          <w:lang w:val="cs-CZ"/>
        </w:rPr>
      </w:pPr>
      <w:r w:rsidRPr="00C058DC">
        <w:rPr>
          <w:rFonts w:ascii="Calibri" w:hAnsi="Calibri"/>
          <w:sz w:val="24"/>
          <w:szCs w:val="24"/>
          <w:lang w:val="cs-CZ"/>
        </w:rPr>
        <w:t>Z provedené analýzy lze vyčíst hned několik návrhů na cíle, které by mohly být v připravovaném návrhu KP města Teplice.</w:t>
      </w:r>
    </w:p>
    <w:p w:rsidR="00596304" w:rsidRPr="00C058DC" w:rsidRDefault="00596304" w:rsidP="00596304">
      <w:pPr>
        <w:pStyle w:val="Bezmezer"/>
        <w:rPr>
          <w:rFonts w:ascii="Calibri" w:hAnsi="Calibri"/>
          <w:sz w:val="24"/>
          <w:szCs w:val="24"/>
          <w:lang w:val="cs-CZ"/>
        </w:rPr>
      </w:pPr>
      <w:r w:rsidRPr="00C058DC">
        <w:rPr>
          <w:rFonts w:ascii="Calibri" w:hAnsi="Calibri"/>
          <w:sz w:val="24"/>
          <w:szCs w:val="24"/>
          <w:lang w:val="cs-CZ"/>
        </w:rPr>
        <w:t xml:space="preserve">V silných stránkách dominuje existence zkušených poskytovatelů služeb, což odstraňuje hrozbu </w:t>
      </w:r>
      <w:r w:rsidR="0004212C">
        <w:rPr>
          <w:rFonts w:ascii="Calibri" w:hAnsi="Calibri"/>
          <w:sz w:val="24"/>
          <w:szCs w:val="24"/>
          <w:lang w:val="cs-CZ"/>
        </w:rPr>
        <w:t>„</w:t>
      </w:r>
      <w:r w:rsidRPr="00C058DC">
        <w:rPr>
          <w:rFonts w:ascii="Calibri" w:hAnsi="Calibri"/>
          <w:sz w:val="24"/>
          <w:szCs w:val="24"/>
          <w:lang w:val="cs-CZ"/>
        </w:rPr>
        <w:t>nejistota a nedostatek finančních prostředků</w:t>
      </w:r>
      <w:r w:rsidR="0004212C">
        <w:rPr>
          <w:rFonts w:ascii="Calibri" w:hAnsi="Calibri"/>
          <w:sz w:val="24"/>
          <w:szCs w:val="24"/>
          <w:lang w:val="cs-CZ"/>
        </w:rPr>
        <w:t>“</w:t>
      </w:r>
      <w:r w:rsidRPr="00C058DC">
        <w:rPr>
          <w:rFonts w:ascii="Calibri" w:hAnsi="Calibri"/>
          <w:sz w:val="24"/>
          <w:szCs w:val="24"/>
          <w:lang w:val="cs-CZ"/>
        </w:rPr>
        <w:t xml:space="preserve"> a společně s</w:t>
      </w:r>
      <w:r w:rsidR="0004212C">
        <w:rPr>
          <w:rFonts w:ascii="Calibri" w:hAnsi="Calibri"/>
          <w:sz w:val="24"/>
          <w:szCs w:val="24"/>
          <w:lang w:val="cs-CZ"/>
        </w:rPr>
        <w:t> </w:t>
      </w:r>
      <w:r w:rsidRPr="00C058DC">
        <w:rPr>
          <w:rFonts w:ascii="Calibri" w:hAnsi="Calibri"/>
          <w:sz w:val="24"/>
          <w:szCs w:val="24"/>
          <w:lang w:val="cs-CZ"/>
        </w:rPr>
        <w:t>příležitostí</w:t>
      </w:r>
      <w:r w:rsidR="0004212C">
        <w:rPr>
          <w:rFonts w:ascii="Calibri" w:hAnsi="Calibri"/>
          <w:sz w:val="24"/>
          <w:szCs w:val="24"/>
          <w:lang w:val="cs-CZ"/>
        </w:rPr>
        <w:t>,</w:t>
      </w:r>
      <w:r w:rsidRPr="00C058DC">
        <w:rPr>
          <w:rFonts w:ascii="Calibri" w:hAnsi="Calibri"/>
          <w:sz w:val="24"/>
          <w:szCs w:val="24"/>
          <w:lang w:val="cs-CZ"/>
        </w:rPr>
        <w:t xml:space="preserve"> zavedení a využití vícezdrojového financování, by mělo pomoci, k postupnému odstranění definované slabé stránky neexistují služby pro lidi bez domova. Silná stránka zahájení procesu komunitního plánování může přispět k eliminaci hrozby </w:t>
      </w:r>
      <w:r w:rsidR="0004212C">
        <w:rPr>
          <w:rFonts w:ascii="Calibri" w:hAnsi="Calibri"/>
          <w:sz w:val="24"/>
          <w:szCs w:val="24"/>
          <w:lang w:val="cs-CZ"/>
        </w:rPr>
        <w:t>„</w:t>
      </w:r>
      <w:r w:rsidRPr="00C058DC">
        <w:rPr>
          <w:rFonts w:ascii="Calibri" w:hAnsi="Calibri"/>
          <w:sz w:val="24"/>
          <w:szCs w:val="24"/>
          <w:lang w:val="cs-CZ"/>
        </w:rPr>
        <w:t>nejistota ve financování služeb</w:t>
      </w:r>
      <w:r w:rsidR="0004212C">
        <w:rPr>
          <w:rFonts w:ascii="Calibri" w:hAnsi="Calibri"/>
          <w:sz w:val="24"/>
          <w:szCs w:val="24"/>
          <w:lang w:val="cs-CZ"/>
        </w:rPr>
        <w:t>“</w:t>
      </w:r>
      <w:r w:rsidRPr="00C058DC">
        <w:rPr>
          <w:rFonts w:ascii="Calibri" w:hAnsi="Calibri"/>
          <w:sz w:val="24"/>
          <w:szCs w:val="24"/>
          <w:lang w:val="cs-CZ"/>
        </w:rPr>
        <w:t xml:space="preserve">, s propojením na Střednědobý plán rozvoje služeb Ústeckého kraje a přispět k řešení definovaných slabých stránek </w:t>
      </w:r>
      <w:r w:rsidR="0004212C">
        <w:rPr>
          <w:rFonts w:ascii="Calibri" w:hAnsi="Calibri"/>
          <w:sz w:val="24"/>
          <w:szCs w:val="24"/>
          <w:lang w:val="cs-CZ"/>
        </w:rPr>
        <w:t>„</w:t>
      </w:r>
      <w:r w:rsidRPr="00C058DC">
        <w:rPr>
          <w:rFonts w:ascii="Calibri" w:hAnsi="Calibri"/>
          <w:sz w:val="24"/>
          <w:szCs w:val="24"/>
          <w:lang w:val="cs-CZ"/>
        </w:rPr>
        <w:t>neúplný segment služeb</w:t>
      </w:r>
      <w:r w:rsidR="0004212C">
        <w:rPr>
          <w:rFonts w:ascii="Calibri" w:hAnsi="Calibri"/>
          <w:sz w:val="24"/>
          <w:szCs w:val="24"/>
          <w:lang w:val="cs-CZ"/>
        </w:rPr>
        <w:t>“</w:t>
      </w:r>
      <w:r w:rsidRPr="00C058DC">
        <w:rPr>
          <w:rFonts w:ascii="Calibri" w:hAnsi="Calibri"/>
          <w:sz w:val="24"/>
          <w:szCs w:val="24"/>
          <w:lang w:val="cs-CZ"/>
        </w:rPr>
        <w:t xml:space="preserve"> </w:t>
      </w:r>
      <w:r w:rsidRPr="00C058DC">
        <w:rPr>
          <w:rFonts w:ascii="Calibri" w:hAnsi="Calibri"/>
          <w:sz w:val="24"/>
          <w:szCs w:val="24"/>
          <w:lang w:val="cs-CZ"/>
        </w:rPr>
        <w:lastRenderedPageBreak/>
        <w:t>s využitím příležitosti žádat o financování projektů z grantů a fondů, s pomocí pracoviště či společnosti pro pomoc při zpracovávání těchto žádostí.</w:t>
      </w:r>
    </w:p>
    <w:p w:rsidR="00596304" w:rsidRPr="00C058DC" w:rsidRDefault="00596304" w:rsidP="00596304">
      <w:pPr>
        <w:pStyle w:val="Bezmezer"/>
        <w:rPr>
          <w:rFonts w:ascii="Calibri" w:hAnsi="Calibri"/>
          <w:sz w:val="24"/>
          <w:szCs w:val="24"/>
          <w:lang w:val="cs-CZ"/>
        </w:rPr>
      </w:pPr>
      <w:r w:rsidRPr="00C058DC">
        <w:rPr>
          <w:rFonts w:ascii="Calibri" w:hAnsi="Calibri"/>
          <w:sz w:val="24"/>
          <w:szCs w:val="24"/>
          <w:lang w:val="cs-CZ"/>
        </w:rPr>
        <w:t xml:space="preserve">Za zmínku stojí i vize do roku 2020, </w:t>
      </w:r>
      <w:r w:rsidR="0004212C">
        <w:rPr>
          <w:rFonts w:ascii="Calibri" w:hAnsi="Calibri"/>
          <w:sz w:val="24"/>
          <w:szCs w:val="24"/>
          <w:lang w:val="cs-CZ"/>
        </w:rPr>
        <w:t>„</w:t>
      </w:r>
      <w:r w:rsidRPr="00C058DC">
        <w:rPr>
          <w:rFonts w:ascii="Calibri" w:hAnsi="Calibri"/>
          <w:sz w:val="24"/>
          <w:szCs w:val="24"/>
          <w:lang w:val="cs-CZ"/>
        </w:rPr>
        <w:t>zavedení víceletého financování služeb, existence sociálního bydlení (min. 5 bytů), všichni mají informace, existuje nízkoprahové zařízení a práce v</w:t>
      </w:r>
      <w:r w:rsidR="0004212C">
        <w:rPr>
          <w:rFonts w:ascii="Calibri" w:hAnsi="Calibri"/>
          <w:sz w:val="24"/>
          <w:szCs w:val="24"/>
          <w:lang w:val="cs-CZ"/>
        </w:rPr>
        <w:t> </w:t>
      </w:r>
      <w:r w:rsidRPr="00C058DC">
        <w:rPr>
          <w:rFonts w:ascii="Calibri" w:hAnsi="Calibri"/>
          <w:sz w:val="24"/>
          <w:szCs w:val="24"/>
          <w:lang w:val="cs-CZ"/>
        </w:rPr>
        <w:t>terénu</w:t>
      </w:r>
      <w:r w:rsidR="0004212C">
        <w:rPr>
          <w:rFonts w:ascii="Calibri" w:hAnsi="Calibri"/>
          <w:sz w:val="24"/>
          <w:szCs w:val="24"/>
          <w:lang w:val="cs-CZ"/>
        </w:rPr>
        <w:t>“</w:t>
      </w:r>
      <w:r w:rsidRPr="00C058DC">
        <w:rPr>
          <w:rFonts w:ascii="Calibri" w:hAnsi="Calibri"/>
          <w:sz w:val="24"/>
          <w:szCs w:val="24"/>
          <w:lang w:val="cs-CZ"/>
        </w:rPr>
        <w:t>.</w:t>
      </w:r>
    </w:p>
    <w:p w:rsidR="00596304" w:rsidRPr="00C058DC" w:rsidRDefault="00596304" w:rsidP="00596304">
      <w:pPr>
        <w:pStyle w:val="Bezmezer"/>
        <w:rPr>
          <w:rFonts w:ascii="Calibri" w:hAnsi="Calibri"/>
          <w:sz w:val="24"/>
          <w:szCs w:val="24"/>
          <w:lang w:val="cs-CZ"/>
        </w:rPr>
      </w:pPr>
      <w:r w:rsidRPr="00C058DC">
        <w:rPr>
          <w:rFonts w:ascii="Calibri" w:hAnsi="Calibri"/>
          <w:sz w:val="24"/>
          <w:szCs w:val="24"/>
          <w:lang w:val="cs-CZ"/>
        </w:rPr>
        <w:t>Provedená SWOT analýza nabízí hned několik námětů na možné cíle v této oblasti:</w:t>
      </w:r>
    </w:p>
    <w:p w:rsidR="00596304" w:rsidRPr="00C058DC" w:rsidRDefault="00596304" w:rsidP="00596304">
      <w:pPr>
        <w:pStyle w:val="Bezmezer"/>
        <w:rPr>
          <w:rFonts w:ascii="Calibri" w:hAnsi="Calibri"/>
          <w:sz w:val="24"/>
          <w:szCs w:val="24"/>
          <w:lang w:val="cs-CZ"/>
        </w:rPr>
      </w:pPr>
      <w:r w:rsidRPr="00C058DC">
        <w:rPr>
          <w:rFonts w:ascii="Calibri" w:hAnsi="Calibri"/>
          <w:sz w:val="24"/>
          <w:szCs w:val="24"/>
          <w:lang w:val="cs-CZ"/>
        </w:rPr>
        <w:t xml:space="preserve">A/ zajištění či zavedení základních služeb pro lidi bez domova a tím doplnění segmentu služeb v oblasti </w:t>
      </w:r>
    </w:p>
    <w:p w:rsidR="00596304" w:rsidRPr="00C058DC" w:rsidRDefault="00596304" w:rsidP="00596304">
      <w:pPr>
        <w:pStyle w:val="Bezmezer"/>
        <w:rPr>
          <w:rFonts w:ascii="Calibri" w:hAnsi="Calibri"/>
          <w:sz w:val="24"/>
          <w:szCs w:val="24"/>
          <w:lang w:val="cs-CZ"/>
        </w:rPr>
      </w:pPr>
      <w:r w:rsidRPr="00C058DC">
        <w:rPr>
          <w:rFonts w:ascii="Calibri" w:hAnsi="Calibri"/>
          <w:sz w:val="24"/>
          <w:szCs w:val="24"/>
          <w:lang w:val="cs-CZ"/>
        </w:rPr>
        <w:t>B/ zavést systém pro pomoc subjektům se zpracováváním žádostí na dotace</w:t>
      </w:r>
    </w:p>
    <w:p w:rsidR="00596304" w:rsidRPr="00C058DC" w:rsidRDefault="00596304" w:rsidP="00596304">
      <w:pPr>
        <w:pStyle w:val="Bezmezer"/>
        <w:rPr>
          <w:rFonts w:ascii="Calibri" w:hAnsi="Calibri"/>
          <w:sz w:val="24"/>
          <w:szCs w:val="24"/>
          <w:lang w:val="cs-CZ"/>
        </w:rPr>
      </w:pPr>
      <w:r w:rsidRPr="00C058DC">
        <w:rPr>
          <w:rFonts w:ascii="Calibri" w:hAnsi="Calibri"/>
          <w:sz w:val="24"/>
          <w:szCs w:val="24"/>
          <w:lang w:val="cs-CZ"/>
        </w:rPr>
        <w:t>C/ zavedení a využití vícezdrojového financování služeb</w:t>
      </w:r>
    </w:p>
    <w:p w:rsidR="00596304" w:rsidRDefault="00596304" w:rsidP="00596304">
      <w:pPr>
        <w:widowControl/>
        <w:suppressAutoHyphens w:val="0"/>
        <w:jc w:val="left"/>
        <w:rPr>
          <w:rFonts w:ascii="Calibri" w:eastAsia="Lucida Sans Unicode" w:hAnsi="Calibri" w:cs="Arial"/>
          <w:b/>
          <w:sz w:val="24"/>
          <w:szCs w:val="24"/>
          <w:lang w:val="cs-CZ"/>
        </w:rPr>
      </w:pPr>
    </w:p>
    <w:p w:rsidR="008E6A0A" w:rsidRPr="00480419" w:rsidRDefault="00596304" w:rsidP="008E6A0A">
      <w:pPr>
        <w:rPr>
          <w:rFonts w:ascii="Calibri" w:hAnsi="Calibri"/>
          <w:b/>
          <w:sz w:val="28"/>
          <w:szCs w:val="28"/>
          <w:lang w:val="cs-CZ"/>
        </w:rPr>
      </w:pPr>
      <w:r w:rsidRPr="00480419">
        <w:rPr>
          <w:rFonts w:ascii="Calibri" w:hAnsi="Calibri"/>
          <w:b/>
          <w:sz w:val="28"/>
          <w:szCs w:val="28"/>
          <w:lang w:val="cs-CZ"/>
        </w:rPr>
        <w:t>C/ Stanovené cíle a opatření pracovní skupina osob v přechodné sociální krizi</w:t>
      </w:r>
      <w:r w:rsidR="008E6A0A" w:rsidRPr="00480419">
        <w:rPr>
          <w:rFonts w:ascii="Calibri" w:hAnsi="Calibri"/>
          <w:b/>
          <w:sz w:val="28"/>
          <w:szCs w:val="28"/>
          <w:lang w:val="cs-CZ"/>
        </w:rPr>
        <w:t>:</w:t>
      </w:r>
    </w:p>
    <w:p w:rsidR="005C64DE" w:rsidRPr="007178CE" w:rsidRDefault="005C64DE" w:rsidP="008E6A0A">
      <w:pPr>
        <w:rPr>
          <w:rFonts w:ascii="Calibri" w:hAnsi="Calibri"/>
          <w:sz w:val="24"/>
          <w:szCs w:val="24"/>
          <w:lang w:val="cs-CZ"/>
        </w:rPr>
      </w:pPr>
    </w:p>
    <w:tbl>
      <w:tblPr>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6662"/>
      </w:tblGrid>
      <w:tr w:rsidR="008E6A0A" w:rsidRPr="007178CE" w:rsidTr="008E6A0A">
        <w:tc>
          <w:tcPr>
            <w:tcW w:w="3119"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Název Cíle:</w:t>
            </w:r>
          </w:p>
        </w:tc>
        <w:tc>
          <w:tcPr>
            <w:tcW w:w="6662"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3.1 Udržení stávající sítě sociálních služeb </w:t>
            </w:r>
          </w:p>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Optimalizace služeb v cílové skupině </w:t>
            </w:r>
          </w:p>
        </w:tc>
      </w:tr>
      <w:tr w:rsidR="008E6A0A" w:rsidRPr="007178CE" w:rsidTr="008E6A0A">
        <w:tc>
          <w:tcPr>
            <w:tcW w:w="3119"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Popis a zdůvodnění Cíle:</w:t>
            </w:r>
          </w:p>
        </w:tc>
        <w:tc>
          <w:tcPr>
            <w:tcW w:w="666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 xml:space="preserve">Udržení stávající sítě sociálních služeb registrovaných dle zákona č. 108/2006 Sb., o sociálních službách, pro klienty z cílových skupin. </w:t>
            </w:r>
          </w:p>
        </w:tc>
      </w:tr>
      <w:tr w:rsidR="008E6A0A" w:rsidRPr="007178CE" w:rsidTr="008E6A0A">
        <w:tc>
          <w:tcPr>
            <w:tcW w:w="3119"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Na která zjištění z analýz cíl reaguje </w:t>
            </w:r>
          </w:p>
        </w:tc>
        <w:tc>
          <w:tcPr>
            <w:tcW w:w="6662" w:type="dxa"/>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Cíl reaguje na výsledky SWOT analýzy existence zkušených poskytovatelů služeb, zlepšení spolupráce s okolními městy.</w:t>
            </w:r>
          </w:p>
        </w:tc>
      </w:tr>
      <w:tr w:rsidR="008E6A0A" w:rsidRPr="007178CE" w:rsidTr="008E6A0A">
        <w:tc>
          <w:tcPr>
            <w:tcW w:w="3119"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Seznam opatření, které vedou k naplnění Cíle:</w:t>
            </w:r>
          </w:p>
        </w:tc>
        <w:tc>
          <w:tcPr>
            <w:tcW w:w="6662"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3.1.1 Zajištění služeb Odborného sociálního poradenství  </w:t>
            </w:r>
          </w:p>
          <w:p w:rsidR="008E6A0A" w:rsidRPr="007178CE" w:rsidRDefault="008E6A0A" w:rsidP="008E6A0A">
            <w:pPr>
              <w:rPr>
                <w:rFonts w:ascii="Calibri" w:hAnsi="Calibri"/>
                <w:sz w:val="24"/>
                <w:szCs w:val="24"/>
                <w:lang w:val="cs-CZ"/>
              </w:rPr>
            </w:pPr>
            <w:r w:rsidRPr="007178CE">
              <w:rPr>
                <w:rFonts w:ascii="Calibri" w:hAnsi="Calibri"/>
                <w:b/>
                <w:sz w:val="24"/>
                <w:szCs w:val="24"/>
                <w:lang w:val="cs-CZ"/>
              </w:rPr>
              <w:t>3.1.2 Terénní programy pro uživatele drog a osoby jim blízké</w:t>
            </w:r>
          </w:p>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3.1.3 Zajištění služeb Kontaktního centra pro uživatele drog a </w:t>
            </w:r>
          </w:p>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          osoby jim blízké</w:t>
            </w:r>
          </w:p>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3.1.4 Zajištění služeb </w:t>
            </w:r>
            <w:r w:rsidR="00D27C06">
              <w:rPr>
                <w:rFonts w:ascii="Calibri" w:hAnsi="Calibri"/>
                <w:b/>
                <w:sz w:val="24"/>
                <w:szCs w:val="24"/>
                <w:lang w:val="cs-CZ"/>
              </w:rPr>
              <w:t>T</w:t>
            </w:r>
            <w:r w:rsidRPr="007178CE">
              <w:rPr>
                <w:rFonts w:ascii="Calibri" w:hAnsi="Calibri"/>
                <w:b/>
                <w:sz w:val="24"/>
                <w:szCs w:val="24"/>
                <w:lang w:val="cs-CZ"/>
              </w:rPr>
              <w:t>elefonické krizové pomoci</w:t>
            </w:r>
          </w:p>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3.1.5 Zajištění služeb Intervenčního centra a </w:t>
            </w:r>
            <w:r w:rsidR="00D27C06">
              <w:rPr>
                <w:rFonts w:ascii="Calibri" w:hAnsi="Calibri"/>
                <w:b/>
                <w:sz w:val="24"/>
                <w:szCs w:val="24"/>
                <w:lang w:val="cs-CZ"/>
              </w:rPr>
              <w:t>K</w:t>
            </w:r>
            <w:r w:rsidRPr="007178CE">
              <w:rPr>
                <w:rFonts w:ascii="Calibri" w:hAnsi="Calibri"/>
                <w:b/>
                <w:sz w:val="24"/>
                <w:szCs w:val="24"/>
                <w:lang w:val="cs-CZ"/>
              </w:rPr>
              <w:t>rizové pomoci</w:t>
            </w:r>
          </w:p>
          <w:p w:rsidR="008E6A0A" w:rsidRPr="007178CE" w:rsidRDefault="008E6A0A" w:rsidP="008E6A0A">
            <w:pPr>
              <w:rPr>
                <w:rFonts w:ascii="Calibri" w:hAnsi="Calibri"/>
                <w:sz w:val="24"/>
                <w:szCs w:val="24"/>
                <w:lang w:val="cs-CZ"/>
              </w:rPr>
            </w:pPr>
            <w:r w:rsidRPr="007178CE">
              <w:rPr>
                <w:rFonts w:ascii="Calibri" w:hAnsi="Calibri"/>
                <w:b/>
                <w:sz w:val="24"/>
                <w:szCs w:val="24"/>
                <w:lang w:val="cs-CZ"/>
              </w:rPr>
              <w:t>3.1.6 Zajištění služeb Azylového bydlení – Osek a Duchcov</w:t>
            </w:r>
          </w:p>
          <w:p w:rsidR="008E6A0A" w:rsidRPr="007178CE" w:rsidRDefault="008E6A0A" w:rsidP="008E6A0A">
            <w:pPr>
              <w:rPr>
                <w:rFonts w:ascii="Calibri" w:hAnsi="Calibri"/>
                <w:sz w:val="24"/>
                <w:szCs w:val="24"/>
                <w:lang w:val="cs-CZ"/>
              </w:rPr>
            </w:pPr>
          </w:p>
        </w:tc>
      </w:tr>
    </w:tbl>
    <w:p w:rsidR="008E6A0A" w:rsidRPr="007178CE" w:rsidRDefault="008E6A0A" w:rsidP="008E6A0A">
      <w:pPr>
        <w:rPr>
          <w:rFonts w:ascii="Calibri" w:hAnsi="Calibri"/>
          <w:sz w:val="24"/>
          <w:szCs w:val="24"/>
          <w:lang w:val="cs-CZ"/>
        </w:rPr>
      </w:pPr>
    </w:p>
    <w:tbl>
      <w:tblPr>
        <w:tblW w:w="97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1"/>
        <w:gridCol w:w="4413"/>
        <w:gridCol w:w="973"/>
        <w:gridCol w:w="992"/>
        <w:gridCol w:w="260"/>
        <w:gridCol w:w="591"/>
        <w:gridCol w:w="666"/>
        <w:gridCol w:w="184"/>
        <w:gridCol w:w="1134"/>
        <w:gridCol w:w="71"/>
      </w:tblGrid>
      <w:tr w:rsidR="008E6A0A" w:rsidRPr="007178CE" w:rsidTr="008E6A0A">
        <w:trPr>
          <w:trHeight w:val="300"/>
        </w:trPr>
        <w:tc>
          <w:tcPr>
            <w:tcW w:w="7149" w:type="dxa"/>
            <w:gridSpan w:val="5"/>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   Název Opatření: </w:t>
            </w:r>
          </w:p>
        </w:tc>
        <w:tc>
          <w:tcPr>
            <w:tcW w:w="1257" w:type="dxa"/>
            <w:gridSpan w:val="2"/>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Priorita:</w:t>
            </w:r>
          </w:p>
        </w:tc>
        <w:tc>
          <w:tcPr>
            <w:tcW w:w="1389" w:type="dxa"/>
            <w:gridSpan w:val="3"/>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 </w:t>
            </w:r>
          </w:p>
        </w:tc>
      </w:tr>
      <w:tr w:rsidR="008E6A0A" w:rsidRPr="007178CE" w:rsidTr="008E6A0A">
        <w:trPr>
          <w:trHeight w:val="300"/>
        </w:trPr>
        <w:tc>
          <w:tcPr>
            <w:tcW w:w="9795" w:type="dxa"/>
            <w:gridSpan w:val="10"/>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3.1.1 Zajištění služeb Odborného sociálního poradenství  </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ind w:firstLine="241"/>
              <w:rPr>
                <w:rFonts w:ascii="Calibri" w:hAnsi="Calibri"/>
                <w:sz w:val="24"/>
                <w:szCs w:val="24"/>
                <w:lang w:val="cs-CZ"/>
              </w:rPr>
            </w:pPr>
            <w:r w:rsidRPr="007178CE">
              <w:rPr>
                <w:rFonts w:ascii="Calibri" w:hAnsi="Calibri"/>
                <w:b/>
                <w:sz w:val="24"/>
                <w:szCs w:val="24"/>
                <w:lang w:val="cs-CZ"/>
              </w:rPr>
              <w:t>Popis Opatření:</w:t>
            </w:r>
          </w:p>
        </w:tc>
      </w:tr>
      <w:tr w:rsidR="008E6A0A" w:rsidRPr="007178CE" w:rsidTr="008E6A0A">
        <w:trPr>
          <w:trHeight w:val="480"/>
        </w:trPr>
        <w:tc>
          <w:tcPr>
            <w:tcW w:w="9795" w:type="dxa"/>
            <w:gridSpan w:val="10"/>
            <w:vMerge w:val="restart"/>
            <w:vAlign w:val="center"/>
          </w:tcPr>
          <w:p w:rsidR="008E6A0A" w:rsidRPr="007178CE" w:rsidRDefault="008E6A0A" w:rsidP="00596304">
            <w:pPr>
              <w:jc w:val="left"/>
              <w:rPr>
                <w:rFonts w:ascii="Calibri" w:hAnsi="Calibri"/>
                <w:sz w:val="24"/>
                <w:szCs w:val="24"/>
                <w:lang w:val="cs-CZ"/>
              </w:rPr>
            </w:pPr>
            <w:r w:rsidRPr="007178CE">
              <w:rPr>
                <w:rFonts w:ascii="Calibri" w:hAnsi="Calibri"/>
                <w:sz w:val="24"/>
                <w:szCs w:val="24"/>
                <w:lang w:val="cs-CZ"/>
              </w:rPr>
              <w:t>Občanská poradna Teplice poskytuje rady, informace a pomoc těm, kteří se nachází v tíživé životní situaci nebo jim taková situace hrozí. Provází občany při jejich obtížích a podporuje při samostatném zvládání jejich problému, přičemž vycházíme z jejich individuálních potřeb. Usilujeme o to, aby občané netrpěli neznalostí svých práv a povinností, neznalostí dostupných služeb nebo neschopností vyjádřit své potřeby či hájit své oprávněné zájmy. Odborné sociální poradenství je poskytováno prostřednictví Občanské poradny Teplice.</w:t>
            </w:r>
          </w:p>
        </w:tc>
      </w:tr>
      <w:tr w:rsidR="008E6A0A" w:rsidRPr="007178CE" w:rsidTr="008E6A0A">
        <w:trPr>
          <w:trHeight w:val="480"/>
        </w:trPr>
        <w:tc>
          <w:tcPr>
            <w:tcW w:w="9795" w:type="dxa"/>
            <w:gridSpan w:val="10"/>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5" w:type="dxa"/>
            <w:gridSpan w:val="10"/>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540"/>
        </w:trPr>
        <w:tc>
          <w:tcPr>
            <w:tcW w:w="4924" w:type="dxa"/>
            <w:gridSpan w:val="2"/>
            <w:shd w:val="clear" w:color="auto" w:fill="F2F2F2"/>
            <w:vAlign w:val="center"/>
          </w:tcPr>
          <w:p w:rsidR="008E6A0A" w:rsidRPr="007178CE" w:rsidRDefault="008E6A0A" w:rsidP="0004212C">
            <w:pPr>
              <w:rPr>
                <w:rFonts w:ascii="Calibri" w:hAnsi="Calibri"/>
                <w:sz w:val="24"/>
                <w:szCs w:val="24"/>
                <w:lang w:val="cs-CZ"/>
              </w:rPr>
            </w:pPr>
            <w:r w:rsidRPr="007178CE">
              <w:rPr>
                <w:rFonts w:ascii="Calibri" w:hAnsi="Calibri"/>
                <w:b/>
                <w:sz w:val="24"/>
                <w:szCs w:val="24"/>
                <w:lang w:val="cs-CZ"/>
              </w:rPr>
              <w:t xml:space="preserve">Vznik nové služby </w:t>
            </w:r>
          </w:p>
        </w:tc>
        <w:tc>
          <w:tcPr>
            <w:tcW w:w="4871" w:type="dxa"/>
            <w:gridSpan w:val="8"/>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Ne</w:t>
            </w:r>
          </w:p>
        </w:tc>
      </w:tr>
      <w:tr w:rsidR="008E6A0A" w:rsidRPr="007178CE" w:rsidTr="008E6A0A">
        <w:trPr>
          <w:trHeight w:val="54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8E6A0A" w:rsidRPr="007178CE" w:rsidTr="008E6A0A">
        <w:trPr>
          <w:trHeight w:val="420"/>
        </w:trPr>
        <w:tc>
          <w:tcPr>
            <w:tcW w:w="4924" w:type="dxa"/>
            <w:gridSpan w:val="2"/>
            <w:vAlign w:val="center"/>
          </w:tcPr>
          <w:p w:rsidR="008E6A0A" w:rsidRPr="007178CE" w:rsidRDefault="008E6A0A" w:rsidP="008E6A0A">
            <w:pPr>
              <w:rPr>
                <w:rFonts w:ascii="Calibri" w:hAnsi="Calibri"/>
                <w:b/>
                <w:sz w:val="24"/>
                <w:szCs w:val="24"/>
                <w:lang w:val="cs-CZ"/>
              </w:rPr>
            </w:pPr>
            <w:r w:rsidRPr="007178CE">
              <w:rPr>
                <w:rFonts w:ascii="Calibri" w:hAnsi="Calibri"/>
                <w:b/>
                <w:sz w:val="24"/>
                <w:szCs w:val="24"/>
                <w:lang w:val="cs-CZ"/>
              </w:rPr>
              <w:t xml:space="preserve">Plánované: </w:t>
            </w:r>
          </w:p>
          <w:p w:rsidR="008E6A0A" w:rsidRPr="007178CE" w:rsidRDefault="008E6A0A" w:rsidP="00596304">
            <w:pPr>
              <w:rPr>
                <w:rFonts w:ascii="Calibri" w:hAnsi="Calibri"/>
                <w:sz w:val="24"/>
                <w:szCs w:val="24"/>
                <w:lang w:val="cs-CZ"/>
              </w:rPr>
            </w:pPr>
            <w:r w:rsidRPr="007178CE">
              <w:rPr>
                <w:rFonts w:ascii="Calibri" w:hAnsi="Calibri"/>
                <w:b/>
                <w:sz w:val="24"/>
                <w:szCs w:val="24"/>
                <w:lang w:val="cs-CZ"/>
              </w:rPr>
              <w:t>960 klientů z Teplic</w:t>
            </w:r>
          </w:p>
        </w:tc>
        <w:tc>
          <w:tcPr>
            <w:tcW w:w="4871" w:type="dxa"/>
            <w:gridSpan w:val="8"/>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Dosažené: </w:t>
            </w:r>
          </w:p>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5" w:type="dxa"/>
            <w:gridSpan w:val="10"/>
            <w:vMerge w:val="restart"/>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Dopady opatření</w:t>
            </w:r>
          </w:p>
        </w:tc>
      </w:tr>
      <w:tr w:rsidR="008E6A0A" w:rsidRPr="007178CE" w:rsidTr="008E6A0A">
        <w:trPr>
          <w:trHeight w:val="480"/>
        </w:trPr>
        <w:tc>
          <w:tcPr>
            <w:tcW w:w="9795" w:type="dxa"/>
            <w:gridSpan w:val="10"/>
            <w:vMerge/>
            <w:shd w:val="clear" w:color="auto" w:fill="F2F2F2"/>
            <w:vAlign w:val="center"/>
          </w:tcPr>
          <w:p w:rsidR="008E6A0A" w:rsidRPr="007178CE" w:rsidRDefault="008E6A0A" w:rsidP="008E6A0A">
            <w:pPr>
              <w:rPr>
                <w:rFonts w:ascii="Calibri" w:hAnsi="Calibri"/>
                <w:sz w:val="24"/>
                <w:szCs w:val="24"/>
                <w:lang w:val="cs-CZ"/>
              </w:rPr>
            </w:pPr>
          </w:p>
        </w:tc>
      </w:tr>
      <w:tr w:rsidR="008E6A0A" w:rsidRPr="007178CE" w:rsidTr="008E6A0A">
        <w:trPr>
          <w:trHeight w:val="440"/>
        </w:trPr>
        <w:tc>
          <w:tcPr>
            <w:tcW w:w="9795" w:type="dxa"/>
            <w:gridSpan w:val="10"/>
            <w:vAlign w:val="center"/>
          </w:tcPr>
          <w:p w:rsidR="008E6A0A" w:rsidRPr="007178CE" w:rsidRDefault="008E6A0A" w:rsidP="00596304">
            <w:pPr>
              <w:jc w:val="left"/>
              <w:rPr>
                <w:rFonts w:ascii="Calibri" w:hAnsi="Calibri"/>
                <w:sz w:val="24"/>
                <w:szCs w:val="24"/>
                <w:lang w:val="cs-CZ"/>
              </w:rPr>
            </w:pPr>
            <w:r w:rsidRPr="007178CE">
              <w:rPr>
                <w:rFonts w:ascii="Calibri" w:hAnsi="Calibri"/>
                <w:sz w:val="24"/>
                <w:szCs w:val="24"/>
                <w:lang w:val="cs-CZ"/>
              </w:rPr>
              <w:t>Prevence sociálního vyloučení osob, prevence partnerských a rodinných rozvratů a rozvodů a dalších společensky nežádoucích jevů nebo zmírňování jejich negativních dopadů na zúčastněné osoby i jejich okolí.</w:t>
            </w:r>
          </w:p>
          <w:p w:rsidR="008E6A0A" w:rsidRPr="007178CE" w:rsidRDefault="008E6A0A" w:rsidP="00596304">
            <w:pPr>
              <w:jc w:val="left"/>
              <w:rPr>
                <w:rFonts w:ascii="Calibri" w:hAnsi="Calibri"/>
                <w:sz w:val="24"/>
                <w:szCs w:val="24"/>
                <w:lang w:val="cs-CZ"/>
              </w:rPr>
            </w:pPr>
            <w:r w:rsidRPr="007178CE">
              <w:rPr>
                <w:rFonts w:ascii="Calibri" w:hAnsi="Calibri"/>
                <w:sz w:val="24"/>
                <w:szCs w:val="24"/>
                <w:lang w:val="cs-CZ"/>
              </w:rPr>
              <w:t>Prevence kriminality (majetková trestná činnost, domácí násilí).</w:t>
            </w:r>
          </w:p>
          <w:p w:rsidR="008E6A0A" w:rsidRPr="007178CE" w:rsidRDefault="008E6A0A" w:rsidP="00596304">
            <w:pPr>
              <w:jc w:val="left"/>
              <w:rPr>
                <w:rFonts w:ascii="Calibri" w:hAnsi="Calibri"/>
                <w:sz w:val="24"/>
                <w:szCs w:val="24"/>
                <w:lang w:val="cs-CZ"/>
              </w:rPr>
            </w:pPr>
            <w:r w:rsidRPr="007178CE">
              <w:rPr>
                <w:rFonts w:ascii="Calibri" w:hAnsi="Calibri"/>
                <w:sz w:val="24"/>
                <w:szCs w:val="24"/>
                <w:lang w:val="cs-CZ"/>
              </w:rPr>
              <w:t>Prevence ztráty bydlení.</w:t>
            </w:r>
          </w:p>
          <w:p w:rsidR="008E6A0A" w:rsidRPr="007178CE" w:rsidRDefault="008E6A0A" w:rsidP="00596304">
            <w:pPr>
              <w:jc w:val="left"/>
              <w:rPr>
                <w:rFonts w:ascii="Calibri" w:hAnsi="Calibri"/>
                <w:sz w:val="24"/>
                <w:szCs w:val="24"/>
                <w:lang w:val="cs-CZ"/>
              </w:rPr>
            </w:pPr>
            <w:r w:rsidRPr="007178CE">
              <w:rPr>
                <w:rFonts w:ascii="Calibri" w:hAnsi="Calibri"/>
                <w:sz w:val="24"/>
                <w:szCs w:val="24"/>
                <w:lang w:val="cs-CZ"/>
              </w:rPr>
              <w:lastRenderedPageBreak/>
              <w:t>Prevence nezaměstnanosti, podpora legálního zaměstnání.</w:t>
            </w:r>
          </w:p>
          <w:p w:rsidR="008E6A0A" w:rsidRPr="007178CE" w:rsidRDefault="008E6A0A" w:rsidP="00596304">
            <w:pPr>
              <w:jc w:val="left"/>
              <w:rPr>
                <w:rFonts w:ascii="Calibri" w:hAnsi="Calibri"/>
                <w:sz w:val="24"/>
                <w:szCs w:val="24"/>
                <w:lang w:val="cs-CZ"/>
              </w:rPr>
            </w:pPr>
            <w:r w:rsidRPr="007178CE">
              <w:rPr>
                <w:rFonts w:ascii="Calibri" w:hAnsi="Calibri"/>
                <w:sz w:val="24"/>
                <w:szCs w:val="24"/>
                <w:lang w:val="cs-CZ"/>
              </w:rPr>
              <w:t>Opatření zajistí, aby uživatelé netrpěli neznalostí svých práv a způsobů prosazení svých oprávněných zájmů.</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lastRenderedPageBreak/>
              <w:t>Předpokládaní realizátoři Opatření:</w:t>
            </w:r>
          </w:p>
        </w:tc>
      </w:tr>
      <w:tr w:rsidR="008E6A0A" w:rsidRPr="007178CE" w:rsidTr="008E6A0A">
        <w:trPr>
          <w:trHeight w:val="300"/>
        </w:trPr>
        <w:tc>
          <w:tcPr>
            <w:tcW w:w="9795" w:type="dxa"/>
            <w:gridSpan w:val="10"/>
            <w:vAlign w:val="center"/>
          </w:tcPr>
          <w:p w:rsidR="008E6A0A" w:rsidRPr="007178CE" w:rsidRDefault="008E6A0A" w:rsidP="009B6488">
            <w:pPr>
              <w:rPr>
                <w:rFonts w:ascii="Calibri" w:hAnsi="Calibri"/>
                <w:sz w:val="24"/>
                <w:szCs w:val="24"/>
                <w:lang w:val="cs-CZ"/>
              </w:rPr>
            </w:pPr>
            <w:r w:rsidRPr="007178CE">
              <w:rPr>
                <w:rFonts w:ascii="Calibri" w:hAnsi="Calibri"/>
                <w:sz w:val="24"/>
                <w:szCs w:val="24"/>
                <w:lang w:val="cs-CZ"/>
              </w:rPr>
              <w:t> </w:t>
            </w:r>
            <w:r w:rsidR="009B6488">
              <w:rPr>
                <w:rFonts w:ascii="Calibri" w:hAnsi="Calibri"/>
                <w:sz w:val="24"/>
                <w:szCs w:val="24"/>
                <w:lang w:val="cs-CZ"/>
              </w:rPr>
              <w:t>Oblastní c</w:t>
            </w:r>
            <w:r w:rsidRPr="007178CE">
              <w:rPr>
                <w:rFonts w:ascii="Calibri" w:hAnsi="Calibri"/>
                <w:sz w:val="24"/>
                <w:szCs w:val="24"/>
                <w:lang w:val="cs-CZ"/>
              </w:rPr>
              <w:t>harita Teplice</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8E6A0A" w:rsidRPr="007178CE" w:rsidTr="008E6A0A">
        <w:trPr>
          <w:trHeight w:val="480"/>
        </w:trPr>
        <w:tc>
          <w:tcPr>
            <w:tcW w:w="9795" w:type="dxa"/>
            <w:gridSpan w:val="10"/>
            <w:vAlign w:val="center"/>
          </w:tcPr>
          <w:p w:rsidR="008E6A0A" w:rsidRPr="007178CE" w:rsidRDefault="008E6A0A" w:rsidP="009B6488">
            <w:pPr>
              <w:rPr>
                <w:rFonts w:ascii="Calibri" w:hAnsi="Calibri"/>
                <w:sz w:val="24"/>
                <w:szCs w:val="24"/>
                <w:lang w:val="cs-CZ"/>
              </w:rPr>
            </w:pPr>
            <w:r w:rsidRPr="007178CE">
              <w:rPr>
                <w:rFonts w:ascii="Calibri" w:hAnsi="Calibri"/>
                <w:sz w:val="24"/>
                <w:szCs w:val="24"/>
                <w:lang w:val="cs-CZ"/>
              </w:rPr>
              <w:t>Sociální odbory obcí, soudy, úřady práce, P</w:t>
            </w:r>
            <w:r w:rsidR="009B6488">
              <w:rPr>
                <w:rFonts w:ascii="Calibri" w:hAnsi="Calibri"/>
                <w:sz w:val="24"/>
                <w:szCs w:val="24"/>
                <w:lang w:val="cs-CZ"/>
              </w:rPr>
              <w:t xml:space="preserve">robační a mediační služba </w:t>
            </w:r>
            <w:r w:rsidRPr="007178CE">
              <w:rPr>
                <w:rFonts w:ascii="Calibri" w:hAnsi="Calibri"/>
                <w:sz w:val="24"/>
                <w:szCs w:val="24"/>
                <w:lang w:val="cs-CZ"/>
              </w:rPr>
              <w:t>ČR, neziskové organizace v okolí</w:t>
            </w:r>
          </w:p>
        </w:tc>
      </w:tr>
      <w:tr w:rsidR="008E6A0A" w:rsidRPr="007178CE" w:rsidTr="008E6A0A">
        <w:trPr>
          <w:trHeight w:val="720"/>
        </w:trPr>
        <w:tc>
          <w:tcPr>
            <w:tcW w:w="4924" w:type="dxa"/>
            <w:gridSpan w:val="2"/>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 xml:space="preserve">Roční </w:t>
            </w:r>
            <w:r w:rsidR="00596304">
              <w:rPr>
                <w:rFonts w:ascii="Calibri" w:hAnsi="Calibri"/>
                <w:b/>
                <w:sz w:val="24"/>
                <w:szCs w:val="24"/>
                <w:lang w:val="cs-CZ"/>
              </w:rPr>
              <w:t xml:space="preserve">celkové </w:t>
            </w:r>
            <w:r w:rsidRPr="007178CE">
              <w:rPr>
                <w:rFonts w:ascii="Calibri" w:hAnsi="Calibri"/>
                <w:b/>
                <w:sz w:val="24"/>
                <w:szCs w:val="24"/>
                <w:lang w:val="cs-CZ"/>
              </w:rPr>
              <w:t>náklady neinvestiční - předpoklad</w:t>
            </w:r>
          </w:p>
        </w:tc>
        <w:tc>
          <w:tcPr>
            <w:tcW w:w="4871" w:type="dxa"/>
            <w:gridSpan w:val="8"/>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8E6A0A" w:rsidRPr="007178CE" w:rsidTr="008E6A0A">
        <w:trPr>
          <w:trHeight w:val="480"/>
        </w:trPr>
        <w:tc>
          <w:tcPr>
            <w:tcW w:w="4924" w:type="dxa"/>
            <w:gridSpan w:val="2"/>
            <w:shd w:val="clear" w:color="auto" w:fill="FFFFFF"/>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650.000,- Kč</w:t>
            </w:r>
          </w:p>
          <w:p w:rsidR="008E6A0A" w:rsidRPr="007178CE" w:rsidRDefault="008E6A0A" w:rsidP="008E6A0A">
            <w:pPr>
              <w:rPr>
                <w:rFonts w:ascii="Calibri" w:hAnsi="Calibri"/>
                <w:sz w:val="24"/>
                <w:szCs w:val="24"/>
                <w:lang w:val="cs-CZ"/>
              </w:rPr>
            </w:pPr>
            <w:r w:rsidRPr="007178CE">
              <w:rPr>
                <w:rFonts w:ascii="Calibri" w:hAnsi="Calibri"/>
                <w:sz w:val="24"/>
                <w:szCs w:val="24"/>
                <w:lang w:val="cs-CZ"/>
              </w:rPr>
              <w:t>200.000,- Kč vybavení/ jednorázově</w:t>
            </w:r>
          </w:p>
        </w:tc>
        <w:tc>
          <w:tcPr>
            <w:tcW w:w="4871" w:type="dxa"/>
            <w:gridSpan w:val="8"/>
            <w:shd w:val="clear" w:color="auto" w:fill="FFFFFF"/>
            <w:vAlign w:val="center"/>
          </w:tcPr>
          <w:p w:rsidR="008E6A0A" w:rsidRPr="0082755E" w:rsidRDefault="0082755E" w:rsidP="008E6A0A">
            <w:pPr>
              <w:jc w:val="center"/>
              <w:rPr>
                <w:rFonts w:ascii="Calibri" w:hAnsi="Calibri"/>
                <w:sz w:val="24"/>
                <w:szCs w:val="24"/>
                <w:lang w:val="cs-CZ"/>
              </w:rPr>
            </w:pPr>
            <w:r w:rsidRPr="0082755E">
              <w:rPr>
                <w:rFonts w:ascii="Calibri" w:hAnsi="Calibri"/>
                <w:sz w:val="24"/>
                <w:szCs w:val="24"/>
                <w:lang w:val="cs-CZ"/>
              </w:rPr>
              <w:t>0,- Kč</w:t>
            </w:r>
          </w:p>
        </w:tc>
      </w:tr>
      <w:tr w:rsidR="008E6A0A" w:rsidRPr="007178CE" w:rsidTr="008E6A0A">
        <w:trPr>
          <w:trHeight w:val="480"/>
        </w:trPr>
        <w:tc>
          <w:tcPr>
            <w:tcW w:w="4924" w:type="dxa"/>
            <w:gridSpan w:val="2"/>
            <w:shd w:val="clear" w:color="auto" w:fill="FFFFFF"/>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Celkem:        650.000,- Kč + 200.000,- jednorázově            </w:t>
            </w:r>
          </w:p>
        </w:tc>
        <w:tc>
          <w:tcPr>
            <w:tcW w:w="4871" w:type="dxa"/>
            <w:gridSpan w:val="8"/>
            <w:shd w:val="clear" w:color="auto" w:fill="FFFFFF"/>
            <w:vAlign w:val="center"/>
          </w:tcPr>
          <w:p w:rsidR="008E6A0A" w:rsidRPr="0082755E" w:rsidRDefault="0082755E" w:rsidP="008E6A0A">
            <w:pPr>
              <w:jc w:val="center"/>
              <w:rPr>
                <w:rFonts w:ascii="Calibri" w:hAnsi="Calibri"/>
                <w:b/>
                <w:sz w:val="24"/>
                <w:szCs w:val="24"/>
                <w:lang w:val="cs-CZ"/>
              </w:rPr>
            </w:pPr>
            <w:r w:rsidRPr="0082755E">
              <w:rPr>
                <w:rFonts w:ascii="Calibri" w:hAnsi="Calibri"/>
                <w:b/>
                <w:sz w:val="24"/>
                <w:szCs w:val="24"/>
                <w:lang w:val="cs-CZ"/>
              </w:rPr>
              <w:t>0,- Kč</w:t>
            </w:r>
          </w:p>
        </w:tc>
      </w:tr>
      <w:tr w:rsidR="008E6A0A" w:rsidRPr="007178CE" w:rsidTr="008E6A0A">
        <w:trPr>
          <w:trHeight w:val="72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Předpokládané zdroje financování: </w:t>
            </w:r>
          </w:p>
        </w:tc>
      </w:tr>
      <w:tr w:rsidR="008E6A0A" w:rsidRPr="007178CE" w:rsidTr="008E6A0A">
        <w:trPr>
          <w:trHeight w:val="300"/>
        </w:trPr>
        <w:tc>
          <w:tcPr>
            <w:tcW w:w="9795" w:type="dxa"/>
            <w:gridSpan w:val="10"/>
            <w:vAlign w:val="center"/>
          </w:tcPr>
          <w:p w:rsidR="008E6A0A" w:rsidRPr="007178CE" w:rsidRDefault="008E6A0A" w:rsidP="00596304">
            <w:pPr>
              <w:rPr>
                <w:rFonts w:ascii="Calibri" w:hAnsi="Calibri"/>
                <w:sz w:val="24"/>
                <w:szCs w:val="24"/>
                <w:lang w:val="cs-CZ"/>
              </w:rPr>
            </w:pPr>
            <w:r w:rsidRPr="007178CE">
              <w:rPr>
                <w:rFonts w:ascii="Calibri" w:hAnsi="Calibri"/>
                <w:sz w:val="24"/>
                <w:szCs w:val="24"/>
                <w:lang w:val="cs-CZ"/>
              </w:rPr>
              <w:t>Ústeck</w:t>
            </w:r>
            <w:r w:rsidR="009B6488">
              <w:rPr>
                <w:rFonts w:ascii="Calibri" w:hAnsi="Calibri"/>
                <w:sz w:val="24"/>
                <w:szCs w:val="24"/>
                <w:lang w:val="cs-CZ"/>
              </w:rPr>
              <w:t>ý</w:t>
            </w:r>
            <w:r w:rsidRPr="007178CE">
              <w:rPr>
                <w:rFonts w:ascii="Calibri" w:hAnsi="Calibri"/>
                <w:sz w:val="24"/>
                <w:szCs w:val="24"/>
                <w:lang w:val="cs-CZ"/>
              </w:rPr>
              <w:t xml:space="preserve"> kraj</w:t>
            </w:r>
            <w:r w:rsidR="00596304">
              <w:rPr>
                <w:rFonts w:ascii="Calibri" w:hAnsi="Calibri"/>
                <w:sz w:val="24"/>
                <w:szCs w:val="24"/>
                <w:lang w:val="cs-CZ"/>
              </w:rPr>
              <w:t xml:space="preserve"> – malý a velký dotační titul</w:t>
            </w:r>
            <w:r w:rsidRPr="007178CE">
              <w:rPr>
                <w:rFonts w:ascii="Calibri" w:hAnsi="Calibri"/>
                <w:sz w:val="24"/>
                <w:szCs w:val="24"/>
                <w:lang w:val="cs-CZ"/>
              </w:rPr>
              <w:t xml:space="preserve">, město Teplice, </w:t>
            </w:r>
            <w:r w:rsidR="009B6488">
              <w:rPr>
                <w:rFonts w:ascii="Calibri" w:hAnsi="Calibri"/>
                <w:sz w:val="24"/>
                <w:szCs w:val="24"/>
                <w:lang w:val="cs-CZ"/>
              </w:rPr>
              <w:t>obecní</w:t>
            </w:r>
            <w:r w:rsidRPr="007178CE">
              <w:rPr>
                <w:rFonts w:ascii="Calibri" w:hAnsi="Calibri"/>
                <w:sz w:val="24"/>
                <w:szCs w:val="24"/>
                <w:lang w:val="cs-CZ"/>
              </w:rPr>
              <w:t xml:space="preserve"> úřady spádových oblastí </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Harmonogram realizace Opatření:</w:t>
            </w:r>
          </w:p>
        </w:tc>
      </w:tr>
      <w:tr w:rsidR="008E6A0A" w:rsidRPr="007178CE" w:rsidTr="008E6A0A">
        <w:trPr>
          <w:gridAfter w:val="1"/>
          <w:wAfter w:w="71" w:type="dxa"/>
        </w:trPr>
        <w:tc>
          <w:tcPr>
            <w:tcW w:w="4924"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973"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2016</w:t>
            </w:r>
          </w:p>
        </w:tc>
        <w:tc>
          <w:tcPr>
            <w:tcW w:w="992"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2017</w:t>
            </w:r>
          </w:p>
        </w:tc>
        <w:tc>
          <w:tcPr>
            <w:tcW w:w="851"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2018</w:t>
            </w:r>
          </w:p>
        </w:tc>
        <w:tc>
          <w:tcPr>
            <w:tcW w:w="850"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2019</w:t>
            </w: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2020</w:t>
            </w:r>
          </w:p>
        </w:tc>
      </w:tr>
      <w:tr w:rsidR="008E6A0A" w:rsidRPr="007178CE" w:rsidTr="008E6A0A">
        <w:trPr>
          <w:gridAfter w:val="1"/>
          <w:wAfter w:w="71" w:type="dxa"/>
        </w:trPr>
        <w:tc>
          <w:tcPr>
            <w:tcW w:w="511"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1</w:t>
            </w:r>
          </w:p>
        </w:tc>
        <w:tc>
          <w:tcPr>
            <w:tcW w:w="4413" w:type="dxa"/>
            <w:tcMar>
              <w:left w:w="108" w:type="dxa"/>
              <w:right w:w="108" w:type="dxa"/>
            </w:tcMar>
            <w:vAlign w:val="center"/>
          </w:tcPr>
          <w:p w:rsidR="008E6A0A" w:rsidRPr="007178CE" w:rsidRDefault="008E6A0A" w:rsidP="008E6A0A">
            <w:pPr>
              <w:spacing w:line="276" w:lineRule="auto"/>
              <w:rPr>
                <w:rFonts w:ascii="Calibri" w:hAnsi="Calibri"/>
                <w:b/>
                <w:sz w:val="24"/>
                <w:szCs w:val="24"/>
                <w:lang w:val="cs-CZ"/>
              </w:rPr>
            </w:pPr>
            <w:r w:rsidRPr="007178CE">
              <w:rPr>
                <w:rFonts w:ascii="Calibri" w:hAnsi="Calibri"/>
                <w:b/>
                <w:sz w:val="24"/>
                <w:szCs w:val="24"/>
                <w:lang w:val="cs-CZ"/>
              </w:rPr>
              <w:t>Zajištění služeb odborného sociálního poradenství pro 960 klientů z Teplic</w:t>
            </w:r>
          </w:p>
        </w:tc>
        <w:tc>
          <w:tcPr>
            <w:tcW w:w="973" w:type="dxa"/>
            <w:tcMar>
              <w:left w:w="108" w:type="dxa"/>
              <w:right w:w="108" w:type="dxa"/>
            </w:tcMar>
            <w:vAlign w:val="center"/>
          </w:tcPr>
          <w:p w:rsidR="008E6A0A" w:rsidRPr="007F5461" w:rsidRDefault="007F5461" w:rsidP="008E6A0A">
            <w:pPr>
              <w:spacing w:line="276" w:lineRule="auto"/>
              <w:rPr>
                <w:rFonts w:ascii="Calibri" w:hAnsi="Calibri"/>
                <w:b/>
                <w:sz w:val="24"/>
                <w:szCs w:val="24"/>
                <w:lang w:val="cs-CZ"/>
              </w:rPr>
            </w:pPr>
            <w:r>
              <w:rPr>
                <w:rFonts w:ascii="Calibri" w:hAnsi="Calibri"/>
                <w:b/>
                <w:sz w:val="24"/>
                <w:szCs w:val="24"/>
                <w:lang w:val="cs-CZ"/>
              </w:rPr>
              <w:t>x</w:t>
            </w:r>
          </w:p>
        </w:tc>
        <w:tc>
          <w:tcPr>
            <w:tcW w:w="992"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851"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850"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r>
    </w:tbl>
    <w:p w:rsidR="008E6A0A" w:rsidRPr="007178CE" w:rsidRDefault="008E6A0A" w:rsidP="008E6A0A">
      <w:pPr>
        <w:rPr>
          <w:rFonts w:ascii="Calibri" w:hAnsi="Calibri"/>
          <w:sz w:val="24"/>
          <w:szCs w:val="24"/>
          <w:lang w:val="cs-CZ"/>
        </w:rPr>
      </w:pPr>
    </w:p>
    <w:tbl>
      <w:tblPr>
        <w:tblW w:w="97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1"/>
        <w:gridCol w:w="4413"/>
        <w:gridCol w:w="973"/>
        <w:gridCol w:w="992"/>
        <w:gridCol w:w="260"/>
        <w:gridCol w:w="591"/>
        <w:gridCol w:w="666"/>
        <w:gridCol w:w="184"/>
        <w:gridCol w:w="1134"/>
        <w:gridCol w:w="71"/>
      </w:tblGrid>
      <w:tr w:rsidR="008E6A0A" w:rsidRPr="007178CE" w:rsidTr="008E6A0A">
        <w:trPr>
          <w:trHeight w:val="300"/>
        </w:trPr>
        <w:tc>
          <w:tcPr>
            <w:tcW w:w="7149" w:type="dxa"/>
            <w:gridSpan w:val="5"/>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   Název Opatření: </w:t>
            </w:r>
          </w:p>
        </w:tc>
        <w:tc>
          <w:tcPr>
            <w:tcW w:w="1257" w:type="dxa"/>
            <w:gridSpan w:val="2"/>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Priorita:</w:t>
            </w:r>
          </w:p>
        </w:tc>
        <w:tc>
          <w:tcPr>
            <w:tcW w:w="1389" w:type="dxa"/>
            <w:gridSpan w:val="3"/>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 </w:t>
            </w:r>
          </w:p>
        </w:tc>
      </w:tr>
      <w:tr w:rsidR="008E6A0A" w:rsidRPr="007178CE" w:rsidTr="008E6A0A">
        <w:trPr>
          <w:trHeight w:val="300"/>
        </w:trPr>
        <w:tc>
          <w:tcPr>
            <w:tcW w:w="9795" w:type="dxa"/>
            <w:gridSpan w:val="10"/>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3.1.2 Terénní programy pro uživatele drog a osoby jim blízké</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ind w:firstLine="241"/>
              <w:rPr>
                <w:rFonts w:ascii="Calibri" w:hAnsi="Calibri"/>
                <w:sz w:val="24"/>
                <w:szCs w:val="24"/>
                <w:lang w:val="cs-CZ"/>
              </w:rPr>
            </w:pPr>
            <w:r w:rsidRPr="007178CE">
              <w:rPr>
                <w:rFonts w:ascii="Calibri" w:hAnsi="Calibri"/>
                <w:b/>
                <w:sz w:val="24"/>
                <w:szCs w:val="24"/>
                <w:lang w:val="cs-CZ"/>
              </w:rPr>
              <w:t>Popis Opatření:</w:t>
            </w:r>
          </w:p>
        </w:tc>
      </w:tr>
      <w:tr w:rsidR="008E6A0A" w:rsidRPr="007178CE" w:rsidTr="008E6A0A">
        <w:trPr>
          <w:trHeight w:val="480"/>
        </w:trPr>
        <w:tc>
          <w:tcPr>
            <w:tcW w:w="9795" w:type="dxa"/>
            <w:gridSpan w:val="10"/>
            <w:vMerge w:val="restart"/>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 xml:space="preserve">Zajištění provozu terénních programů pro uživatele drog ideálně min. 2 - 3x týdně. Terénní programy se nabízejí v místech možných, nebo vznikajících sociálních konfliktů způsobených závislostmi, nebo užíváním drog. Zaměřují se především na klienty, kteří nejsou motivováni ke změně způsobu života či vyhledání jiných sociálních služeb. TP zajišťují jak odborné poradenství, tak služby harm reduction včetně sběru pohozených inj. stříkaček. Cílová skupina je široká a zahrnuje osoby od vulnerabilních jedinců a experimentujících mladistvých až po závislé a nitrožilní uživatele tzv. „tvrdých drog“. Jedná se o službu dle §69 zák. 108/2006 Sb. o sociálních službách. </w:t>
            </w:r>
          </w:p>
        </w:tc>
      </w:tr>
      <w:tr w:rsidR="008E6A0A" w:rsidRPr="007178CE" w:rsidTr="008E6A0A">
        <w:trPr>
          <w:trHeight w:val="480"/>
        </w:trPr>
        <w:tc>
          <w:tcPr>
            <w:tcW w:w="9795" w:type="dxa"/>
            <w:gridSpan w:val="10"/>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5" w:type="dxa"/>
            <w:gridSpan w:val="10"/>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540"/>
        </w:trPr>
        <w:tc>
          <w:tcPr>
            <w:tcW w:w="4924" w:type="dxa"/>
            <w:gridSpan w:val="2"/>
            <w:shd w:val="clear" w:color="auto" w:fill="F2F2F2"/>
            <w:vAlign w:val="center"/>
          </w:tcPr>
          <w:p w:rsidR="008E6A0A" w:rsidRPr="007178CE" w:rsidRDefault="008E6A0A" w:rsidP="0004212C">
            <w:pPr>
              <w:rPr>
                <w:rFonts w:ascii="Calibri" w:hAnsi="Calibri"/>
                <w:sz w:val="24"/>
                <w:szCs w:val="24"/>
                <w:lang w:val="cs-CZ"/>
              </w:rPr>
            </w:pPr>
            <w:r w:rsidRPr="007178CE">
              <w:rPr>
                <w:rFonts w:ascii="Calibri" w:hAnsi="Calibri"/>
                <w:b/>
                <w:sz w:val="24"/>
                <w:szCs w:val="24"/>
                <w:lang w:val="cs-CZ"/>
              </w:rPr>
              <w:t xml:space="preserve">Vznik nové služby </w:t>
            </w:r>
          </w:p>
        </w:tc>
        <w:tc>
          <w:tcPr>
            <w:tcW w:w="4871" w:type="dxa"/>
            <w:gridSpan w:val="8"/>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Ne</w:t>
            </w:r>
          </w:p>
        </w:tc>
      </w:tr>
      <w:tr w:rsidR="008E6A0A" w:rsidRPr="007178CE" w:rsidTr="008E6A0A">
        <w:trPr>
          <w:trHeight w:val="54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8E6A0A" w:rsidRPr="007178CE" w:rsidTr="008E6A0A">
        <w:trPr>
          <w:trHeight w:val="420"/>
        </w:trPr>
        <w:tc>
          <w:tcPr>
            <w:tcW w:w="4924" w:type="dxa"/>
            <w:gridSpan w:val="2"/>
            <w:vAlign w:val="center"/>
          </w:tcPr>
          <w:p w:rsidR="008E6A0A" w:rsidRPr="007178CE" w:rsidRDefault="008E6A0A" w:rsidP="008E6A0A">
            <w:pPr>
              <w:rPr>
                <w:rFonts w:ascii="Calibri" w:hAnsi="Calibri"/>
                <w:b/>
                <w:sz w:val="24"/>
                <w:szCs w:val="24"/>
                <w:lang w:val="cs-CZ"/>
              </w:rPr>
            </w:pPr>
            <w:r w:rsidRPr="007178CE">
              <w:rPr>
                <w:rFonts w:ascii="Calibri" w:hAnsi="Calibri"/>
                <w:b/>
                <w:sz w:val="24"/>
                <w:szCs w:val="24"/>
                <w:lang w:val="cs-CZ"/>
              </w:rPr>
              <w:t xml:space="preserve">Plánované: </w:t>
            </w:r>
          </w:p>
          <w:p w:rsidR="008E6A0A" w:rsidRPr="007178CE" w:rsidRDefault="008E6A0A" w:rsidP="008E6A0A">
            <w:pPr>
              <w:rPr>
                <w:rFonts w:ascii="Calibri" w:hAnsi="Calibri"/>
                <w:b/>
                <w:sz w:val="24"/>
                <w:szCs w:val="24"/>
                <w:lang w:val="cs-CZ"/>
              </w:rPr>
            </w:pPr>
            <w:r w:rsidRPr="007178CE">
              <w:rPr>
                <w:rFonts w:ascii="Calibri" w:hAnsi="Calibri"/>
                <w:b/>
                <w:sz w:val="24"/>
                <w:szCs w:val="24"/>
                <w:lang w:val="cs-CZ"/>
              </w:rPr>
              <w:t>110 klientů z Teplic</w:t>
            </w:r>
          </w:p>
        </w:tc>
        <w:tc>
          <w:tcPr>
            <w:tcW w:w="4871" w:type="dxa"/>
            <w:gridSpan w:val="8"/>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Dosažené: </w:t>
            </w:r>
          </w:p>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5" w:type="dxa"/>
            <w:gridSpan w:val="10"/>
            <w:vMerge w:val="restart"/>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Dopady opatření</w:t>
            </w:r>
          </w:p>
        </w:tc>
      </w:tr>
      <w:tr w:rsidR="008E6A0A" w:rsidRPr="007178CE" w:rsidTr="008E6A0A">
        <w:trPr>
          <w:trHeight w:val="480"/>
        </w:trPr>
        <w:tc>
          <w:tcPr>
            <w:tcW w:w="9795" w:type="dxa"/>
            <w:gridSpan w:val="10"/>
            <w:vMerge/>
            <w:shd w:val="clear" w:color="auto" w:fill="F2F2F2"/>
            <w:vAlign w:val="center"/>
          </w:tcPr>
          <w:p w:rsidR="008E6A0A" w:rsidRPr="007178CE" w:rsidRDefault="008E6A0A" w:rsidP="008E6A0A">
            <w:pPr>
              <w:rPr>
                <w:rFonts w:ascii="Calibri" w:hAnsi="Calibri"/>
                <w:sz w:val="24"/>
                <w:szCs w:val="24"/>
                <w:lang w:val="cs-CZ"/>
              </w:rPr>
            </w:pPr>
          </w:p>
        </w:tc>
      </w:tr>
      <w:tr w:rsidR="008E6A0A" w:rsidRPr="007178CE" w:rsidTr="008E6A0A">
        <w:trPr>
          <w:trHeight w:val="440"/>
        </w:trPr>
        <w:tc>
          <w:tcPr>
            <w:tcW w:w="9795" w:type="dxa"/>
            <w:gridSpan w:val="10"/>
            <w:vAlign w:val="center"/>
          </w:tcPr>
          <w:p w:rsidR="008E6A0A" w:rsidRPr="007178CE" w:rsidRDefault="008E6A0A" w:rsidP="008E6A0A">
            <w:pPr>
              <w:ind w:left="87"/>
              <w:rPr>
                <w:rFonts w:ascii="Calibri" w:hAnsi="Calibri"/>
                <w:sz w:val="24"/>
                <w:szCs w:val="24"/>
                <w:lang w:val="cs-CZ"/>
              </w:rPr>
            </w:pPr>
            <w:r w:rsidRPr="007178CE">
              <w:rPr>
                <w:rFonts w:ascii="Calibri" w:hAnsi="Calibri"/>
                <w:sz w:val="24"/>
                <w:szCs w:val="24"/>
                <w:lang w:val="cs-CZ"/>
              </w:rPr>
              <w:t>Působení na skrytou populaci osob směrem k abstinenci, nebo alespoň směrem k chování, které vede k minimalizaci zdravotních a sociálních rizik nejen pro samotné uživatele, ale zejména pro celou společnost. Ochrana společnosti před nepříznivými důsledky užívání drog.</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Předpokládaní realizátoři Opatření:</w:t>
            </w:r>
          </w:p>
        </w:tc>
      </w:tr>
      <w:tr w:rsidR="008E6A0A" w:rsidRPr="007178CE" w:rsidTr="008E6A0A">
        <w:trPr>
          <w:trHeight w:val="300"/>
        </w:trPr>
        <w:tc>
          <w:tcPr>
            <w:tcW w:w="9795" w:type="dxa"/>
            <w:gridSpan w:val="10"/>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 xml:space="preserve"> WHITE LIGHT I. </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8E6A0A" w:rsidRPr="007178CE" w:rsidTr="008E6A0A">
        <w:trPr>
          <w:trHeight w:val="480"/>
        </w:trPr>
        <w:tc>
          <w:tcPr>
            <w:tcW w:w="9795" w:type="dxa"/>
            <w:gridSpan w:val="10"/>
            <w:vAlign w:val="center"/>
          </w:tcPr>
          <w:p w:rsidR="008E6A0A" w:rsidRPr="007178CE" w:rsidRDefault="008E6A0A" w:rsidP="0004212C">
            <w:pPr>
              <w:rPr>
                <w:rFonts w:ascii="Calibri" w:hAnsi="Calibri"/>
                <w:sz w:val="24"/>
                <w:szCs w:val="24"/>
                <w:lang w:val="cs-CZ"/>
              </w:rPr>
            </w:pPr>
            <w:r w:rsidRPr="007178CE">
              <w:rPr>
                <w:rFonts w:ascii="Calibri" w:hAnsi="Calibri"/>
                <w:sz w:val="24"/>
                <w:szCs w:val="24"/>
                <w:lang w:val="cs-CZ"/>
              </w:rPr>
              <w:lastRenderedPageBreak/>
              <w:t>Terapeutické komunity, psychiatrické nemocnice, spektrum nízkoprahových služeb, detoxifikační centrum Masarykov</w:t>
            </w:r>
            <w:r w:rsidR="0004212C">
              <w:rPr>
                <w:rFonts w:ascii="Calibri" w:hAnsi="Calibri"/>
                <w:sz w:val="24"/>
                <w:szCs w:val="24"/>
                <w:lang w:val="cs-CZ"/>
              </w:rPr>
              <w:t>y</w:t>
            </w:r>
            <w:r w:rsidRPr="007178CE">
              <w:rPr>
                <w:rFonts w:ascii="Calibri" w:hAnsi="Calibri"/>
                <w:sz w:val="24"/>
                <w:szCs w:val="24"/>
                <w:lang w:val="cs-CZ"/>
              </w:rPr>
              <w:t xml:space="preserve"> nemocnice v Ústí nad Labem, OSPOD, PMS, Státní zdravotní ústav.  </w:t>
            </w:r>
          </w:p>
        </w:tc>
      </w:tr>
      <w:tr w:rsidR="008E6A0A" w:rsidRPr="007178CE" w:rsidTr="008E6A0A">
        <w:trPr>
          <w:trHeight w:val="720"/>
        </w:trPr>
        <w:tc>
          <w:tcPr>
            <w:tcW w:w="4924" w:type="dxa"/>
            <w:gridSpan w:val="2"/>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 xml:space="preserve">Roční </w:t>
            </w:r>
            <w:r w:rsidR="00596304">
              <w:rPr>
                <w:rFonts w:ascii="Calibri" w:hAnsi="Calibri"/>
                <w:b/>
                <w:sz w:val="24"/>
                <w:szCs w:val="24"/>
                <w:lang w:val="cs-CZ"/>
              </w:rPr>
              <w:t xml:space="preserve">celkové </w:t>
            </w:r>
            <w:r w:rsidRPr="007178CE">
              <w:rPr>
                <w:rFonts w:ascii="Calibri" w:hAnsi="Calibri"/>
                <w:b/>
                <w:sz w:val="24"/>
                <w:szCs w:val="24"/>
                <w:lang w:val="cs-CZ"/>
              </w:rPr>
              <w:t>náklady neinvestiční - předpoklad</w:t>
            </w:r>
          </w:p>
        </w:tc>
        <w:tc>
          <w:tcPr>
            <w:tcW w:w="4871" w:type="dxa"/>
            <w:gridSpan w:val="8"/>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8E6A0A" w:rsidRPr="007178CE" w:rsidTr="008E6A0A">
        <w:trPr>
          <w:trHeight w:val="480"/>
        </w:trPr>
        <w:tc>
          <w:tcPr>
            <w:tcW w:w="4924" w:type="dxa"/>
            <w:gridSpan w:val="2"/>
            <w:shd w:val="clear" w:color="auto" w:fill="FFFFFF"/>
            <w:vAlign w:val="center"/>
          </w:tcPr>
          <w:p w:rsidR="008E6A0A" w:rsidRPr="007178CE" w:rsidRDefault="008E6A0A" w:rsidP="0082755E">
            <w:pPr>
              <w:rPr>
                <w:rFonts w:ascii="Calibri" w:hAnsi="Calibri"/>
                <w:sz w:val="24"/>
                <w:szCs w:val="24"/>
                <w:lang w:val="cs-CZ"/>
              </w:rPr>
            </w:pPr>
            <w:r w:rsidRPr="007178CE">
              <w:rPr>
                <w:rFonts w:ascii="Calibri" w:hAnsi="Calibri"/>
                <w:sz w:val="24"/>
                <w:szCs w:val="24"/>
                <w:lang w:val="cs-CZ"/>
              </w:rPr>
              <w:t>1</w:t>
            </w:r>
            <w:r w:rsidR="0082755E">
              <w:rPr>
                <w:rFonts w:ascii="Calibri" w:hAnsi="Calibri"/>
                <w:sz w:val="24"/>
                <w:szCs w:val="24"/>
                <w:lang w:val="cs-CZ"/>
              </w:rPr>
              <w:t>.</w:t>
            </w:r>
            <w:r w:rsidRPr="007178CE">
              <w:rPr>
                <w:rFonts w:ascii="Calibri" w:hAnsi="Calibri"/>
                <w:sz w:val="24"/>
                <w:szCs w:val="24"/>
                <w:lang w:val="cs-CZ"/>
              </w:rPr>
              <w:t>000</w:t>
            </w:r>
            <w:r w:rsidR="0082755E">
              <w:rPr>
                <w:rFonts w:ascii="Calibri" w:hAnsi="Calibri"/>
                <w:sz w:val="24"/>
                <w:szCs w:val="24"/>
                <w:lang w:val="cs-CZ"/>
              </w:rPr>
              <w:t>.</w:t>
            </w:r>
            <w:r w:rsidRPr="007178CE">
              <w:rPr>
                <w:rFonts w:ascii="Calibri" w:hAnsi="Calibri"/>
                <w:sz w:val="24"/>
                <w:szCs w:val="24"/>
                <w:lang w:val="cs-CZ"/>
              </w:rPr>
              <w:t>000</w:t>
            </w:r>
            <w:r w:rsidR="0082755E">
              <w:rPr>
                <w:rFonts w:ascii="Calibri" w:hAnsi="Calibri"/>
                <w:sz w:val="24"/>
                <w:szCs w:val="24"/>
                <w:lang w:val="cs-CZ"/>
              </w:rPr>
              <w:t>,-</w:t>
            </w:r>
            <w:r w:rsidRPr="007178CE">
              <w:rPr>
                <w:rFonts w:ascii="Calibri" w:hAnsi="Calibri"/>
                <w:sz w:val="24"/>
                <w:szCs w:val="24"/>
                <w:lang w:val="cs-CZ"/>
              </w:rPr>
              <w:t xml:space="preserve">Kč </w:t>
            </w:r>
          </w:p>
        </w:tc>
        <w:tc>
          <w:tcPr>
            <w:tcW w:w="4871" w:type="dxa"/>
            <w:gridSpan w:val="8"/>
            <w:shd w:val="clear" w:color="auto" w:fill="FFFFFF"/>
            <w:vAlign w:val="center"/>
          </w:tcPr>
          <w:p w:rsidR="008E6A0A" w:rsidRPr="007178CE" w:rsidRDefault="00F55BC2" w:rsidP="008E6A0A">
            <w:pPr>
              <w:jc w:val="center"/>
              <w:rPr>
                <w:rFonts w:ascii="Calibri" w:hAnsi="Calibri"/>
                <w:sz w:val="24"/>
                <w:szCs w:val="24"/>
                <w:lang w:val="cs-CZ"/>
              </w:rPr>
            </w:pPr>
            <w:r w:rsidRPr="007178CE">
              <w:rPr>
                <w:rFonts w:ascii="Calibri" w:hAnsi="Calibri"/>
                <w:sz w:val="24"/>
                <w:szCs w:val="24"/>
                <w:lang w:val="cs-CZ"/>
              </w:rPr>
              <w:t>0</w:t>
            </w:r>
            <w:r w:rsidR="0082755E">
              <w:rPr>
                <w:rFonts w:ascii="Calibri" w:hAnsi="Calibri"/>
                <w:sz w:val="24"/>
                <w:szCs w:val="24"/>
                <w:lang w:val="cs-CZ"/>
              </w:rPr>
              <w:t>,- Kč</w:t>
            </w:r>
          </w:p>
        </w:tc>
      </w:tr>
      <w:tr w:rsidR="008E6A0A" w:rsidRPr="007178CE" w:rsidTr="008E6A0A">
        <w:trPr>
          <w:trHeight w:val="480"/>
        </w:trPr>
        <w:tc>
          <w:tcPr>
            <w:tcW w:w="4924" w:type="dxa"/>
            <w:gridSpan w:val="2"/>
            <w:shd w:val="clear" w:color="auto" w:fill="FFFFFF"/>
            <w:vAlign w:val="center"/>
          </w:tcPr>
          <w:p w:rsidR="008E6A0A" w:rsidRPr="007178CE" w:rsidRDefault="008E6A0A" w:rsidP="0082755E">
            <w:pPr>
              <w:rPr>
                <w:rFonts w:ascii="Calibri" w:hAnsi="Calibri"/>
                <w:sz w:val="24"/>
                <w:szCs w:val="24"/>
                <w:lang w:val="cs-CZ"/>
              </w:rPr>
            </w:pPr>
            <w:r w:rsidRPr="007178CE">
              <w:rPr>
                <w:rFonts w:ascii="Calibri" w:hAnsi="Calibri"/>
                <w:b/>
                <w:sz w:val="24"/>
                <w:szCs w:val="24"/>
                <w:lang w:val="cs-CZ"/>
              </w:rPr>
              <w:t>Celkem:     1</w:t>
            </w:r>
            <w:r w:rsidR="0082755E">
              <w:rPr>
                <w:rFonts w:ascii="Calibri" w:hAnsi="Calibri"/>
                <w:b/>
                <w:sz w:val="24"/>
                <w:szCs w:val="24"/>
                <w:lang w:val="cs-CZ"/>
              </w:rPr>
              <w:t>.</w:t>
            </w:r>
            <w:r w:rsidRPr="007178CE">
              <w:rPr>
                <w:rFonts w:ascii="Calibri" w:hAnsi="Calibri"/>
                <w:b/>
                <w:sz w:val="24"/>
                <w:szCs w:val="24"/>
                <w:lang w:val="cs-CZ"/>
              </w:rPr>
              <w:t>000</w:t>
            </w:r>
            <w:r w:rsidR="0082755E">
              <w:rPr>
                <w:rFonts w:ascii="Calibri" w:hAnsi="Calibri"/>
                <w:b/>
                <w:sz w:val="24"/>
                <w:szCs w:val="24"/>
                <w:lang w:val="cs-CZ"/>
              </w:rPr>
              <w:t>.</w:t>
            </w:r>
            <w:r w:rsidRPr="007178CE">
              <w:rPr>
                <w:rFonts w:ascii="Calibri" w:hAnsi="Calibri"/>
                <w:b/>
                <w:sz w:val="24"/>
                <w:szCs w:val="24"/>
                <w:lang w:val="cs-CZ"/>
              </w:rPr>
              <w:t>000</w:t>
            </w:r>
            <w:r w:rsidR="0082755E">
              <w:rPr>
                <w:rFonts w:ascii="Calibri" w:hAnsi="Calibri"/>
                <w:b/>
                <w:sz w:val="24"/>
                <w:szCs w:val="24"/>
                <w:lang w:val="cs-CZ"/>
              </w:rPr>
              <w:t>,-</w:t>
            </w:r>
            <w:r w:rsidRPr="007178CE">
              <w:rPr>
                <w:rFonts w:ascii="Calibri" w:hAnsi="Calibri"/>
                <w:b/>
                <w:sz w:val="24"/>
                <w:szCs w:val="24"/>
                <w:lang w:val="cs-CZ"/>
              </w:rPr>
              <w:t xml:space="preserve"> Kč               </w:t>
            </w:r>
          </w:p>
        </w:tc>
        <w:tc>
          <w:tcPr>
            <w:tcW w:w="4871" w:type="dxa"/>
            <w:gridSpan w:val="8"/>
            <w:shd w:val="clear" w:color="auto" w:fill="FFFFFF"/>
            <w:vAlign w:val="center"/>
          </w:tcPr>
          <w:p w:rsidR="008E6A0A" w:rsidRPr="0082755E" w:rsidRDefault="00F55BC2" w:rsidP="008E6A0A">
            <w:pPr>
              <w:jc w:val="center"/>
              <w:rPr>
                <w:rFonts w:ascii="Calibri" w:hAnsi="Calibri"/>
                <w:b/>
                <w:sz w:val="24"/>
                <w:szCs w:val="24"/>
                <w:lang w:val="cs-CZ"/>
              </w:rPr>
            </w:pPr>
            <w:r w:rsidRPr="0082755E">
              <w:rPr>
                <w:rFonts w:ascii="Calibri" w:hAnsi="Calibri"/>
                <w:b/>
                <w:sz w:val="24"/>
                <w:szCs w:val="24"/>
                <w:lang w:val="cs-CZ"/>
              </w:rPr>
              <w:t>0</w:t>
            </w:r>
            <w:r w:rsidR="0082755E" w:rsidRPr="0082755E">
              <w:rPr>
                <w:rFonts w:ascii="Calibri" w:hAnsi="Calibri"/>
                <w:b/>
                <w:sz w:val="24"/>
                <w:szCs w:val="24"/>
                <w:lang w:val="cs-CZ"/>
              </w:rPr>
              <w:t>,- Kč</w:t>
            </w:r>
          </w:p>
        </w:tc>
      </w:tr>
      <w:tr w:rsidR="008E6A0A" w:rsidRPr="007178CE" w:rsidTr="008E6A0A">
        <w:trPr>
          <w:trHeight w:val="72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Předpokládané zdroje financování:</w:t>
            </w:r>
          </w:p>
        </w:tc>
      </w:tr>
      <w:tr w:rsidR="008E6A0A" w:rsidRPr="007178CE" w:rsidTr="008E6A0A">
        <w:trPr>
          <w:trHeight w:val="300"/>
        </w:trPr>
        <w:tc>
          <w:tcPr>
            <w:tcW w:w="9795" w:type="dxa"/>
            <w:gridSpan w:val="10"/>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Rada vlády, MPSV, MZ, Ústecký kraj, město Teplice, ostatní vlastní zdroje</w:t>
            </w:r>
            <w:r w:rsidR="009B6488">
              <w:rPr>
                <w:rFonts w:ascii="Calibri" w:hAnsi="Calibri"/>
                <w:sz w:val="24"/>
                <w:szCs w:val="24"/>
                <w:lang w:val="cs-CZ"/>
              </w:rPr>
              <w:t>, nadace</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Harmonogram realizace Opatření:</w:t>
            </w:r>
          </w:p>
        </w:tc>
      </w:tr>
      <w:tr w:rsidR="008E6A0A" w:rsidRPr="007178CE" w:rsidTr="008E6A0A">
        <w:trPr>
          <w:gridAfter w:val="1"/>
          <w:wAfter w:w="71" w:type="dxa"/>
        </w:trPr>
        <w:tc>
          <w:tcPr>
            <w:tcW w:w="4924"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973"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2016</w:t>
            </w:r>
          </w:p>
        </w:tc>
        <w:tc>
          <w:tcPr>
            <w:tcW w:w="992"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2017</w:t>
            </w:r>
          </w:p>
        </w:tc>
        <w:tc>
          <w:tcPr>
            <w:tcW w:w="851"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2018</w:t>
            </w:r>
          </w:p>
        </w:tc>
        <w:tc>
          <w:tcPr>
            <w:tcW w:w="850"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2019</w:t>
            </w: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2020</w:t>
            </w:r>
          </w:p>
        </w:tc>
      </w:tr>
      <w:tr w:rsidR="008E6A0A" w:rsidRPr="007178CE" w:rsidTr="008E6A0A">
        <w:trPr>
          <w:gridAfter w:val="1"/>
          <w:wAfter w:w="71" w:type="dxa"/>
        </w:trPr>
        <w:tc>
          <w:tcPr>
            <w:tcW w:w="511"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1</w:t>
            </w:r>
          </w:p>
        </w:tc>
        <w:tc>
          <w:tcPr>
            <w:tcW w:w="4413" w:type="dxa"/>
            <w:tcMar>
              <w:left w:w="108" w:type="dxa"/>
              <w:right w:w="108" w:type="dxa"/>
            </w:tcMar>
            <w:vAlign w:val="center"/>
          </w:tcPr>
          <w:p w:rsidR="008E6A0A" w:rsidRPr="007178CE" w:rsidRDefault="008E6A0A" w:rsidP="00596304">
            <w:pPr>
              <w:spacing w:line="276" w:lineRule="auto"/>
              <w:jc w:val="left"/>
              <w:rPr>
                <w:rFonts w:ascii="Calibri" w:hAnsi="Calibri"/>
                <w:b/>
                <w:sz w:val="24"/>
                <w:szCs w:val="24"/>
                <w:lang w:val="cs-CZ"/>
              </w:rPr>
            </w:pPr>
            <w:r w:rsidRPr="007178CE">
              <w:rPr>
                <w:rFonts w:ascii="Calibri" w:hAnsi="Calibri"/>
                <w:b/>
                <w:sz w:val="24"/>
                <w:szCs w:val="24"/>
                <w:lang w:val="cs-CZ"/>
              </w:rPr>
              <w:t>Zajištění terénních programu pro uživatele drog pro 110 klientů z Teplic</w:t>
            </w:r>
          </w:p>
        </w:tc>
        <w:tc>
          <w:tcPr>
            <w:tcW w:w="973" w:type="dxa"/>
            <w:tcMar>
              <w:left w:w="108" w:type="dxa"/>
              <w:right w:w="108" w:type="dxa"/>
            </w:tcMar>
            <w:vAlign w:val="center"/>
          </w:tcPr>
          <w:p w:rsidR="008E6A0A" w:rsidRPr="007178CE" w:rsidRDefault="00F55BC2" w:rsidP="008E6A0A">
            <w:pPr>
              <w:spacing w:line="276" w:lineRule="auto"/>
              <w:rPr>
                <w:rFonts w:ascii="Calibri" w:hAnsi="Calibri"/>
                <w:sz w:val="24"/>
                <w:szCs w:val="24"/>
                <w:lang w:val="cs-CZ"/>
              </w:rPr>
            </w:pPr>
            <w:r w:rsidRPr="007178CE">
              <w:rPr>
                <w:rFonts w:ascii="Calibri" w:hAnsi="Calibri"/>
                <w:sz w:val="24"/>
                <w:szCs w:val="24"/>
                <w:lang w:val="cs-CZ"/>
              </w:rPr>
              <w:t>x</w:t>
            </w:r>
          </w:p>
        </w:tc>
        <w:tc>
          <w:tcPr>
            <w:tcW w:w="992"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851"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850"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r>
    </w:tbl>
    <w:p w:rsidR="008E6A0A" w:rsidRPr="007178CE" w:rsidRDefault="008E6A0A" w:rsidP="008E6A0A">
      <w:pPr>
        <w:rPr>
          <w:rFonts w:ascii="Calibri" w:hAnsi="Calibri"/>
          <w:sz w:val="24"/>
          <w:szCs w:val="24"/>
          <w:lang w:val="cs-CZ"/>
        </w:rPr>
      </w:pPr>
    </w:p>
    <w:tbl>
      <w:tblPr>
        <w:tblW w:w="97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1"/>
        <w:gridCol w:w="4413"/>
        <w:gridCol w:w="973"/>
        <w:gridCol w:w="992"/>
        <w:gridCol w:w="260"/>
        <w:gridCol w:w="591"/>
        <w:gridCol w:w="666"/>
        <w:gridCol w:w="184"/>
        <w:gridCol w:w="1134"/>
        <w:gridCol w:w="71"/>
      </w:tblGrid>
      <w:tr w:rsidR="008E6A0A" w:rsidRPr="007178CE" w:rsidTr="008E6A0A">
        <w:trPr>
          <w:trHeight w:val="300"/>
        </w:trPr>
        <w:tc>
          <w:tcPr>
            <w:tcW w:w="7149" w:type="dxa"/>
            <w:gridSpan w:val="5"/>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   Název Opatření: </w:t>
            </w:r>
          </w:p>
        </w:tc>
        <w:tc>
          <w:tcPr>
            <w:tcW w:w="1257" w:type="dxa"/>
            <w:gridSpan w:val="2"/>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Priorita:</w:t>
            </w:r>
          </w:p>
        </w:tc>
        <w:tc>
          <w:tcPr>
            <w:tcW w:w="1389" w:type="dxa"/>
            <w:gridSpan w:val="3"/>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 </w:t>
            </w:r>
          </w:p>
        </w:tc>
      </w:tr>
      <w:tr w:rsidR="008E6A0A" w:rsidRPr="007178CE" w:rsidTr="008E6A0A">
        <w:trPr>
          <w:trHeight w:val="300"/>
        </w:trPr>
        <w:tc>
          <w:tcPr>
            <w:tcW w:w="9795" w:type="dxa"/>
            <w:gridSpan w:val="10"/>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3.1.3 Zajištění služeb Kontaktního centra pro uživatele drog a osoby jim blízké</w:t>
            </w:r>
          </w:p>
          <w:p w:rsidR="008E6A0A" w:rsidRPr="007178CE" w:rsidRDefault="008E6A0A" w:rsidP="008E6A0A">
            <w:pPr>
              <w:rPr>
                <w:rFonts w:ascii="Calibri" w:hAnsi="Calibri"/>
                <w:sz w:val="24"/>
                <w:szCs w:val="24"/>
                <w:lang w:val="cs-CZ"/>
              </w:rPr>
            </w:pP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ind w:firstLine="241"/>
              <w:rPr>
                <w:rFonts w:ascii="Calibri" w:hAnsi="Calibri"/>
                <w:sz w:val="24"/>
                <w:szCs w:val="24"/>
                <w:lang w:val="cs-CZ"/>
              </w:rPr>
            </w:pPr>
            <w:r w:rsidRPr="007178CE">
              <w:rPr>
                <w:rFonts w:ascii="Calibri" w:hAnsi="Calibri"/>
                <w:b/>
                <w:sz w:val="24"/>
                <w:szCs w:val="24"/>
                <w:lang w:val="cs-CZ"/>
              </w:rPr>
              <w:t>Popis Opatření:</w:t>
            </w:r>
          </w:p>
        </w:tc>
      </w:tr>
      <w:tr w:rsidR="008E6A0A" w:rsidRPr="007178CE" w:rsidTr="008E6A0A">
        <w:trPr>
          <w:trHeight w:val="480"/>
        </w:trPr>
        <w:tc>
          <w:tcPr>
            <w:tcW w:w="9795" w:type="dxa"/>
            <w:gridSpan w:val="10"/>
            <w:vMerge w:val="restart"/>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Provoz Kontaktního centra ve všední dny min. 7 hod. denně. Kontaktní centrum nabízí širokou škálu sociálních služeb pro osoby ohrožené závislostí, uživatele drog, jejich blízké i pro veřejnost v oblasti poradenství s látkovou závislostí a závislostním chováním. Působí na klienty směrem k  úplné abstinenci nebo směrem k minimalizaci společenských a zdravotních rizik spojených s užíváním drog a chrání společnost před negativními dopady závislostí.  Služba poskytuje zejména služby harm reduction, odborné sociální poradenství individuální a rodinné, ambulantní léčbu a zprostředkování léčby rezidenční, služby pro uživatele drog bez přístřeší apod. Jedná se o službu dle §59 zák. 108/2006 Sb. o sociálních službách.</w:t>
            </w:r>
          </w:p>
        </w:tc>
      </w:tr>
      <w:tr w:rsidR="008E6A0A" w:rsidRPr="007178CE" w:rsidTr="008E6A0A">
        <w:trPr>
          <w:trHeight w:val="480"/>
        </w:trPr>
        <w:tc>
          <w:tcPr>
            <w:tcW w:w="9795" w:type="dxa"/>
            <w:gridSpan w:val="10"/>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5" w:type="dxa"/>
            <w:gridSpan w:val="10"/>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540"/>
        </w:trPr>
        <w:tc>
          <w:tcPr>
            <w:tcW w:w="4924" w:type="dxa"/>
            <w:gridSpan w:val="2"/>
            <w:shd w:val="clear" w:color="auto" w:fill="F2F2F2"/>
            <w:vAlign w:val="center"/>
          </w:tcPr>
          <w:p w:rsidR="008E6A0A" w:rsidRPr="007178CE" w:rsidRDefault="008E6A0A" w:rsidP="0004212C">
            <w:pPr>
              <w:rPr>
                <w:rFonts w:ascii="Calibri" w:hAnsi="Calibri"/>
                <w:sz w:val="24"/>
                <w:szCs w:val="24"/>
                <w:lang w:val="cs-CZ"/>
              </w:rPr>
            </w:pPr>
            <w:r w:rsidRPr="007178CE">
              <w:rPr>
                <w:rFonts w:ascii="Calibri" w:hAnsi="Calibri"/>
                <w:b/>
                <w:sz w:val="24"/>
                <w:szCs w:val="24"/>
                <w:lang w:val="cs-CZ"/>
              </w:rPr>
              <w:t xml:space="preserve">Vznik nové služby </w:t>
            </w:r>
          </w:p>
        </w:tc>
        <w:tc>
          <w:tcPr>
            <w:tcW w:w="4871" w:type="dxa"/>
            <w:gridSpan w:val="8"/>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Ne</w:t>
            </w:r>
          </w:p>
        </w:tc>
      </w:tr>
      <w:tr w:rsidR="008E6A0A" w:rsidRPr="007178CE" w:rsidTr="008E6A0A">
        <w:trPr>
          <w:trHeight w:val="54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8E6A0A" w:rsidRPr="007178CE" w:rsidTr="008E6A0A">
        <w:trPr>
          <w:trHeight w:val="420"/>
        </w:trPr>
        <w:tc>
          <w:tcPr>
            <w:tcW w:w="4924" w:type="dxa"/>
            <w:gridSpan w:val="2"/>
            <w:vAlign w:val="center"/>
          </w:tcPr>
          <w:p w:rsidR="008E6A0A" w:rsidRPr="007178CE" w:rsidRDefault="008E6A0A" w:rsidP="008E6A0A">
            <w:pPr>
              <w:rPr>
                <w:rFonts w:ascii="Calibri" w:hAnsi="Calibri"/>
                <w:b/>
                <w:sz w:val="24"/>
                <w:szCs w:val="24"/>
                <w:lang w:val="cs-CZ"/>
              </w:rPr>
            </w:pPr>
            <w:r w:rsidRPr="007178CE">
              <w:rPr>
                <w:rFonts w:ascii="Calibri" w:hAnsi="Calibri"/>
                <w:b/>
                <w:sz w:val="24"/>
                <w:szCs w:val="24"/>
                <w:lang w:val="cs-CZ"/>
              </w:rPr>
              <w:t xml:space="preserve">Plánované: </w:t>
            </w:r>
          </w:p>
          <w:p w:rsidR="008E6A0A" w:rsidRPr="007178CE" w:rsidRDefault="008E6A0A" w:rsidP="008E6A0A">
            <w:pPr>
              <w:rPr>
                <w:rFonts w:ascii="Calibri" w:hAnsi="Calibri"/>
                <w:b/>
                <w:sz w:val="24"/>
                <w:szCs w:val="24"/>
                <w:lang w:val="cs-CZ"/>
              </w:rPr>
            </w:pPr>
            <w:r w:rsidRPr="007178CE">
              <w:rPr>
                <w:rFonts w:ascii="Calibri" w:hAnsi="Calibri"/>
                <w:b/>
                <w:sz w:val="24"/>
                <w:szCs w:val="24"/>
                <w:lang w:val="cs-CZ"/>
              </w:rPr>
              <w:t>520 klientů z Teplic</w:t>
            </w:r>
          </w:p>
        </w:tc>
        <w:tc>
          <w:tcPr>
            <w:tcW w:w="4871" w:type="dxa"/>
            <w:gridSpan w:val="8"/>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Dosažené: </w:t>
            </w:r>
          </w:p>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5" w:type="dxa"/>
            <w:gridSpan w:val="10"/>
            <w:vMerge w:val="restart"/>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Dopady opatření</w:t>
            </w:r>
          </w:p>
        </w:tc>
      </w:tr>
      <w:tr w:rsidR="008E6A0A" w:rsidRPr="007178CE" w:rsidTr="008E6A0A">
        <w:trPr>
          <w:trHeight w:val="480"/>
        </w:trPr>
        <w:tc>
          <w:tcPr>
            <w:tcW w:w="9795" w:type="dxa"/>
            <w:gridSpan w:val="10"/>
            <w:vMerge/>
            <w:shd w:val="clear" w:color="auto" w:fill="F2F2F2"/>
            <w:vAlign w:val="center"/>
          </w:tcPr>
          <w:p w:rsidR="008E6A0A" w:rsidRPr="007178CE" w:rsidRDefault="008E6A0A" w:rsidP="008E6A0A">
            <w:pPr>
              <w:rPr>
                <w:rFonts w:ascii="Calibri" w:hAnsi="Calibri"/>
                <w:sz w:val="24"/>
                <w:szCs w:val="24"/>
                <w:lang w:val="cs-CZ"/>
              </w:rPr>
            </w:pPr>
          </w:p>
        </w:tc>
      </w:tr>
      <w:tr w:rsidR="008E6A0A" w:rsidRPr="007178CE" w:rsidTr="008E6A0A">
        <w:trPr>
          <w:trHeight w:val="440"/>
        </w:trPr>
        <w:tc>
          <w:tcPr>
            <w:tcW w:w="9795" w:type="dxa"/>
            <w:gridSpan w:val="10"/>
            <w:vAlign w:val="center"/>
          </w:tcPr>
          <w:p w:rsidR="008E6A0A" w:rsidRPr="007178CE" w:rsidRDefault="008E6A0A" w:rsidP="008E6A0A">
            <w:pPr>
              <w:ind w:left="87"/>
              <w:rPr>
                <w:rFonts w:ascii="Calibri" w:hAnsi="Calibri"/>
                <w:sz w:val="24"/>
                <w:szCs w:val="24"/>
                <w:lang w:val="cs-CZ"/>
              </w:rPr>
            </w:pPr>
            <w:r w:rsidRPr="007178CE">
              <w:rPr>
                <w:rFonts w:ascii="Calibri" w:hAnsi="Calibri"/>
                <w:sz w:val="24"/>
                <w:szCs w:val="24"/>
                <w:lang w:val="cs-CZ"/>
              </w:rPr>
              <w:t>Ochrana veřejného zdraví, prevence užívání drog a závislostního chování, léčba závislostí, ochrana společnosti před negativními sociálními dopady užívání drog.</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Předpokládaní realizátoři Opatření:</w:t>
            </w:r>
          </w:p>
        </w:tc>
      </w:tr>
      <w:tr w:rsidR="008E6A0A" w:rsidRPr="007178CE" w:rsidTr="008E6A0A">
        <w:trPr>
          <w:trHeight w:val="300"/>
        </w:trPr>
        <w:tc>
          <w:tcPr>
            <w:tcW w:w="9795" w:type="dxa"/>
            <w:gridSpan w:val="10"/>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 WHITE LIGHT I.</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8E6A0A" w:rsidRPr="007178CE" w:rsidTr="008E6A0A">
        <w:trPr>
          <w:trHeight w:val="480"/>
        </w:trPr>
        <w:tc>
          <w:tcPr>
            <w:tcW w:w="9795" w:type="dxa"/>
            <w:gridSpan w:val="10"/>
            <w:vAlign w:val="center"/>
          </w:tcPr>
          <w:p w:rsidR="008E6A0A" w:rsidRPr="007178CE" w:rsidRDefault="008E6A0A" w:rsidP="0004212C">
            <w:pPr>
              <w:rPr>
                <w:rFonts w:ascii="Calibri" w:hAnsi="Calibri"/>
                <w:sz w:val="24"/>
                <w:szCs w:val="24"/>
                <w:lang w:val="cs-CZ"/>
              </w:rPr>
            </w:pPr>
            <w:r w:rsidRPr="007178CE">
              <w:rPr>
                <w:rFonts w:ascii="Calibri" w:hAnsi="Calibri"/>
                <w:sz w:val="24"/>
                <w:szCs w:val="24"/>
                <w:lang w:val="cs-CZ"/>
              </w:rPr>
              <w:t>Terapeutické komunity, psychiatrické nemocnice, spektrum nízkoprahových služeb, detoxifikační centrum Masarykov</w:t>
            </w:r>
            <w:r w:rsidR="0004212C">
              <w:rPr>
                <w:rFonts w:ascii="Calibri" w:hAnsi="Calibri"/>
                <w:sz w:val="24"/>
                <w:szCs w:val="24"/>
                <w:lang w:val="cs-CZ"/>
              </w:rPr>
              <w:t>y</w:t>
            </w:r>
            <w:r w:rsidRPr="007178CE">
              <w:rPr>
                <w:rFonts w:ascii="Calibri" w:hAnsi="Calibri"/>
                <w:sz w:val="24"/>
                <w:szCs w:val="24"/>
                <w:lang w:val="cs-CZ"/>
              </w:rPr>
              <w:t xml:space="preserve"> nemocnice v Ústí nad Labem, OSPOD, PMS, Státní zdravotní ústav.  </w:t>
            </w:r>
          </w:p>
        </w:tc>
      </w:tr>
      <w:tr w:rsidR="008E6A0A" w:rsidRPr="007178CE" w:rsidTr="008E6A0A">
        <w:trPr>
          <w:trHeight w:val="720"/>
        </w:trPr>
        <w:tc>
          <w:tcPr>
            <w:tcW w:w="4924" w:type="dxa"/>
            <w:gridSpan w:val="2"/>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 xml:space="preserve">Roční </w:t>
            </w:r>
            <w:r w:rsidR="00596304">
              <w:rPr>
                <w:rFonts w:ascii="Calibri" w:hAnsi="Calibri"/>
                <w:b/>
                <w:sz w:val="24"/>
                <w:szCs w:val="24"/>
                <w:lang w:val="cs-CZ"/>
              </w:rPr>
              <w:t xml:space="preserve">celkové </w:t>
            </w:r>
            <w:r w:rsidRPr="007178CE">
              <w:rPr>
                <w:rFonts w:ascii="Calibri" w:hAnsi="Calibri"/>
                <w:b/>
                <w:sz w:val="24"/>
                <w:szCs w:val="24"/>
                <w:lang w:val="cs-CZ"/>
              </w:rPr>
              <w:t>náklady neinvestiční - předpoklad</w:t>
            </w:r>
          </w:p>
        </w:tc>
        <w:tc>
          <w:tcPr>
            <w:tcW w:w="4871" w:type="dxa"/>
            <w:gridSpan w:val="8"/>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8E6A0A" w:rsidRPr="007178CE" w:rsidTr="008E6A0A">
        <w:trPr>
          <w:trHeight w:val="480"/>
        </w:trPr>
        <w:tc>
          <w:tcPr>
            <w:tcW w:w="4924" w:type="dxa"/>
            <w:gridSpan w:val="2"/>
            <w:shd w:val="clear" w:color="auto" w:fill="FFFFFF"/>
            <w:vAlign w:val="center"/>
          </w:tcPr>
          <w:p w:rsidR="008E6A0A" w:rsidRPr="007178CE" w:rsidRDefault="008E6A0A" w:rsidP="0082755E">
            <w:pPr>
              <w:rPr>
                <w:rFonts w:ascii="Calibri" w:hAnsi="Calibri"/>
                <w:sz w:val="24"/>
                <w:szCs w:val="24"/>
                <w:lang w:val="cs-CZ"/>
              </w:rPr>
            </w:pPr>
            <w:r w:rsidRPr="007178CE">
              <w:rPr>
                <w:rFonts w:ascii="Calibri" w:hAnsi="Calibri"/>
                <w:sz w:val="24"/>
                <w:szCs w:val="24"/>
                <w:lang w:val="cs-CZ"/>
              </w:rPr>
              <w:t>2</w:t>
            </w:r>
            <w:r w:rsidR="0082755E">
              <w:rPr>
                <w:rFonts w:ascii="Calibri" w:hAnsi="Calibri"/>
                <w:sz w:val="24"/>
                <w:szCs w:val="24"/>
                <w:lang w:val="cs-CZ"/>
              </w:rPr>
              <w:t>.</w:t>
            </w:r>
            <w:r w:rsidRPr="007178CE">
              <w:rPr>
                <w:rFonts w:ascii="Calibri" w:hAnsi="Calibri"/>
                <w:sz w:val="24"/>
                <w:szCs w:val="24"/>
                <w:lang w:val="cs-CZ"/>
              </w:rPr>
              <w:t>500</w:t>
            </w:r>
            <w:r w:rsidR="0082755E">
              <w:rPr>
                <w:rFonts w:ascii="Calibri" w:hAnsi="Calibri"/>
                <w:sz w:val="24"/>
                <w:szCs w:val="24"/>
                <w:lang w:val="cs-CZ"/>
              </w:rPr>
              <w:t>.</w:t>
            </w:r>
            <w:r w:rsidRPr="007178CE">
              <w:rPr>
                <w:rFonts w:ascii="Calibri" w:hAnsi="Calibri"/>
                <w:sz w:val="24"/>
                <w:szCs w:val="24"/>
                <w:lang w:val="cs-CZ"/>
              </w:rPr>
              <w:t>000,- Kč</w:t>
            </w:r>
          </w:p>
        </w:tc>
        <w:tc>
          <w:tcPr>
            <w:tcW w:w="4871" w:type="dxa"/>
            <w:gridSpan w:val="8"/>
            <w:shd w:val="clear" w:color="auto" w:fill="FFFFFF"/>
            <w:vAlign w:val="center"/>
          </w:tcPr>
          <w:p w:rsidR="008E6A0A" w:rsidRPr="0082755E" w:rsidRDefault="008E6A0A" w:rsidP="008E6A0A">
            <w:pPr>
              <w:jc w:val="center"/>
              <w:rPr>
                <w:rFonts w:ascii="Calibri" w:hAnsi="Calibri"/>
                <w:sz w:val="24"/>
                <w:szCs w:val="24"/>
                <w:lang w:val="cs-CZ"/>
              </w:rPr>
            </w:pPr>
            <w:r w:rsidRPr="0082755E">
              <w:rPr>
                <w:rFonts w:ascii="Calibri" w:hAnsi="Calibri"/>
                <w:sz w:val="24"/>
                <w:szCs w:val="24"/>
                <w:lang w:val="cs-CZ"/>
              </w:rPr>
              <w:t>0</w:t>
            </w:r>
            <w:r w:rsidR="0082755E" w:rsidRPr="0082755E">
              <w:rPr>
                <w:rFonts w:ascii="Calibri" w:hAnsi="Calibri"/>
                <w:sz w:val="24"/>
                <w:szCs w:val="24"/>
                <w:lang w:val="cs-CZ"/>
              </w:rPr>
              <w:t>,- Kč</w:t>
            </w:r>
          </w:p>
        </w:tc>
      </w:tr>
      <w:tr w:rsidR="008E6A0A" w:rsidRPr="007178CE" w:rsidTr="008E6A0A">
        <w:trPr>
          <w:trHeight w:val="480"/>
        </w:trPr>
        <w:tc>
          <w:tcPr>
            <w:tcW w:w="4924" w:type="dxa"/>
            <w:gridSpan w:val="2"/>
            <w:shd w:val="clear" w:color="auto" w:fill="FFFFFF"/>
            <w:vAlign w:val="center"/>
          </w:tcPr>
          <w:p w:rsidR="008E6A0A" w:rsidRPr="007178CE" w:rsidRDefault="008E6A0A" w:rsidP="0082755E">
            <w:pPr>
              <w:rPr>
                <w:rFonts w:ascii="Calibri" w:hAnsi="Calibri"/>
                <w:sz w:val="24"/>
                <w:szCs w:val="24"/>
                <w:lang w:val="cs-CZ"/>
              </w:rPr>
            </w:pPr>
            <w:r w:rsidRPr="007178CE">
              <w:rPr>
                <w:rFonts w:ascii="Calibri" w:hAnsi="Calibri"/>
                <w:b/>
                <w:sz w:val="24"/>
                <w:szCs w:val="24"/>
                <w:lang w:val="cs-CZ"/>
              </w:rPr>
              <w:lastRenderedPageBreak/>
              <w:t>Celkem:      2</w:t>
            </w:r>
            <w:r w:rsidR="0082755E">
              <w:rPr>
                <w:rFonts w:ascii="Calibri" w:hAnsi="Calibri"/>
                <w:b/>
                <w:sz w:val="24"/>
                <w:szCs w:val="24"/>
                <w:lang w:val="cs-CZ"/>
              </w:rPr>
              <w:t>.</w:t>
            </w:r>
            <w:r w:rsidRPr="007178CE">
              <w:rPr>
                <w:rFonts w:ascii="Calibri" w:hAnsi="Calibri"/>
                <w:b/>
                <w:sz w:val="24"/>
                <w:szCs w:val="24"/>
                <w:lang w:val="cs-CZ"/>
              </w:rPr>
              <w:t>500</w:t>
            </w:r>
            <w:r w:rsidR="0082755E">
              <w:rPr>
                <w:rFonts w:ascii="Calibri" w:hAnsi="Calibri"/>
                <w:b/>
                <w:sz w:val="24"/>
                <w:szCs w:val="24"/>
                <w:lang w:val="cs-CZ"/>
              </w:rPr>
              <w:t>.</w:t>
            </w:r>
            <w:r w:rsidRPr="007178CE">
              <w:rPr>
                <w:rFonts w:ascii="Calibri" w:hAnsi="Calibri"/>
                <w:b/>
                <w:sz w:val="24"/>
                <w:szCs w:val="24"/>
                <w:lang w:val="cs-CZ"/>
              </w:rPr>
              <w:t xml:space="preserve">000,- Kč            </w:t>
            </w:r>
          </w:p>
        </w:tc>
        <w:tc>
          <w:tcPr>
            <w:tcW w:w="4871" w:type="dxa"/>
            <w:gridSpan w:val="8"/>
            <w:shd w:val="clear" w:color="auto" w:fill="FFFFFF"/>
            <w:vAlign w:val="center"/>
          </w:tcPr>
          <w:p w:rsidR="008E6A0A" w:rsidRPr="0082755E" w:rsidRDefault="0082755E" w:rsidP="008E6A0A">
            <w:pPr>
              <w:jc w:val="center"/>
              <w:rPr>
                <w:rFonts w:ascii="Calibri" w:hAnsi="Calibri"/>
                <w:b/>
                <w:sz w:val="24"/>
                <w:szCs w:val="24"/>
                <w:lang w:val="cs-CZ"/>
              </w:rPr>
            </w:pPr>
            <w:r w:rsidRPr="0082755E">
              <w:rPr>
                <w:rFonts w:ascii="Calibri" w:hAnsi="Calibri"/>
                <w:b/>
                <w:sz w:val="24"/>
                <w:szCs w:val="24"/>
                <w:lang w:val="cs-CZ"/>
              </w:rPr>
              <w:t>0,- Kč</w:t>
            </w:r>
          </w:p>
        </w:tc>
      </w:tr>
      <w:tr w:rsidR="008E6A0A" w:rsidRPr="007178CE" w:rsidTr="008E6A0A">
        <w:trPr>
          <w:trHeight w:val="72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Předpokládané zdroje financování:</w:t>
            </w:r>
          </w:p>
        </w:tc>
      </w:tr>
      <w:tr w:rsidR="008E6A0A" w:rsidRPr="007178CE" w:rsidTr="008E6A0A">
        <w:trPr>
          <w:trHeight w:val="300"/>
        </w:trPr>
        <w:tc>
          <w:tcPr>
            <w:tcW w:w="9795" w:type="dxa"/>
            <w:gridSpan w:val="10"/>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Rada vlády, MPSV, MZ, Ústecký kraj, město Teplice, ostatní vlastní zdroje</w:t>
            </w:r>
            <w:r w:rsidR="009B6488">
              <w:rPr>
                <w:rFonts w:ascii="Calibri" w:hAnsi="Calibri"/>
                <w:sz w:val="24"/>
                <w:szCs w:val="24"/>
                <w:lang w:val="cs-CZ"/>
              </w:rPr>
              <w:t>, nadace</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Harmonogram realizace Opatření:</w:t>
            </w:r>
          </w:p>
        </w:tc>
      </w:tr>
      <w:tr w:rsidR="008E6A0A" w:rsidRPr="007178CE" w:rsidTr="008E6A0A">
        <w:trPr>
          <w:gridAfter w:val="1"/>
          <w:wAfter w:w="71" w:type="dxa"/>
        </w:trPr>
        <w:tc>
          <w:tcPr>
            <w:tcW w:w="4924"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973"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2016</w:t>
            </w:r>
          </w:p>
        </w:tc>
        <w:tc>
          <w:tcPr>
            <w:tcW w:w="992"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2017</w:t>
            </w:r>
          </w:p>
        </w:tc>
        <w:tc>
          <w:tcPr>
            <w:tcW w:w="851"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2018</w:t>
            </w:r>
          </w:p>
        </w:tc>
        <w:tc>
          <w:tcPr>
            <w:tcW w:w="850"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2019</w:t>
            </w: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2020</w:t>
            </w:r>
          </w:p>
        </w:tc>
      </w:tr>
      <w:tr w:rsidR="008E6A0A" w:rsidRPr="007178CE" w:rsidTr="008E6A0A">
        <w:trPr>
          <w:gridAfter w:val="1"/>
          <w:wAfter w:w="71" w:type="dxa"/>
        </w:trPr>
        <w:tc>
          <w:tcPr>
            <w:tcW w:w="511"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1</w:t>
            </w:r>
          </w:p>
        </w:tc>
        <w:tc>
          <w:tcPr>
            <w:tcW w:w="4413" w:type="dxa"/>
            <w:tcMar>
              <w:left w:w="108" w:type="dxa"/>
              <w:right w:w="108" w:type="dxa"/>
            </w:tcMar>
            <w:vAlign w:val="center"/>
          </w:tcPr>
          <w:p w:rsidR="008E6A0A" w:rsidRPr="007178CE" w:rsidRDefault="008E6A0A" w:rsidP="006B37F8">
            <w:pPr>
              <w:jc w:val="left"/>
              <w:rPr>
                <w:rFonts w:ascii="Calibri" w:hAnsi="Calibri"/>
                <w:b/>
                <w:sz w:val="24"/>
                <w:szCs w:val="24"/>
                <w:lang w:val="cs-CZ"/>
              </w:rPr>
            </w:pPr>
            <w:r w:rsidRPr="007178CE">
              <w:rPr>
                <w:rFonts w:ascii="Calibri" w:hAnsi="Calibri"/>
                <w:b/>
                <w:sz w:val="24"/>
                <w:szCs w:val="24"/>
                <w:lang w:val="cs-CZ"/>
              </w:rPr>
              <w:t>Zajištění služeb Kontaktního centra pro uživatele drog a jejich blízké, pro 520 klientů z Teplic</w:t>
            </w:r>
          </w:p>
        </w:tc>
        <w:tc>
          <w:tcPr>
            <w:tcW w:w="973"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992"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851"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850"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r>
    </w:tbl>
    <w:p w:rsidR="008E6A0A" w:rsidRDefault="008E6A0A" w:rsidP="008E6A0A">
      <w:pPr>
        <w:rPr>
          <w:rFonts w:ascii="Calibri" w:hAnsi="Calibri"/>
          <w:sz w:val="24"/>
          <w:szCs w:val="24"/>
          <w:lang w:val="cs-CZ"/>
        </w:rPr>
      </w:pPr>
    </w:p>
    <w:p w:rsidR="0004212C" w:rsidRPr="007178CE" w:rsidRDefault="0004212C" w:rsidP="008E6A0A">
      <w:pPr>
        <w:rPr>
          <w:rFonts w:ascii="Calibri" w:hAnsi="Calibri"/>
          <w:sz w:val="24"/>
          <w:szCs w:val="24"/>
          <w:lang w:val="cs-CZ"/>
        </w:rPr>
      </w:pPr>
    </w:p>
    <w:tbl>
      <w:tblPr>
        <w:tblW w:w="97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9"/>
        <w:gridCol w:w="4555"/>
        <w:gridCol w:w="973"/>
        <w:gridCol w:w="851"/>
        <w:gridCol w:w="401"/>
        <w:gridCol w:w="307"/>
        <w:gridCol w:w="950"/>
        <w:gridCol w:w="184"/>
        <w:gridCol w:w="1134"/>
        <w:gridCol w:w="71"/>
      </w:tblGrid>
      <w:tr w:rsidR="0004212C" w:rsidRPr="0004212C" w:rsidTr="0059351A">
        <w:trPr>
          <w:trHeight w:val="300"/>
        </w:trPr>
        <w:tc>
          <w:tcPr>
            <w:tcW w:w="7149" w:type="dxa"/>
            <w:gridSpan w:val="5"/>
            <w:shd w:val="clear" w:color="auto" w:fill="F2F2F2"/>
            <w:vAlign w:val="center"/>
          </w:tcPr>
          <w:p w:rsidR="008E6A0A" w:rsidRPr="0004212C" w:rsidRDefault="008E6A0A" w:rsidP="008E6A0A">
            <w:pPr>
              <w:rPr>
                <w:rFonts w:ascii="Calibri" w:hAnsi="Calibri"/>
                <w:sz w:val="24"/>
                <w:szCs w:val="24"/>
                <w:lang w:val="cs-CZ"/>
              </w:rPr>
            </w:pPr>
            <w:r w:rsidRPr="0004212C">
              <w:rPr>
                <w:rFonts w:ascii="Calibri" w:hAnsi="Calibri"/>
                <w:b/>
                <w:sz w:val="24"/>
                <w:szCs w:val="24"/>
                <w:lang w:val="cs-CZ"/>
              </w:rPr>
              <w:t xml:space="preserve">   Název Opatření: </w:t>
            </w:r>
          </w:p>
        </w:tc>
        <w:tc>
          <w:tcPr>
            <w:tcW w:w="1257" w:type="dxa"/>
            <w:gridSpan w:val="2"/>
            <w:shd w:val="clear" w:color="auto" w:fill="F2F2F2"/>
            <w:vAlign w:val="center"/>
          </w:tcPr>
          <w:p w:rsidR="008E6A0A" w:rsidRPr="0004212C" w:rsidRDefault="008E6A0A" w:rsidP="008E6A0A">
            <w:pPr>
              <w:rPr>
                <w:rFonts w:ascii="Calibri" w:hAnsi="Calibri"/>
                <w:sz w:val="24"/>
                <w:szCs w:val="24"/>
                <w:lang w:val="cs-CZ"/>
              </w:rPr>
            </w:pPr>
            <w:r w:rsidRPr="0004212C">
              <w:rPr>
                <w:rFonts w:ascii="Calibri" w:hAnsi="Calibri"/>
                <w:b/>
                <w:sz w:val="24"/>
                <w:szCs w:val="24"/>
                <w:lang w:val="cs-CZ"/>
              </w:rPr>
              <w:t>Priorita:</w:t>
            </w:r>
          </w:p>
        </w:tc>
        <w:tc>
          <w:tcPr>
            <w:tcW w:w="1389" w:type="dxa"/>
            <w:gridSpan w:val="3"/>
            <w:shd w:val="clear" w:color="auto" w:fill="F2F2F2"/>
            <w:vAlign w:val="center"/>
          </w:tcPr>
          <w:p w:rsidR="008E6A0A" w:rsidRPr="0004212C" w:rsidRDefault="008E6A0A" w:rsidP="008E6A0A">
            <w:pPr>
              <w:jc w:val="center"/>
              <w:rPr>
                <w:rFonts w:ascii="Calibri" w:hAnsi="Calibri"/>
                <w:sz w:val="24"/>
                <w:szCs w:val="24"/>
                <w:lang w:val="cs-CZ"/>
              </w:rPr>
            </w:pPr>
            <w:r w:rsidRPr="0004212C">
              <w:rPr>
                <w:rFonts w:ascii="Calibri" w:hAnsi="Calibri"/>
                <w:b/>
                <w:sz w:val="24"/>
                <w:szCs w:val="24"/>
                <w:lang w:val="cs-CZ"/>
              </w:rPr>
              <w:t> </w:t>
            </w:r>
          </w:p>
        </w:tc>
      </w:tr>
      <w:tr w:rsidR="008E6A0A" w:rsidRPr="007178CE" w:rsidTr="008E6A0A">
        <w:trPr>
          <w:trHeight w:val="300"/>
        </w:trPr>
        <w:tc>
          <w:tcPr>
            <w:tcW w:w="9795" w:type="dxa"/>
            <w:gridSpan w:val="10"/>
            <w:vAlign w:val="center"/>
          </w:tcPr>
          <w:p w:rsidR="008E6A0A" w:rsidRPr="007178CE" w:rsidRDefault="008E6A0A" w:rsidP="00D27C06">
            <w:pPr>
              <w:rPr>
                <w:rFonts w:ascii="Calibri" w:hAnsi="Calibri"/>
                <w:sz w:val="24"/>
                <w:szCs w:val="24"/>
                <w:lang w:val="cs-CZ"/>
              </w:rPr>
            </w:pPr>
            <w:r w:rsidRPr="007178CE">
              <w:rPr>
                <w:rFonts w:ascii="Calibri" w:hAnsi="Calibri"/>
                <w:b/>
                <w:sz w:val="24"/>
                <w:szCs w:val="24"/>
                <w:lang w:val="cs-CZ"/>
              </w:rPr>
              <w:t xml:space="preserve">3.1.4 Zajištění služeb </w:t>
            </w:r>
            <w:r w:rsidR="00D27C06">
              <w:rPr>
                <w:rFonts w:ascii="Calibri" w:hAnsi="Calibri"/>
                <w:b/>
                <w:sz w:val="24"/>
                <w:szCs w:val="24"/>
                <w:lang w:val="cs-CZ"/>
              </w:rPr>
              <w:t>T</w:t>
            </w:r>
            <w:r w:rsidRPr="007178CE">
              <w:rPr>
                <w:rFonts w:ascii="Calibri" w:hAnsi="Calibri"/>
                <w:b/>
                <w:sz w:val="24"/>
                <w:szCs w:val="24"/>
                <w:lang w:val="cs-CZ"/>
              </w:rPr>
              <w:t>elefonické krizové pomoci</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ind w:firstLine="241"/>
              <w:rPr>
                <w:rFonts w:ascii="Calibri" w:hAnsi="Calibri"/>
                <w:sz w:val="24"/>
                <w:szCs w:val="24"/>
                <w:lang w:val="cs-CZ"/>
              </w:rPr>
            </w:pPr>
            <w:r w:rsidRPr="007178CE">
              <w:rPr>
                <w:rFonts w:ascii="Calibri" w:hAnsi="Calibri"/>
                <w:b/>
                <w:sz w:val="24"/>
                <w:szCs w:val="24"/>
                <w:lang w:val="cs-CZ"/>
              </w:rPr>
              <w:t>Popis Opatření:</w:t>
            </w:r>
          </w:p>
        </w:tc>
      </w:tr>
      <w:tr w:rsidR="008E6A0A" w:rsidRPr="007178CE" w:rsidTr="008E6A0A">
        <w:trPr>
          <w:trHeight w:val="480"/>
        </w:trPr>
        <w:tc>
          <w:tcPr>
            <w:tcW w:w="9795" w:type="dxa"/>
            <w:gridSpan w:val="10"/>
            <w:vMerge w:val="restart"/>
            <w:vAlign w:val="center"/>
          </w:tcPr>
          <w:p w:rsidR="008E6A0A" w:rsidRPr="007178CE" w:rsidRDefault="008E6A0A" w:rsidP="007F5461">
            <w:pPr>
              <w:jc w:val="left"/>
              <w:rPr>
                <w:rFonts w:ascii="Calibri" w:hAnsi="Calibri"/>
                <w:sz w:val="24"/>
                <w:szCs w:val="24"/>
                <w:lang w:val="cs-CZ"/>
              </w:rPr>
            </w:pPr>
            <w:r w:rsidRPr="007178CE">
              <w:rPr>
                <w:rFonts w:ascii="Calibri" w:hAnsi="Calibri"/>
                <w:sz w:val="24"/>
                <w:szCs w:val="24"/>
                <w:lang w:val="cs-CZ"/>
              </w:rPr>
              <w:t xml:space="preserve">Zajištění nepřetržitého provozu telefonické krizové pomoci pro osoby volající z Teplicka –poskytovatelem </w:t>
            </w:r>
            <w:r w:rsidR="007F5461" w:rsidRPr="00355A9A">
              <w:rPr>
                <w:rFonts w:ascii="Calibri" w:hAnsi="Calibri"/>
                <w:sz w:val="24"/>
                <w:szCs w:val="24"/>
              </w:rPr>
              <w:t>Spirála, Ústecký kraj z.</w:t>
            </w:r>
            <w:r w:rsidR="0004212C">
              <w:rPr>
                <w:rFonts w:ascii="Calibri" w:hAnsi="Calibri"/>
                <w:sz w:val="24"/>
                <w:szCs w:val="24"/>
              </w:rPr>
              <w:t xml:space="preserve"> </w:t>
            </w:r>
            <w:r w:rsidR="007F5461" w:rsidRPr="00355A9A">
              <w:rPr>
                <w:rFonts w:ascii="Calibri" w:hAnsi="Calibri"/>
                <w:sz w:val="24"/>
                <w:szCs w:val="24"/>
              </w:rPr>
              <w:t xml:space="preserve">s. </w:t>
            </w:r>
            <w:r w:rsidRPr="007178CE">
              <w:rPr>
                <w:rFonts w:ascii="Calibri" w:hAnsi="Calibri"/>
                <w:sz w:val="24"/>
                <w:szCs w:val="24"/>
                <w:lang w:val="cs-CZ"/>
              </w:rPr>
              <w:t>se sídlem v Ústí nad Labem. Provoz Linky pomoci je nepřetržitý 24 hod denně o víkendech i svátcích. Kapacita služby je dostačující pro celý Ústecký kraj.</w:t>
            </w:r>
          </w:p>
          <w:p w:rsidR="008E6A0A" w:rsidRPr="007178CE" w:rsidRDefault="008E6A0A" w:rsidP="007F5461">
            <w:pPr>
              <w:jc w:val="left"/>
              <w:rPr>
                <w:rFonts w:ascii="Calibri" w:hAnsi="Calibri"/>
                <w:sz w:val="24"/>
                <w:szCs w:val="24"/>
                <w:lang w:val="cs-CZ"/>
              </w:rPr>
            </w:pPr>
            <w:r w:rsidRPr="007178CE">
              <w:rPr>
                <w:rFonts w:ascii="Calibri" w:hAnsi="Calibri"/>
                <w:sz w:val="24"/>
                <w:szCs w:val="24"/>
                <w:lang w:val="cs-CZ"/>
              </w:rPr>
              <w:t xml:space="preserve"> Zajistit informovanost o službě pro občany Teplic</w:t>
            </w:r>
            <w:r w:rsidR="0004212C">
              <w:rPr>
                <w:rFonts w:ascii="Calibri" w:hAnsi="Calibri"/>
                <w:sz w:val="24"/>
                <w:szCs w:val="24"/>
                <w:lang w:val="cs-CZ"/>
              </w:rPr>
              <w:t>,</w:t>
            </w:r>
            <w:r w:rsidRPr="007178CE">
              <w:rPr>
                <w:rFonts w:ascii="Calibri" w:hAnsi="Calibri"/>
                <w:sz w:val="24"/>
                <w:szCs w:val="24"/>
                <w:lang w:val="cs-CZ"/>
              </w:rPr>
              <w:t xml:space="preserve"> prostřednictvím propagačních materiálů a informací</w:t>
            </w:r>
            <w:r w:rsidR="0004212C">
              <w:rPr>
                <w:rFonts w:ascii="Calibri" w:hAnsi="Calibri"/>
                <w:sz w:val="24"/>
                <w:szCs w:val="24"/>
                <w:lang w:val="cs-CZ"/>
              </w:rPr>
              <w:t>,</w:t>
            </w:r>
            <w:r w:rsidRPr="007178CE">
              <w:rPr>
                <w:rFonts w:ascii="Calibri" w:hAnsi="Calibri"/>
                <w:sz w:val="24"/>
                <w:szCs w:val="24"/>
                <w:lang w:val="cs-CZ"/>
              </w:rPr>
              <w:t xml:space="preserve"> distribuovaných na úřadech a v sociálních službách.</w:t>
            </w:r>
          </w:p>
        </w:tc>
      </w:tr>
      <w:tr w:rsidR="008E6A0A" w:rsidRPr="007178CE" w:rsidTr="008E6A0A">
        <w:trPr>
          <w:trHeight w:val="480"/>
        </w:trPr>
        <w:tc>
          <w:tcPr>
            <w:tcW w:w="9795" w:type="dxa"/>
            <w:gridSpan w:val="10"/>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5" w:type="dxa"/>
            <w:gridSpan w:val="10"/>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540"/>
        </w:trPr>
        <w:tc>
          <w:tcPr>
            <w:tcW w:w="4924" w:type="dxa"/>
            <w:gridSpan w:val="2"/>
            <w:shd w:val="clear" w:color="auto" w:fill="F2F2F2"/>
            <w:vAlign w:val="center"/>
          </w:tcPr>
          <w:p w:rsidR="008E6A0A" w:rsidRPr="007178CE" w:rsidRDefault="008E6A0A" w:rsidP="0004212C">
            <w:pPr>
              <w:rPr>
                <w:rFonts w:ascii="Calibri" w:hAnsi="Calibri"/>
                <w:sz w:val="24"/>
                <w:szCs w:val="24"/>
                <w:lang w:val="cs-CZ"/>
              </w:rPr>
            </w:pPr>
            <w:r w:rsidRPr="007178CE">
              <w:rPr>
                <w:rFonts w:ascii="Calibri" w:hAnsi="Calibri"/>
                <w:b/>
                <w:sz w:val="24"/>
                <w:szCs w:val="24"/>
                <w:lang w:val="cs-CZ"/>
              </w:rPr>
              <w:t xml:space="preserve">Vznik nové služby </w:t>
            </w:r>
          </w:p>
        </w:tc>
        <w:tc>
          <w:tcPr>
            <w:tcW w:w="4871" w:type="dxa"/>
            <w:gridSpan w:val="8"/>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Ne</w:t>
            </w:r>
          </w:p>
        </w:tc>
      </w:tr>
      <w:tr w:rsidR="008E6A0A" w:rsidRPr="007178CE" w:rsidTr="008E6A0A">
        <w:trPr>
          <w:trHeight w:val="54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8E6A0A" w:rsidRPr="007178CE" w:rsidTr="008E6A0A">
        <w:trPr>
          <w:trHeight w:val="420"/>
        </w:trPr>
        <w:tc>
          <w:tcPr>
            <w:tcW w:w="4924" w:type="dxa"/>
            <w:gridSpan w:val="2"/>
            <w:vAlign w:val="center"/>
          </w:tcPr>
          <w:p w:rsidR="008E6A0A" w:rsidRPr="005D749C" w:rsidRDefault="008E6A0A" w:rsidP="008E6A0A">
            <w:pPr>
              <w:rPr>
                <w:rFonts w:ascii="Calibri" w:hAnsi="Calibri"/>
                <w:b/>
                <w:sz w:val="24"/>
                <w:szCs w:val="24"/>
                <w:lang w:val="cs-CZ"/>
              </w:rPr>
            </w:pPr>
            <w:r w:rsidRPr="005D749C">
              <w:rPr>
                <w:rFonts w:ascii="Calibri" w:hAnsi="Calibri"/>
                <w:b/>
                <w:sz w:val="24"/>
                <w:szCs w:val="24"/>
                <w:lang w:val="cs-CZ"/>
              </w:rPr>
              <w:t xml:space="preserve">Plánované: </w:t>
            </w:r>
          </w:p>
          <w:p w:rsidR="008E6A0A" w:rsidRPr="005D749C" w:rsidRDefault="008E6A0A" w:rsidP="008E6A0A">
            <w:pPr>
              <w:rPr>
                <w:rFonts w:ascii="Calibri" w:hAnsi="Calibri"/>
                <w:b/>
                <w:sz w:val="24"/>
                <w:szCs w:val="24"/>
                <w:lang w:val="cs-CZ"/>
              </w:rPr>
            </w:pPr>
            <w:r w:rsidRPr="005D749C">
              <w:rPr>
                <w:rFonts w:ascii="Calibri" w:hAnsi="Calibri"/>
                <w:b/>
                <w:sz w:val="24"/>
                <w:szCs w:val="24"/>
                <w:lang w:val="cs-CZ"/>
              </w:rPr>
              <w:t>2500 klientů, všechny kontakty jsou anonymní, nedá se identifikovat, kolik osob je z města Teplice</w:t>
            </w:r>
          </w:p>
        </w:tc>
        <w:tc>
          <w:tcPr>
            <w:tcW w:w="4871" w:type="dxa"/>
            <w:gridSpan w:val="8"/>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Dosažené: </w:t>
            </w:r>
          </w:p>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5" w:type="dxa"/>
            <w:gridSpan w:val="10"/>
            <w:vMerge w:val="restart"/>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Dopady opatření</w:t>
            </w:r>
          </w:p>
        </w:tc>
      </w:tr>
      <w:tr w:rsidR="008E6A0A" w:rsidRPr="007178CE" w:rsidTr="008E6A0A">
        <w:trPr>
          <w:trHeight w:val="480"/>
        </w:trPr>
        <w:tc>
          <w:tcPr>
            <w:tcW w:w="9795" w:type="dxa"/>
            <w:gridSpan w:val="10"/>
            <w:vMerge/>
            <w:shd w:val="clear" w:color="auto" w:fill="F2F2F2"/>
            <w:vAlign w:val="center"/>
          </w:tcPr>
          <w:p w:rsidR="008E6A0A" w:rsidRPr="007178CE" w:rsidRDefault="008E6A0A" w:rsidP="008E6A0A">
            <w:pPr>
              <w:rPr>
                <w:rFonts w:ascii="Calibri" w:hAnsi="Calibri"/>
                <w:sz w:val="24"/>
                <w:szCs w:val="24"/>
                <w:lang w:val="cs-CZ"/>
              </w:rPr>
            </w:pPr>
          </w:p>
        </w:tc>
      </w:tr>
      <w:tr w:rsidR="008E6A0A" w:rsidRPr="007178CE" w:rsidTr="008E6A0A">
        <w:trPr>
          <w:trHeight w:val="440"/>
        </w:trPr>
        <w:tc>
          <w:tcPr>
            <w:tcW w:w="9795" w:type="dxa"/>
            <w:gridSpan w:val="10"/>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Volající může svou osobní krizi řešit okamžitě v momentě, kdy se cítí v nepohodě nebo kdy se nepříznivá situace přímo děje. Služba je pro volajícího dostupná, anonymní, uživatel má pocit bezpečí a může s pracovníkem hledat možnosti, jak snížit riziko krize.</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Předpokládaní realizátoři Opatření:</w:t>
            </w:r>
          </w:p>
        </w:tc>
      </w:tr>
      <w:tr w:rsidR="008E6A0A" w:rsidRPr="007178CE" w:rsidTr="008E6A0A">
        <w:trPr>
          <w:trHeight w:val="300"/>
        </w:trPr>
        <w:tc>
          <w:tcPr>
            <w:tcW w:w="9795" w:type="dxa"/>
            <w:gridSpan w:val="10"/>
            <w:vAlign w:val="center"/>
          </w:tcPr>
          <w:p w:rsidR="008E6A0A" w:rsidRPr="00355A9A" w:rsidRDefault="008E6A0A" w:rsidP="008E6A0A">
            <w:pPr>
              <w:rPr>
                <w:rFonts w:ascii="Calibri" w:hAnsi="Calibri"/>
                <w:sz w:val="24"/>
                <w:szCs w:val="24"/>
                <w:lang w:val="cs-CZ"/>
              </w:rPr>
            </w:pPr>
            <w:r w:rsidRPr="00355A9A">
              <w:rPr>
                <w:rFonts w:ascii="Calibri" w:hAnsi="Calibri"/>
                <w:sz w:val="24"/>
                <w:szCs w:val="24"/>
                <w:lang w:val="cs-CZ"/>
              </w:rPr>
              <w:t> </w:t>
            </w:r>
            <w:r w:rsidR="007F5461" w:rsidRPr="00355A9A">
              <w:rPr>
                <w:rFonts w:ascii="Calibri" w:hAnsi="Calibri"/>
                <w:sz w:val="24"/>
                <w:szCs w:val="24"/>
              </w:rPr>
              <w:t>Spirála, Ústecký kraj z.s.</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8E6A0A" w:rsidRPr="007178CE" w:rsidTr="008E6A0A">
        <w:trPr>
          <w:trHeight w:val="480"/>
        </w:trPr>
        <w:tc>
          <w:tcPr>
            <w:tcW w:w="9795" w:type="dxa"/>
            <w:gridSpan w:val="10"/>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Poskytovatelé sociálních služeb, sociální odbory, OSPOD, PČR</w:t>
            </w:r>
            <w:r w:rsidR="00A80FE1">
              <w:rPr>
                <w:rFonts w:ascii="Calibri" w:hAnsi="Calibri"/>
                <w:sz w:val="24"/>
                <w:szCs w:val="24"/>
                <w:lang w:val="cs-CZ"/>
              </w:rPr>
              <w:t>,</w:t>
            </w:r>
            <w:r w:rsidRPr="007178CE">
              <w:rPr>
                <w:rFonts w:ascii="Calibri" w:hAnsi="Calibri"/>
                <w:sz w:val="24"/>
                <w:szCs w:val="24"/>
                <w:lang w:val="cs-CZ"/>
              </w:rPr>
              <w:t xml:space="preserve"> IZS</w:t>
            </w:r>
          </w:p>
        </w:tc>
      </w:tr>
      <w:tr w:rsidR="008E6A0A" w:rsidRPr="007178CE" w:rsidTr="008E6A0A">
        <w:trPr>
          <w:trHeight w:val="720"/>
        </w:trPr>
        <w:tc>
          <w:tcPr>
            <w:tcW w:w="4924" w:type="dxa"/>
            <w:gridSpan w:val="2"/>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 xml:space="preserve">Roční </w:t>
            </w:r>
            <w:r w:rsidR="00596304">
              <w:rPr>
                <w:rFonts w:ascii="Calibri" w:hAnsi="Calibri"/>
                <w:b/>
                <w:sz w:val="24"/>
                <w:szCs w:val="24"/>
                <w:lang w:val="cs-CZ"/>
              </w:rPr>
              <w:t xml:space="preserve">celkové </w:t>
            </w:r>
            <w:r w:rsidRPr="007178CE">
              <w:rPr>
                <w:rFonts w:ascii="Calibri" w:hAnsi="Calibri"/>
                <w:b/>
                <w:sz w:val="24"/>
                <w:szCs w:val="24"/>
                <w:lang w:val="cs-CZ"/>
              </w:rPr>
              <w:t>náklady neinvestiční - předpoklad</w:t>
            </w:r>
          </w:p>
        </w:tc>
        <w:tc>
          <w:tcPr>
            <w:tcW w:w="4871" w:type="dxa"/>
            <w:gridSpan w:val="8"/>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8E6A0A" w:rsidRPr="007178CE" w:rsidTr="008E6A0A">
        <w:trPr>
          <w:trHeight w:val="480"/>
        </w:trPr>
        <w:tc>
          <w:tcPr>
            <w:tcW w:w="4924" w:type="dxa"/>
            <w:gridSpan w:val="2"/>
            <w:shd w:val="clear" w:color="auto" w:fill="FFFFFF"/>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1.600.000,- Kč /náklady jsou za celý kraj/</w:t>
            </w:r>
          </w:p>
        </w:tc>
        <w:tc>
          <w:tcPr>
            <w:tcW w:w="4871" w:type="dxa"/>
            <w:gridSpan w:val="8"/>
            <w:shd w:val="clear" w:color="auto" w:fill="FFFFFF"/>
            <w:vAlign w:val="center"/>
          </w:tcPr>
          <w:p w:rsidR="008E6A0A" w:rsidRPr="007178CE" w:rsidRDefault="0082755E" w:rsidP="008E6A0A">
            <w:pPr>
              <w:jc w:val="center"/>
              <w:rPr>
                <w:rFonts w:ascii="Calibri" w:hAnsi="Calibri"/>
                <w:sz w:val="24"/>
                <w:szCs w:val="24"/>
                <w:lang w:val="cs-CZ"/>
              </w:rPr>
            </w:pPr>
            <w:r>
              <w:rPr>
                <w:rFonts w:ascii="Calibri" w:hAnsi="Calibri"/>
                <w:sz w:val="24"/>
                <w:szCs w:val="24"/>
                <w:lang w:val="cs-CZ"/>
              </w:rPr>
              <w:t>0,- Kč</w:t>
            </w:r>
          </w:p>
        </w:tc>
      </w:tr>
      <w:tr w:rsidR="008E6A0A" w:rsidRPr="007178CE" w:rsidTr="008E6A0A">
        <w:trPr>
          <w:trHeight w:val="480"/>
        </w:trPr>
        <w:tc>
          <w:tcPr>
            <w:tcW w:w="4924" w:type="dxa"/>
            <w:gridSpan w:val="2"/>
            <w:shd w:val="clear" w:color="auto" w:fill="FFFFFF"/>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Celkem:   1.600.000,- Kč                 </w:t>
            </w:r>
          </w:p>
        </w:tc>
        <w:tc>
          <w:tcPr>
            <w:tcW w:w="4871" w:type="dxa"/>
            <w:gridSpan w:val="8"/>
            <w:shd w:val="clear" w:color="auto" w:fill="FFFFFF"/>
            <w:vAlign w:val="center"/>
          </w:tcPr>
          <w:p w:rsidR="008E6A0A" w:rsidRPr="0082755E" w:rsidRDefault="0082755E" w:rsidP="008E6A0A">
            <w:pPr>
              <w:jc w:val="center"/>
              <w:rPr>
                <w:rFonts w:ascii="Calibri" w:hAnsi="Calibri"/>
                <w:b/>
                <w:sz w:val="24"/>
                <w:szCs w:val="24"/>
                <w:lang w:val="cs-CZ"/>
              </w:rPr>
            </w:pPr>
            <w:r w:rsidRPr="0082755E">
              <w:rPr>
                <w:rFonts w:ascii="Calibri" w:hAnsi="Calibri"/>
                <w:b/>
                <w:sz w:val="24"/>
                <w:szCs w:val="24"/>
                <w:lang w:val="cs-CZ"/>
              </w:rPr>
              <w:t>0,- Kč</w:t>
            </w:r>
          </w:p>
        </w:tc>
      </w:tr>
      <w:tr w:rsidR="008E6A0A" w:rsidRPr="007178CE" w:rsidTr="008E6A0A">
        <w:trPr>
          <w:trHeight w:val="72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Předpokládané zdroje financování:</w:t>
            </w:r>
          </w:p>
        </w:tc>
      </w:tr>
      <w:tr w:rsidR="008E6A0A" w:rsidRPr="007178CE" w:rsidTr="008E6A0A">
        <w:trPr>
          <w:trHeight w:val="300"/>
        </w:trPr>
        <w:tc>
          <w:tcPr>
            <w:tcW w:w="9795" w:type="dxa"/>
            <w:gridSpan w:val="10"/>
            <w:vAlign w:val="center"/>
          </w:tcPr>
          <w:p w:rsidR="008E6A0A" w:rsidRPr="007178CE" w:rsidRDefault="008E6A0A" w:rsidP="00596304">
            <w:pPr>
              <w:rPr>
                <w:rFonts w:ascii="Calibri" w:hAnsi="Calibri"/>
                <w:sz w:val="24"/>
                <w:szCs w:val="24"/>
                <w:lang w:val="cs-CZ"/>
              </w:rPr>
            </w:pPr>
            <w:r w:rsidRPr="007178CE">
              <w:rPr>
                <w:rFonts w:ascii="Calibri" w:hAnsi="Calibri"/>
                <w:sz w:val="24"/>
                <w:szCs w:val="24"/>
                <w:lang w:val="cs-CZ"/>
              </w:rPr>
              <w:lastRenderedPageBreak/>
              <w:t xml:space="preserve">Ústecký kraj, MPSV, </w:t>
            </w:r>
            <w:r w:rsidR="00596304">
              <w:rPr>
                <w:rFonts w:ascii="Calibri" w:hAnsi="Calibri"/>
                <w:sz w:val="24"/>
                <w:szCs w:val="24"/>
                <w:lang w:val="cs-CZ"/>
              </w:rPr>
              <w:t>m</w:t>
            </w:r>
            <w:r w:rsidRPr="007178CE">
              <w:rPr>
                <w:rFonts w:ascii="Calibri" w:hAnsi="Calibri"/>
                <w:sz w:val="24"/>
                <w:szCs w:val="24"/>
                <w:lang w:val="cs-CZ"/>
              </w:rPr>
              <w:t>ěsta s rozšířenou působností</w:t>
            </w:r>
          </w:p>
        </w:tc>
      </w:tr>
      <w:tr w:rsidR="008E6A0A" w:rsidRPr="007178CE" w:rsidTr="008E6A0A">
        <w:trPr>
          <w:trHeight w:val="300"/>
        </w:trPr>
        <w:tc>
          <w:tcPr>
            <w:tcW w:w="9795"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Harmonogram realizace Opatření:</w:t>
            </w:r>
          </w:p>
        </w:tc>
      </w:tr>
      <w:tr w:rsidR="008E6A0A" w:rsidRPr="007178CE" w:rsidTr="008E6A0A">
        <w:trPr>
          <w:gridAfter w:val="1"/>
          <w:wAfter w:w="71" w:type="dxa"/>
        </w:trPr>
        <w:tc>
          <w:tcPr>
            <w:tcW w:w="4924"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973"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2016</w:t>
            </w:r>
          </w:p>
        </w:tc>
        <w:tc>
          <w:tcPr>
            <w:tcW w:w="851"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2017</w:t>
            </w:r>
          </w:p>
        </w:tc>
        <w:tc>
          <w:tcPr>
            <w:tcW w:w="708"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2018</w:t>
            </w:r>
          </w:p>
        </w:tc>
        <w:tc>
          <w:tcPr>
            <w:tcW w:w="1134"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2019</w:t>
            </w: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2020</w:t>
            </w:r>
          </w:p>
        </w:tc>
      </w:tr>
      <w:tr w:rsidR="008E6A0A" w:rsidRPr="007178CE" w:rsidTr="008E6A0A">
        <w:trPr>
          <w:gridAfter w:val="1"/>
          <w:wAfter w:w="71" w:type="dxa"/>
        </w:trPr>
        <w:tc>
          <w:tcPr>
            <w:tcW w:w="369"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1</w:t>
            </w:r>
          </w:p>
        </w:tc>
        <w:tc>
          <w:tcPr>
            <w:tcW w:w="4555" w:type="dxa"/>
            <w:tcMar>
              <w:left w:w="108" w:type="dxa"/>
              <w:right w:w="108" w:type="dxa"/>
            </w:tcMar>
            <w:vAlign w:val="center"/>
          </w:tcPr>
          <w:p w:rsidR="008E6A0A" w:rsidRPr="007178CE" w:rsidRDefault="008E6A0A" w:rsidP="00596304">
            <w:pPr>
              <w:spacing w:line="276" w:lineRule="auto"/>
              <w:jc w:val="left"/>
              <w:rPr>
                <w:rFonts w:ascii="Calibri" w:hAnsi="Calibri"/>
                <w:sz w:val="24"/>
                <w:szCs w:val="24"/>
                <w:lang w:val="cs-CZ"/>
              </w:rPr>
            </w:pPr>
            <w:r w:rsidRPr="007178CE">
              <w:rPr>
                <w:rFonts w:ascii="Calibri" w:hAnsi="Calibri"/>
                <w:sz w:val="24"/>
                <w:szCs w:val="24"/>
                <w:lang w:val="cs-CZ"/>
              </w:rPr>
              <w:t>Realizace služby v průběhu celého roku v nepřetržitém provozu bez rozdílů.</w:t>
            </w:r>
          </w:p>
        </w:tc>
        <w:tc>
          <w:tcPr>
            <w:tcW w:w="973"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851"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708"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1134"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r>
    </w:tbl>
    <w:p w:rsidR="008E6A0A" w:rsidRPr="007178CE" w:rsidRDefault="008E6A0A" w:rsidP="008E6A0A">
      <w:pPr>
        <w:rPr>
          <w:rFonts w:ascii="Calibri" w:hAnsi="Calibri"/>
          <w:sz w:val="24"/>
          <w:szCs w:val="24"/>
          <w:lang w:val="cs-CZ"/>
        </w:rPr>
      </w:pPr>
    </w:p>
    <w:tbl>
      <w:tblPr>
        <w:tblW w:w="97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2"/>
        <w:gridCol w:w="4272"/>
        <w:gridCol w:w="973"/>
        <w:gridCol w:w="709"/>
        <w:gridCol w:w="709"/>
        <w:gridCol w:w="1091"/>
        <w:gridCol w:w="184"/>
        <w:gridCol w:w="1134"/>
        <w:gridCol w:w="71"/>
      </w:tblGrid>
      <w:tr w:rsidR="008E6A0A" w:rsidRPr="007178CE" w:rsidTr="008E6A0A">
        <w:trPr>
          <w:trHeight w:val="300"/>
        </w:trPr>
        <w:tc>
          <w:tcPr>
            <w:tcW w:w="7315" w:type="dxa"/>
            <w:gridSpan w:val="5"/>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   Název Opatření: </w:t>
            </w:r>
          </w:p>
        </w:tc>
        <w:tc>
          <w:tcPr>
            <w:tcW w:w="1091" w:type="dxa"/>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Priorita:</w:t>
            </w:r>
          </w:p>
        </w:tc>
        <w:tc>
          <w:tcPr>
            <w:tcW w:w="1389" w:type="dxa"/>
            <w:gridSpan w:val="3"/>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 </w:t>
            </w:r>
          </w:p>
        </w:tc>
      </w:tr>
      <w:tr w:rsidR="008E6A0A" w:rsidRPr="007178CE" w:rsidTr="008E6A0A">
        <w:trPr>
          <w:trHeight w:val="300"/>
        </w:trPr>
        <w:tc>
          <w:tcPr>
            <w:tcW w:w="9795" w:type="dxa"/>
            <w:gridSpan w:val="9"/>
            <w:vAlign w:val="center"/>
          </w:tcPr>
          <w:p w:rsidR="008E6A0A" w:rsidRPr="007178CE" w:rsidRDefault="008E6A0A" w:rsidP="00D27C06">
            <w:pPr>
              <w:rPr>
                <w:rFonts w:ascii="Calibri" w:hAnsi="Calibri"/>
                <w:sz w:val="24"/>
                <w:szCs w:val="24"/>
                <w:lang w:val="cs-CZ"/>
              </w:rPr>
            </w:pPr>
            <w:r w:rsidRPr="007178CE">
              <w:rPr>
                <w:rFonts w:ascii="Calibri" w:hAnsi="Calibri"/>
                <w:b/>
                <w:sz w:val="24"/>
                <w:szCs w:val="24"/>
                <w:lang w:val="cs-CZ"/>
              </w:rPr>
              <w:t xml:space="preserve">3.1.5 Zajištění služeb Intervenčního centra a </w:t>
            </w:r>
            <w:r w:rsidR="00D27C06">
              <w:rPr>
                <w:rFonts w:ascii="Calibri" w:hAnsi="Calibri"/>
                <w:b/>
                <w:sz w:val="24"/>
                <w:szCs w:val="24"/>
                <w:lang w:val="cs-CZ"/>
              </w:rPr>
              <w:t>K</w:t>
            </w:r>
            <w:r w:rsidRPr="007178CE">
              <w:rPr>
                <w:rFonts w:ascii="Calibri" w:hAnsi="Calibri"/>
                <w:b/>
                <w:sz w:val="24"/>
                <w:szCs w:val="24"/>
                <w:lang w:val="cs-CZ"/>
              </w:rPr>
              <w:t>rizové pomoci</w:t>
            </w:r>
          </w:p>
        </w:tc>
      </w:tr>
      <w:tr w:rsidR="008E6A0A" w:rsidRPr="007178CE" w:rsidTr="008E6A0A">
        <w:trPr>
          <w:trHeight w:val="300"/>
        </w:trPr>
        <w:tc>
          <w:tcPr>
            <w:tcW w:w="9795" w:type="dxa"/>
            <w:gridSpan w:val="9"/>
            <w:shd w:val="clear" w:color="auto" w:fill="F2F2F2"/>
            <w:vAlign w:val="center"/>
          </w:tcPr>
          <w:p w:rsidR="008E6A0A" w:rsidRPr="007178CE" w:rsidRDefault="008E6A0A" w:rsidP="008E6A0A">
            <w:pPr>
              <w:ind w:firstLine="241"/>
              <w:rPr>
                <w:rFonts w:ascii="Calibri" w:hAnsi="Calibri"/>
                <w:sz w:val="24"/>
                <w:szCs w:val="24"/>
                <w:lang w:val="cs-CZ"/>
              </w:rPr>
            </w:pPr>
            <w:r w:rsidRPr="007178CE">
              <w:rPr>
                <w:rFonts w:ascii="Calibri" w:hAnsi="Calibri"/>
                <w:b/>
                <w:sz w:val="24"/>
                <w:szCs w:val="24"/>
                <w:lang w:val="cs-CZ"/>
              </w:rPr>
              <w:t>Popis Opatření:</w:t>
            </w:r>
          </w:p>
        </w:tc>
      </w:tr>
      <w:tr w:rsidR="008E6A0A" w:rsidRPr="007178CE" w:rsidTr="008E6A0A">
        <w:trPr>
          <w:trHeight w:val="480"/>
        </w:trPr>
        <w:tc>
          <w:tcPr>
            <w:tcW w:w="9795" w:type="dxa"/>
            <w:gridSpan w:val="9"/>
            <w:vMerge w:val="restart"/>
            <w:vAlign w:val="center"/>
          </w:tcPr>
          <w:p w:rsidR="00A80FE1" w:rsidRPr="00355A9A" w:rsidRDefault="008E6A0A" w:rsidP="00A80FE1">
            <w:pPr>
              <w:rPr>
                <w:rFonts w:ascii="Calibri" w:hAnsi="Calibri"/>
                <w:sz w:val="24"/>
                <w:szCs w:val="24"/>
              </w:rPr>
            </w:pPr>
            <w:r w:rsidRPr="007178CE">
              <w:rPr>
                <w:rFonts w:ascii="Calibri" w:hAnsi="Calibri"/>
                <w:sz w:val="24"/>
                <w:szCs w:val="24"/>
                <w:lang w:val="cs-CZ"/>
              </w:rPr>
              <w:t>Zajištění všech forem krizové pomoci</w:t>
            </w:r>
            <w:r w:rsidR="0004212C">
              <w:rPr>
                <w:rFonts w:ascii="Calibri" w:hAnsi="Calibri"/>
                <w:sz w:val="24"/>
                <w:szCs w:val="24"/>
                <w:lang w:val="cs-CZ"/>
              </w:rPr>
              <w:t xml:space="preserve"> </w:t>
            </w:r>
            <w:r w:rsidRPr="007178CE">
              <w:rPr>
                <w:rFonts w:ascii="Calibri" w:hAnsi="Calibri"/>
                <w:sz w:val="24"/>
                <w:szCs w:val="24"/>
                <w:lang w:val="cs-CZ"/>
              </w:rPr>
              <w:t xml:space="preserve">- provoz krizových lůžek nepřetržitý, provoz ambulance po – pá 8 – 19 hod. </w:t>
            </w:r>
            <w:r w:rsidR="00A80FE1" w:rsidRPr="00355A9A">
              <w:rPr>
                <w:rFonts w:ascii="Calibri" w:hAnsi="Calibri"/>
                <w:sz w:val="24"/>
                <w:szCs w:val="24"/>
                <w:lang w:val="cs-CZ"/>
              </w:rPr>
              <w:t>Z</w:t>
            </w:r>
            <w:r w:rsidR="00A80FE1" w:rsidRPr="00355A9A">
              <w:rPr>
                <w:rFonts w:ascii="Calibri" w:hAnsi="Calibri"/>
                <w:sz w:val="24"/>
                <w:szCs w:val="24"/>
              </w:rPr>
              <w:t>ařízení se nacházejí v Ústí nad Labem, Skorotice, K Chatám 22.</w:t>
            </w:r>
          </w:p>
          <w:p w:rsidR="008E6A0A" w:rsidRPr="007178CE" w:rsidRDefault="008E6A0A" w:rsidP="008E6A0A">
            <w:pPr>
              <w:rPr>
                <w:rFonts w:ascii="Calibri" w:hAnsi="Calibri"/>
                <w:sz w:val="24"/>
                <w:szCs w:val="24"/>
                <w:lang w:val="cs-CZ"/>
              </w:rPr>
            </w:pPr>
            <w:r w:rsidRPr="007178CE">
              <w:rPr>
                <w:rFonts w:ascii="Calibri" w:hAnsi="Calibri"/>
                <w:sz w:val="24"/>
                <w:szCs w:val="24"/>
                <w:lang w:val="cs-CZ"/>
              </w:rPr>
              <w:t>Zajištění služeb Intervenčního centra, Ústecký kraj – právního poradenství, sociálně právního poradenství</w:t>
            </w:r>
            <w:r w:rsidRPr="007178CE">
              <w:rPr>
                <w:rFonts w:ascii="Calibri" w:hAnsi="Calibri"/>
                <w:color w:val="FF0000"/>
                <w:sz w:val="24"/>
                <w:szCs w:val="24"/>
                <w:lang w:val="cs-CZ"/>
              </w:rPr>
              <w:t xml:space="preserve"> </w:t>
            </w:r>
            <w:r w:rsidRPr="007178CE">
              <w:rPr>
                <w:rFonts w:ascii="Calibri" w:hAnsi="Calibri"/>
                <w:sz w:val="24"/>
                <w:szCs w:val="24"/>
                <w:lang w:val="cs-CZ"/>
              </w:rPr>
              <w:t>a emoční podpory, pro osoby ohrožené domácím násilím v průběhu vykázání násilné osoby ze společného obydlí na základě podnětu Policie ČR, případně i bez tohoto podnětu. Zajištění nabídky ambulantní formy služby, terénní formy služby (výjezd), možnost telefonického kontaktu na čísle 475511811.</w:t>
            </w:r>
          </w:p>
        </w:tc>
      </w:tr>
      <w:tr w:rsidR="008E6A0A" w:rsidRPr="007178CE" w:rsidTr="008E6A0A">
        <w:trPr>
          <w:trHeight w:val="480"/>
        </w:trPr>
        <w:tc>
          <w:tcPr>
            <w:tcW w:w="9795" w:type="dxa"/>
            <w:gridSpan w:val="9"/>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5" w:type="dxa"/>
            <w:gridSpan w:val="9"/>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540"/>
        </w:trPr>
        <w:tc>
          <w:tcPr>
            <w:tcW w:w="4924" w:type="dxa"/>
            <w:gridSpan w:val="2"/>
            <w:shd w:val="clear" w:color="auto" w:fill="F2F2F2"/>
            <w:vAlign w:val="center"/>
          </w:tcPr>
          <w:p w:rsidR="008E6A0A" w:rsidRPr="007178CE" w:rsidRDefault="008E6A0A" w:rsidP="0004212C">
            <w:pPr>
              <w:rPr>
                <w:rFonts w:ascii="Calibri" w:hAnsi="Calibri"/>
                <w:sz w:val="24"/>
                <w:szCs w:val="24"/>
                <w:lang w:val="cs-CZ"/>
              </w:rPr>
            </w:pPr>
            <w:r w:rsidRPr="007178CE">
              <w:rPr>
                <w:rFonts w:ascii="Calibri" w:hAnsi="Calibri"/>
                <w:b/>
                <w:sz w:val="24"/>
                <w:szCs w:val="24"/>
                <w:lang w:val="cs-CZ"/>
              </w:rPr>
              <w:t xml:space="preserve">Vznik nové služby </w:t>
            </w:r>
          </w:p>
        </w:tc>
        <w:tc>
          <w:tcPr>
            <w:tcW w:w="4871" w:type="dxa"/>
            <w:gridSpan w:val="7"/>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Ne</w:t>
            </w:r>
          </w:p>
        </w:tc>
      </w:tr>
      <w:tr w:rsidR="008E6A0A" w:rsidRPr="007178CE" w:rsidTr="008E6A0A">
        <w:trPr>
          <w:trHeight w:val="540"/>
        </w:trPr>
        <w:tc>
          <w:tcPr>
            <w:tcW w:w="9795" w:type="dxa"/>
            <w:gridSpan w:val="9"/>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8E6A0A" w:rsidRPr="007178CE" w:rsidTr="008E6A0A">
        <w:trPr>
          <w:trHeight w:val="420"/>
        </w:trPr>
        <w:tc>
          <w:tcPr>
            <w:tcW w:w="4924" w:type="dxa"/>
            <w:gridSpan w:val="2"/>
            <w:vAlign w:val="center"/>
          </w:tcPr>
          <w:p w:rsidR="008E6A0A" w:rsidRPr="007178CE" w:rsidRDefault="008E6A0A" w:rsidP="005C64DE">
            <w:pPr>
              <w:jc w:val="left"/>
              <w:rPr>
                <w:rFonts w:ascii="Calibri" w:hAnsi="Calibri"/>
                <w:b/>
                <w:sz w:val="24"/>
                <w:szCs w:val="24"/>
                <w:lang w:val="cs-CZ"/>
              </w:rPr>
            </w:pPr>
            <w:r w:rsidRPr="007178CE">
              <w:rPr>
                <w:rFonts w:ascii="Calibri" w:hAnsi="Calibri"/>
                <w:b/>
                <w:sz w:val="24"/>
                <w:szCs w:val="24"/>
                <w:lang w:val="cs-CZ"/>
              </w:rPr>
              <w:t xml:space="preserve">Plánované: </w:t>
            </w:r>
          </w:p>
          <w:p w:rsidR="008E6A0A" w:rsidRPr="007178CE" w:rsidRDefault="008E6A0A" w:rsidP="005C64DE">
            <w:pPr>
              <w:jc w:val="left"/>
              <w:rPr>
                <w:rFonts w:ascii="Calibri" w:hAnsi="Calibri"/>
                <w:b/>
                <w:sz w:val="24"/>
                <w:szCs w:val="24"/>
                <w:lang w:val="cs-CZ"/>
              </w:rPr>
            </w:pPr>
            <w:r w:rsidRPr="007178CE">
              <w:rPr>
                <w:rFonts w:ascii="Calibri" w:hAnsi="Calibri"/>
                <w:b/>
                <w:sz w:val="24"/>
                <w:szCs w:val="24"/>
                <w:lang w:val="cs-CZ"/>
              </w:rPr>
              <w:t xml:space="preserve">Krizové pomoc: lůžka 220 pobytů, z toho z Teplic cca 25 osob </w:t>
            </w:r>
          </w:p>
          <w:p w:rsidR="008E6A0A" w:rsidRPr="007178CE" w:rsidRDefault="008E6A0A" w:rsidP="005C64DE">
            <w:pPr>
              <w:jc w:val="left"/>
              <w:rPr>
                <w:rFonts w:ascii="Calibri" w:hAnsi="Calibri"/>
                <w:b/>
                <w:sz w:val="24"/>
                <w:szCs w:val="24"/>
                <w:lang w:val="cs-CZ"/>
              </w:rPr>
            </w:pPr>
            <w:r w:rsidRPr="007178CE">
              <w:rPr>
                <w:rFonts w:ascii="Calibri" w:hAnsi="Calibri"/>
                <w:b/>
                <w:sz w:val="24"/>
                <w:szCs w:val="24"/>
                <w:lang w:val="cs-CZ"/>
              </w:rPr>
              <w:t>Ambulance -</w:t>
            </w:r>
            <w:r w:rsidR="005C64DE" w:rsidRPr="007178CE">
              <w:rPr>
                <w:rFonts w:ascii="Calibri" w:hAnsi="Calibri"/>
                <w:b/>
                <w:sz w:val="24"/>
                <w:szCs w:val="24"/>
                <w:lang w:val="cs-CZ"/>
              </w:rPr>
              <w:t xml:space="preserve"> </w:t>
            </w:r>
            <w:r w:rsidRPr="007178CE">
              <w:rPr>
                <w:rFonts w:ascii="Calibri" w:hAnsi="Calibri"/>
                <w:b/>
                <w:sz w:val="24"/>
                <w:szCs w:val="24"/>
                <w:lang w:val="cs-CZ"/>
              </w:rPr>
              <w:t>400 kontaktů (služba je anonymní, všech kontaktů v roce 2014 bylo 400, nelze však zjistit, kolik z Teplic.</w:t>
            </w:r>
          </w:p>
          <w:p w:rsidR="008E6A0A" w:rsidRPr="007178CE" w:rsidRDefault="008E6A0A" w:rsidP="005C64DE">
            <w:pPr>
              <w:jc w:val="left"/>
              <w:rPr>
                <w:rFonts w:ascii="Calibri" w:hAnsi="Calibri"/>
                <w:b/>
                <w:sz w:val="24"/>
                <w:szCs w:val="24"/>
                <w:lang w:val="cs-CZ"/>
              </w:rPr>
            </w:pPr>
            <w:r w:rsidRPr="007178CE">
              <w:rPr>
                <w:rFonts w:ascii="Calibri" w:hAnsi="Calibri"/>
                <w:b/>
                <w:sz w:val="24"/>
                <w:szCs w:val="24"/>
                <w:lang w:val="cs-CZ"/>
              </w:rPr>
              <w:t>Intervenční centrum: 40 uživatelů služby (telefon, osobní kontakt, lůžko), uživatel využívá anonymně podpory IC, nedokážeme specifikovat, z jaké oblasti IC kontaktuje</w:t>
            </w:r>
          </w:p>
        </w:tc>
        <w:tc>
          <w:tcPr>
            <w:tcW w:w="4871" w:type="dxa"/>
            <w:gridSpan w:val="7"/>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Dosažené: </w:t>
            </w:r>
          </w:p>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5" w:type="dxa"/>
            <w:gridSpan w:val="9"/>
            <w:vMerge w:val="restart"/>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Dopady opatření</w:t>
            </w:r>
          </w:p>
        </w:tc>
      </w:tr>
      <w:tr w:rsidR="008E6A0A" w:rsidRPr="007178CE" w:rsidTr="008E6A0A">
        <w:trPr>
          <w:trHeight w:val="480"/>
        </w:trPr>
        <w:tc>
          <w:tcPr>
            <w:tcW w:w="9795" w:type="dxa"/>
            <w:gridSpan w:val="9"/>
            <w:vMerge/>
            <w:shd w:val="clear" w:color="auto" w:fill="F2F2F2"/>
            <w:vAlign w:val="center"/>
          </w:tcPr>
          <w:p w:rsidR="008E6A0A" w:rsidRPr="007178CE" w:rsidRDefault="008E6A0A" w:rsidP="008E6A0A">
            <w:pPr>
              <w:rPr>
                <w:rFonts w:ascii="Calibri" w:hAnsi="Calibri"/>
                <w:sz w:val="24"/>
                <w:szCs w:val="24"/>
                <w:lang w:val="cs-CZ"/>
              </w:rPr>
            </w:pPr>
          </w:p>
        </w:tc>
      </w:tr>
      <w:tr w:rsidR="008E6A0A" w:rsidRPr="007178CE" w:rsidTr="008E6A0A">
        <w:trPr>
          <w:trHeight w:val="440"/>
        </w:trPr>
        <w:tc>
          <w:tcPr>
            <w:tcW w:w="9795" w:type="dxa"/>
            <w:gridSpan w:val="9"/>
            <w:vAlign w:val="center"/>
          </w:tcPr>
          <w:p w:rsidR="008E6A0A" w:rsidRPr="007178CE" w:rsidRDefault="008E6A0A" w:rsidP="008E6A0A">
            <w:pPr>
              <w:ind w:left="87"/>
              <w:rPr>
                <w:rFonts w:ascii="Calibri" w:hAnsi="Calibri"/>
                <w:sz w:val="24"/>
                <w:szCs w:val="24"/>
                <w:lang w:val="cs-CZ"/>
              </w:rPr>
            </w:pPr>
            <w:r w:rsidRPr="007178CE">
              <w:rPr>
                <w:rFonts w:ascii="Calibri" w:hAnsi="Calibri"/>
                <w:sz w:val="24"/>
                <w:szCs w:val="24"/>
                <w:lang w:val="cs-CZ"/>
              </w:rPr>
              <w:t>Zmírnění dopadů osobních krizí a dopadů domácího násilí, eliminace rozvoje následných dlouhodobých psychosociálních obtíží, snižování výskytu kriminality, negativních sociálních dopadů a sociálního vyloučení.</w:t>
            </w:r>
          </w:p>
        </w:tc>
      </w:tr>
      <w:tr w:rsidR="008E6A0A" w:rsidRPr="007178CE" w:rsidTr="008E6A0A">
        <w:trPr>
          <w:trHeight w:val="300"/>
        </w:trPr>
        <w:tc>
          <w:tcPr>
            <w:tcW w:w="9795" w:type="dxa"/>
            <w:gridSpan w:val="9"/>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Předpokládaní realizátoři Opatření:</w:t>
            </w:r>
          </w:p>
        </w:tc>
      </w:tr>
      <w:tr w:rsidR="008E6A0A" w:rsidRPr="007178CE" w:rsidTr="008E6A0A">
        <w:trPr>
          <w:trHeight w:val="300"/>
        </w:trPr>
        <w:tc>
          <w:tcPr>
            <w:tcW w:w="9795" w:type="dxa"/>
            <w:gridSpan w:val="9"/>
            <w:vAlign w:val="center"/>
          </w:tcPr>
          <w:p w:rsidR="008E6A0A" w:rsidRPr="00355A9A" w:rsidRDefault="00A80FE1" w:rsidP="008E6A0A">
            <w:pPr>
              <w:rPr>
                <w:rFonts w:ascii="Calibri" w:hAnsi="Calibri"/>
                <w:sz w:val="24"/>
                <w:szCs w:val="24"/>
                <w:lang w:val="cs-CZ"/>
              </w:rPr>
            </w:pPr>
            <w:r w:rsidRPr="00355A9A">
              <w:rPr>
                <w:rFonts w:ascii="Calibri" w:hAnsi="Calibri"/>
                <w:sz w:val="24"/>
                <w:szCs w:val="24"/>
              </w:rPr>
              <w:t>Spirála, Ústecký kraj z.s.</w:t>
            </w:r>
            <w:r w:rsidRPr="00355A9A">
              <w:rPr>
                <w:rFonts w:ascii="Calibri" w:hAnsi="Calibri"/>
                <w:sz w:val="24"/>
                <w:szCs w:val="24"/>
                <w:lang w:val="cs-CZ"/>
              </w:rPr>
              <w:t xml:space="preserve"> </w:t>
            </w:r>
            <w:r w:rsidR="008E6A0A" w:rsidRPr="00355A9A">
              <w:rPr>
                <w:rFonts w:ascii="Calibri" w:hAnsi="Calibri"/>
                <w:sz w:val="24"/>
                <w:szCs w:val="24"/>
                <w:lang w:val="cs-CZ"/>
              </w:rPr>
              <w:t>(Zařízení: Centrum krizové intervence, Intervenční centrum, Ústecký kraj)</w:t>
            </w:r>
          </w:p>
        </w:tc>
      </w:tr>
      <w:tr w:rsidR="008E6A0A" w:rsidRPr="007178CE" w:rsidTr="008E6A0A">
        <w:trPr>
          <w:trHeight w:val="300"/>
        </w:trPr>
        <w:tc>
          <w:tcPr>
            <w:tcW w:w="9795" w:type="dxa"/>
            <w:gridSpan w:val="9"/>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8E6A0A" w:rsidRPr="007178CE" w:rsidTr="008E6A0A">
        <w:trPr>
          <w:trHeight w:val="480"/>
        </w:trPr>
        <w:tc>
          <w:tcPr>
            <w:tcW w:w="9795" w:type="dxa"/>
            <w:gridSpan w:val="9"/>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Městský úřad – sociální odbor, jiné krizové služby, občanské poradny, PMS,</w:t>
            </w:r>
          </w:p>
        </w:tc>
      </w:tr>
      <w:tr w:rsidR="008E6A0A" w:rsidRPr="007178CE" w:rsidTr="008E6A0A">
        <w:trPr>
          <w:trHeight w:val="720"/>
        </w:trPr>
        <w:tc>
          <w:tcPr>
            <w:tcW w:w="4924" w:type="dxa"/>
            <w:gridSpan w:val="2"/>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 xml:space="preserve">Roční </w:t>
            </w:r>
            <w:r w:rsidR="00596304">
              <w:rPr>
                <w:rFonts w:ascii="Calibri" w:hAnsi="Calibri"/>
                <w:b/>
                <w:sz w:val="24"/>
                <w:szCs w:val="24"/>
                <w:lang w:val="cs-CZ"/>
              </w:rPr>
              <w:t xml:space="preserve">celkové </w:t>
            </w:r>
            <w:r w:rsidRPr="007178CE">
              <w:rPr>
                <w:rFonts w:ascii="Calibri" w:hAnsi="Calibri"/>
                <w:b/>
                <w:sz w:val="24"/>
                <w:szCs w:val="24"/>
                <w:lang w:val="cs-CZ"/>
              </w:rPr>
              <w:t>náklady neinvestiční - předpoklad</w:t>
            </w:r>
          </w:p>
        </w:tc>
        <w:tc>
          <w:tcPr>
            <w:tcW w:w="4871" w:type="dxa"/>
            <w:gridSpan w:val="7"/>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8E6A0A" w:rsidRPr="007178CE" w:rsidTr="008E6A0A">
        <w:trPr>
          <w:trHeight w:val="480"/>
        </w:trPr>
        <w:tc>
          <w:tcPr>
            <w:tcW w:w="4924" w:type="dxa"/>
            <w:gridSpan w:val="2"/>
            <w:shd w:val="clear" w:color="auto" w:fill="FFFFFF"/>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Centrum krizové intervence 2 600 000</w:t>
            </w:r>
          </w:p>
          <w:p w:rsidR="008E6A0A" w:rsidRPr="007178CE" w:rsidRDefault="008E6A0A" w:rsidP="008E6A0A">
            <w:pPr>
              <w:rPr>
                <w:rFonts w:ascii="Calibri" w:hAnsi="Calibri"/>
                <w:sz w:val="24"/>
                <w:szCs w:val="24"/>
                <w:lang w:val="cs-CZ"/>
              </w:rPr>
            </w:pPr>
            <w:r w:rsidRPr="007178CE">
              <w:rPr>
                <w:rFonts w:ascii="Calibri" w:hAnsi="Calibri"/>
                <w:sz w:val="24"/>
                <w:szCs w:val="24"/>
                <w:lang w:val="cs-CZ"/>
              </w:rPr>
              <w:t>Intervenční centrum, Ústecký kraj: 3 229 900</w:t>
            </w:r>
          </w:p>
          <w:p w:rsidR="008E6A0A" w:rsidRPr="007178CE" w:rsidRDefault="008E6A0A" w:rsidP="008E6A0A">
            <w:pPr>
              <w:rPr>
                <w:rFonts w:ascii="Calibri" w:hAnsi="Calibri"/>
                <w:sz w:val="24"/>
                <w:szCs w:val="24"/>
                <w:lang w:val="cs-CZ"/>
              </w:rPr>
            </w:pPr>
            <w:r w:rsidRPr="007178CE">
              <w:rPr>
                <w:rFonts w:ascii="Calibri" w:hAnsi="Calibri"/>
                <w:sz w:val="24"/>
                <w:szCs w:val="24"/>
                <w:lang w:val="cs-CZ"/>
              </w:rPr>
              <w:t>(náklady IC - 400 000,- Kč – odhad okr. Teplice)</w:t>
            </w:r>
          </w:p>
        </w:tc>
        <w:tc>
          <w:tcPr>
            <w:tcW w:w="4871" w:type="dxa"/>
            <w:gridSpan w:val="7"/>
            <w:shd w:val="clear" w:color="auto" w:fill="FFFFFF"/>
            <w:vAlign w:val="center"/>
          </w:tcPr>
          <w:p w:rsidR="008E6A0A" w:rsidRPr="007178CE" w:rsidRDefault="0082755E" w:rsidP="008E6A0A">
            <w:pPr>
              <w:jc w:val="center"/>
              <w:rPr>
                <w:rFonts w:ascii="Calibri" w:hAnsi="Calibri"/>
                <w:sz w:val="24"/>
                <w:szCs w:val="24"/>
                <w:lang w:val="cs-CZ"/>
              </w:rPr>
            </w:pPr>
            <w:r>
              <w:rPr>
                <w:rFonts w:ascii="Calibri" w:hAnsi="Calibri"/>
                <w:sz w:val="24"/>
                <w:szCs w:val="24"/>
                <w:lang w:val="cs-CZ"/>
              </w:rPr>
              <w:t>0,- Kč</w:t>
            </w:r>
          </w:p>
        </w:tc>
      </w:tr>
      <w:tr w:rsidR="008E6A0A" w:rsidRPr="007178CE" w:rsidTr="008E6A0A">
        <w:trPr>
          <w:trHeight w:val="480"/>
        </w:trPr>
        <w:tc>
          <w:tcPr>
            <w:tcW w:w="4924" w:type="dxa"/>
            <w:gridSpan w:val="2"/>
            <w:shd w:val="clear" w:color="auto" w:fill="FFFFFF"/>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Celkem:               </w:t>
            </w:r>
            <w:r w:rsidR="0082755E">
              <w:rPr>
                <w:rFonts w:ascii="Calibri" w:hAnsi="Calibri"/>
                <w:b/>
                <w:sz w:val="24"/>
                <w:szCs w:val="24"/>
                <w:lang w:val="cs-CZ"/>
              </w:rPr>
              <w:t>400.000,- Kč</w:t>
            </w:r>
            <w:r w:rsidRPr="007178CE">
              <w:rPr>
                <w:rFonts w:ascii="Calibri" w:hAnsi="Calibri"/>
                <w:b/>
                <w:sz w:val="24"/>
                <w:szCs w:val="24"/>
                <w:lang w:val="cs-CZ"/>
              </w:rPr>
              <w:t xml:space="preserve">     </w:t>
            </w:r>
          </w:p>
        </w:tc>
        <w:tc>
          <w:tcPr>
            <w:tcW w:w="4871" w:type="dxa"/>
            <w:gridSpan w:val="7"/>
            <w:shd w:val="clear" w:color="auto" w:fill="FFFFFF"/>
            <w:vAlign w:val="center"/>
          </w:tcPr>
          <w:p w:rsidR="008E6A0A" w:rsidRPr="0082755E" w:rsidRDefault="0082755E" w:rsidP="008E6A0A">
            <w:pPr>
              <w:jc w:val="center"/>
              <w:rPr>
                <w:rFonts w:ascii="Calibri" w:hAnsi="Calibri"/>
                <w:b/>
                <w:sz w:val="24"/>
                <w:szCs w:val="24"/>
                <w:lang w:val="cs-CZ"/>
              </w:rPr>
            </w:pPr>
            <w:r w:rsidRPr="0082755E">
              <w:rPr>
                <w:rFonts w:ascii="Calibri" w:hAnsi="Calibri"/>
                <w:b/>
                <w:sz w:val="24"/>
                <w:szCs w:val="24"/>
                <w:lang w:val="cs-CZ"/>
              </w:rPr>
              <w:t>0,- Kč</w:t>
            </w:r>
          </w:p>
        </w:tc>
      </w:tr>
      <w:tr w:rsidR="008E6A0A" w:rsidRPr="007178CE" w:rsidTr="008E6A0A">
        <w:trPr>
          <w:trHeight w:val="720"/>
        </w:trPr>
        <w:tc>
          <w:tcPr>
            <w:tcW w:w="9795" w:type="dxa"/>
            <w:gridSpan w:val="9"/>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lastRenderedPageBreak/>
              <w:t>Předpokládané zdroje financování:</w:t>
            </w:r>
          </w:p>
        </w:tc>
      </w:tr>
      <w:tr w:rsidR="008E6A0A" w:rsidRPr="007178CE" w:rsidTr="008E6A0A">
        <w:trPr>
          <w:trHeight w:val="300"/>
        </w:trPr>
        <w:tc>
          <w:tcPr>
            <w:tcW w:w="9795" w:type="dxa"/>
            <w:gridSpan w:val="9"/>
            <w:vAlign w:val="center"/>
          </w:tcPr>
          <w:p w:rsidR="008E6A0A" w:rsidRPr="007178CE" w:rsidRDefault="008E6A0A" w:rsidP="00A80FE1">
            <w:pPr>
              <w:rPr>
                <w:rFonts w:ascii="Calibri" w:hAnsi="Calibri"/>
                <w:sz w:val="24"/>
                <w:szCs w:val="24"/>
                <w:lang w:val="cs-CZ"/>
              </w:rPr>
            </w:pPr>
            <w:r w:rsidRPr="007178CE">
              <w:rPr>
                <w:rFonts w:ascii="Calibri" w:hAnsi="Calibri"/>
                <w:sz w:val="24"/>
                <w:szCs w:val="24"/>
                <w:lang w:val="cs-CZ"/>
              </w:rPr>
              <w:t xml:space="preserve">Ústecký kraj, MPSV, města s rozšířenou působností </w:t>
            </w:r>
          </w:p>
        </w:tc>
      </w:tr>
      <w:tr w:rsidR="008E6A0A" w:rsidRPr="007178CE" w:rsidTr="008E6A0A">
        <w:trPr>
          <w:trHeight w:val="300"/>
        </w:trPr>
        <w:tc>
          <w:tcPr>
            <w:tcW w:w="9795" w:type="dxa"/>
            <w:gridSpan w:val="9"/>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Harmonogram realizace Opatření:</w:t>
            </w:r>
          </w:p>
        </w:tc>
      </w:tr>
      <w:tr w:rsidR="008E6A0A" w:rsidRPr="007178CE" w:rsidTr="008E6A0A">
        <w:trPr>
          <w:gridAfter w:val="1"/>
          <w:wAfter w:w="71" w:type="dxa"/>
        </w:trPr>
        <w:tc>
          <w:tcPr>
            <w:tcW w:w="4924"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973"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2016</w:t>
            </w:r>
          </w:p>
        </w:tc>
        <w:tc>
          <w:tcPr>
            <w:tcW w:w="709"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2017</w:t>
            </w:r>
          </w:p>
        </w:tc>
        <w:tc>
          <w:tcPr>
            <w:tcW w:w="709"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2018</w:t>
            </w:r>
          </w:p>
        </w:tc>
        <w:tc>
          <w:tcPr>
            <w:tcW w:w="1275"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2019</w:t>
            </w: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2020</w:t>
            </w:r>
          </w:p>
        </w:tc>
      </w:tr>
      <w:tr w:rsidR="008E6A0A" w:rsidRPr="007178CE" w:rsidTr="008E6A0A">
        <w:trPr>
          <w:gridAfter w:val="1"/>
          <w:wAfter w:w="71" w:type="dxa"/>
        </w:trPr>
        <w:tc>
          <w:tcPr>
            <w:tcW w:w="652"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1</w:t>
            </w:r>
          </w:p>
        </w:tc>
        <w:tc>
          <w:tcPr>
            <w:tcW w:w="4272" w:type="dxa"/>
            <w:tcMar>
              <w:left w:w="108" w:type="dxa"/>
              <w:right w:w="108" w:type="dxa"/>
            </w:tcMar>
            <w:vAlign w:val="center"/>
          </w:tcPr>
          <w:p w:rsidR="008E6A0A" w:rsidRPr="007178CE" w:rsidRDefault="008E6A0A" w:rsidP="00596304">
            <w:pPr>
              <w:spacing w:line="276" w:lineRule="auto"/>
              <w:jc w:val="left"/>
              <w:rPr>
                <w:rFonts w:ascii="Calibri" w:hAnsi="Calibri"/>
                <w:sz w:val="24"/>
                <w:szCs w:val="24"/>
                <w:lang w:val="cs-CZ"/>
              </w:rPr>
            </w:pPr>
            <w:r w:rsidRPr="007178CE">
              <w:rPr>
                <w:rFonts w:ascii="Calibri" w:hAnsi="Calibri"/>
                <w:sz w:val="24"/>
                <w:szCs w:val="24"/>
                <w:lang w:val="cs-CZ"/>
              </w:rPr>
              <w:t xml:space="preserve">Činnost služeb Centra krizové intervence a Intervenčního centra, Ústecký kraj běží bez rozdílu v průběhu celého roku. </w:t>
            </w:r>
          </w:p>
        </w:tc>
        <w:tc>
          <w:tcPr>
            <w:tcW w:w="973"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709"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709"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1275"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r>
    </w:tbl>
    <w:p w:rsidR="008E6A0A" w:rsidRPr="007178CE" w:rsidRDefault="008E6A0A" w:rsidP="008E6A0A">
      <w:pPr>
        <w:rPr>
          <w:rFonts w:ascii="Calibri" w:hAnsi="Calibri"/>
          <w:sz w:val="24"/>
          <w:szCs w:val="24"/>
          <w:lang w:val="cs-CZ"/>
        </w:rPr>
      </w:pPr>
    </w:p>
    <w:tbl>
      <w:tblPr>
        <w:tblW w:w="97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0"/>
        <w:gridCol w:w="4328"/>
        <w:gridCol w:w="703"/>
        <w:gridCol w:w="788"/>
        <w:gridCol w:w="709"/>
        <w:gridCol w:w="37"/>
        <w:gridCol w:w="672"/>
        <w:gridCol w:w="589"/>
        <w:gridCol w:w="120"/>
        <w:gridCol w:w="850"/>
        <w:gridCol w:w="432"/>
      </w:tblGrid>
      <w:tr w:rsidR="008E6A0A" w:rsidRPr="007178CE" w:rsidTr="008E6A0A">
        <w:trPr>
          <w:trHeight w:val="314"/>
        </w:trPr>
        <w:tc>
          <w:tcPr>
            <w:tcW w:w="7125" w:type="dxa"/>
            <w:gridSpan w:val="6"/>
            <w:shd w:val="clear" w:color="auto" w:fill="F2F2F2"/>
            <w:vAlign w:val="center"/>
          </w:tcPr>
          <w:p w:rsidR="008E6A0A" w:rsidRPr="007178CE" w:rsidRDefault="008E6A0A" w:rsidP="008E6A0A">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61" w:type="dxa"/>
            <w:gridSpan w:val="2"/>
            <w:shd w:val="clear" w:color="auto" w:fill="F2F2F2"/>
            <w:vAlign w:val="center"/>
          </w:tcPr>
          <w:p w:rsidR="008E6A0A" w:rsidRPr="007178CE" w:rsidRDefault="008E6A0A" w:rsidP="008E6A0A">
            <w:pPr>
              <w:rPr>
                <w:rFonts w:ascii="Calibri" w:hAnsi="Calibri" w:cs="Arial"/>
                <w:b/>
                <w:bCs/>
                <w:sz w:val="24"/>
                <w:szCs w:val="24"/>
                <w:lang w:val="cs-CZ"/>
              </w:rPr>
            </w:pPr>
            <w:r w:rsidRPr="007178CE">
              <w:rPr>
                <w:rFonts w:ascii="Calibri" w:hAnsi="Calibri" w:cs="Arial"/>
                <w:b/>
                <w:bCs/>
                <w:sz w:val="24"/>
                <w:szCs w:val="24"/>
                <w:lang w:val="cs-CZ"/>
              </w:rPr>
              <w:t>Priorita:</w:t>
            </w:r>
          </w:p>
        </w:tc>
        <w:tc>
          <w:tcPr>
            <w:tcW w:w="1402" w:type="dxa"/>
            <w:gridSpan w:val="3"/>
            <w:shd w:val="clear" w:color="auto" w:fill="F2F2F2"/>
            <w:vAlign w:val="center"/>
          </w:tcPr>
          <w:p w:rsidR="008E6A0A" w:rsidRPr="007178CE" w:rsidRDefault="008E6A0A" w:rsidP="008E6A0A">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8E6A0A" w:rsidRPr="007178CE" w:rsidTr="008E6A0A">
        <w:trPr>
          <w:trHeight w:val="314"/>
        </w:trPr>
        <w:tc>
          <w:tcPr>
            <w:tcW w:w="9788" w:type="dxa"/>
            <w:gridSpan w:val="11"/>
            <w:shd w:val="clear" w:color="auto" w:fill="auto"/>
            <w:vAlign w:val="center"/>
          </w:tcPr>
          <w:p w:rsidR="008E6A0A" w:rsidRPr="007178CE" w:rsidRDefault="008E6A0A" w:rsidP="008E6A0A">
            <w:pPr>
              <w:contextualSpacing/>
              <w:rPr>
                <w:rFonts w:ascii="Calibri" w:hAnsi="Calibri" w:cs="Arial"/>
                <w:b/>
                <w:color w:val="FF0000"/>
                <w:sz w:val="24"/>
                <w:szCs w:val="24"/>
                <w:lang w:val="cs-CZ"/>
              </w:rPr>
            </w:pPr>
            <w:r w:rsidRPr="007178CE">
              <w:rPr>
                <w:rFonts w:ascii="Calibri" w:hAnsi="Calibri" w:cs="Arial"/>
                <w:b/>
                <w:sz w:val="24"/>
                <w:szCs w:val="24"/>
                <w:lang w:val="cs-CZ"/>
              </w:rPr>
              <w:t>3.1.6 Zajištění služeb Azylového bydlení – Azylový dům pro muže a ženy v Oseku a v Duchcově</w:t>
            </w:r>
          </w:p>
        </w:tc>
      </w:tr>
      <w:tr w:rsidR="008E6A0A" w:rsidRPr="007178CE" w:rsidTr="008E6A0A">
        <w:trPr>
          <w:trHeight w:val="314"/>
        </w:trPr>
        <w:tc>
          <w:tcPr>
            <w:tcW w:w="9788" w:type="dxa"/>
            <w:gridSpan w:val="11"/>
            <w:shd w:val="clear" w:color="auto" w:fill="F2F2F2"/>
            <w:vAlign w:val="center"/>
          </w:tcPr>
          <w:p w:rsidR="008E6A0A" w:rsidRPr="007178CE" w:rsidRDefault="008E6A0A" w:rsidP="008E6A0A">
            <w:pPr>
              <w:ind w:firstLineChars="100" w:firstLine="241"/>
              <w:rPr>
                <w:rFonts w:ascii="Calibri" w:hAnsi="Calibri" w:cs="Arial"/>
                <w:b/>
                <w:bCs/>
                <w:sz w:val="24"/>
                <w:szCs w:val="24"/>
                <w:lang w:val="cs-CZ"/>
              </w:rPr>
            </w:pPr>
            <w:r w:rsidRPr="007178CE">
              <w:rPr>
                <w:rFonts w:ascii="Calibri" w:hAnsi="Calibri" w:cs="Arial"/>
                <w:b/>
                <w:bCs/>
                <w:sz w:val="24"/>
                <w:szCs w:val="24"/>
                <w:lang w:val="cs-CZ"/>
              </w:rPr>
              <w:t>Popis Opatření:</w:t>
            </w:r>
          </w:p>
        </w:tc>
      </w:tr>
      <w:tr w:rsidR="008E6A0A" w:rsidRPr="007178CE" w:rsidTr="008E6A0A">
        <w:trPr>
          <w:trHeight w:val="478"/>
        </w:trPr>
        <w:tc>
          <w:tcPr>
            <w:tcW w:w="9788" w:type="dxa"/>
            <w:gridSpan w:val="11"/>
            <w:vMerge w:val="restart"/>
            <w:shd w:val="clear" w:color="auto" w:fill="auto"/>
            <w:vAlign w:val="center"/>
          </w:tcPr>
          <w:p w:rsidR="008E6A0A" w:rsidRPr="007178CE" w:rsidRDefault="008E6A0A" w:rsidP="008E6A0A">
            <w:pPr>
              <w:rPr>
                <w:rFonts w:ascii="Calibri" w:hAnsi="Calibri" w:cs="Arial"/>
                <w:sz w:val="24"/>
                <w:szCs w:val="24"/>
                <w:lang w:val="cs-CZ"/>
              </w:rPr>
            </w:pPr>
            <w:r w:rsidRPr="007178CE">
              <w:rPr>
                <w:rFonts w:ascii="Calibri" w:hAnsi="Calibri" w:cs="Arial"/>
                <w:sz w:val="24"/>
                <w:szCs w:val="24"/>
                <w:lang w:val="cs-CZ"/>
              </w:rPr>
              <w:t>Na území města Teplice není služba zajištěna, klienti z Teplic využívají hlavně zařízení v Oseku a v Duchcově.</w:t>
            </w:r>
          </w:p>
          <w:p w:rsidR="008E6A0A" w:rsidRPr="007178CE" w:rsidRDefault="008E6A0A" w:rsidP="008E6A0A">
            <w:pPr>
              <w:rPr>
                <w:rFonts w:ascii="Calibri" w:hAnsi="Calibri" w:cs="Arial"/>
                <w:sz w:val="24"/>
                <w:szCs w:val="24"/>
                <w:lang w:val="cs-CZ"/>
              </w:rPr>
            </w:pPr>
            <w:r w:rsidRPr="007178CE">
              <w:rPr>
                <w:rFonts w:ascii="Calibri" w:hAnsi="Calibri" w:cs="Arial"/>
                <w:sz w:val="24"/>
                <w:szCs w:val="24"/>
                <w:lang w:val="cs-CZ"/>
              </w:rPr>
              <w:t>AD Osek:</w:t>
            </w:r>
          </w:p>
          <w:p w:rsidR="008E6A0A" w:rsidRPr="007178CE" w:rsidRDefault="008E6A0A" w:rsidP="008E6A0A">
            <w:pPr>
              <w:rPr>
                <w:rFonts w:ascii="Calibri" w:hAnsi="Calibri" w:cs="Arial"/>
                <w:sz w:val="24"/>
                <w:szCs w:val="24"/>
                <w:lang w:val="cs-CZ"/>
              </w:rPr>
            </w:pPr>
            <w:r w:rsidRPr="007178CE">
              <w:rPr>
                <w:rFonts w:ascii="Calibri" w:hAnsi="Calibri" w:cs="Arial"/>
                <w:sz w:val="24"/>
                <w:szCs w:val="24"/>
                <w:lang w:val="cs-CZ"/>
              </w:rPr>
              <w:t xml:space="preserve">Zajištění nepřetržitého provozu pobytového zařízení pro osoby bez přístřeší. Jedná se o zařízení s kapacitou 27 lůžek. S ohledem na složení obyvatel v regionu, sociálně vyloučených lokalit, výskytu sociálněpatologických jevů a zvyšujícímu se počtu domácího násilí, je velmi častým jevem ztráta bydlení. Azylový dům poskytuje ubytování, nabízí pomoc se zajištěním stravy, pomáhá při uplatňování práv, oprávněných zájmů a při obstarávání osobních záležitostí. Odborné sociální poradenství po – pá od 7:00 do 15:30. Azylový dům ve dvoulůžkových pokojích nabízí ubytování i manželským párům. </w:t>
            </w:r>
          </w:p>
          <w:p w:rsidR="008E6A0A" w:rsidRPr="007178CE" w:rsidRDefault="008E6A0A" w:rsidP="008E6A0A">
            <w:pPr>
              <w:rPr>
                <w:rFonts w:ascii="Calibri" w:hAnsi="Calibri" w:cs="Arial"/>
                <w:sz w:val="24"/>
                <w:szCs w:val="24"/>
                <w:lang w:val="cs-CZ"/>
              </w:rPr>
            </w:pPr>
            <w:r w:rsidRPr="007178CE">
              <w:rPr>
                <w:rFonts w:ascii="Calibri" w:hAnsi="Calibri" w:cs="Arial"/>
                <w:sz w:val="24"/>
                <w:szCs w:val="24"/>
                <w:lang w:val="cs-CZ"/>
              </w:rPr>
              <w:t>AD Duchcov:</w:t>
            </w:r>
          </w:p>
          <w:p w:rsidR="008E6A0A" w:rsidRPr="007178CE" w:rsidRDefault="008E6A0A" w:rsidP="008E6A0A">
            <w:pPr>
              <w:rPr>
                <w:rFonts w:ascii="Calibri" w:hAnsi="Calibri" w:cs="Arial"/>
                <w:sz w:val="24"/>
                <w:szCs w:val="24"/>
                <w:lang w:val="cs-CZ"/>
              </w:rPr>
            </w:pPr>
            <w:r w:rsidRPr="007178CE">
              <w:rPr>
                <w:rFonts w:ascii="Calibri" w:hAnsi="Calibri" w:cs="Arial"/>
                <w:sz w:val="24"/>
                <w:szCs w:val="24"/>
                <w:shd w:val="clear" w:color="auto" w:fill="FFFFFF"/>
                <w:lang w:val="cs-CZ"/>
              </w:rPr>
              <w:t>Azylový dům Duchcov je pro muže a ženy bez přístřeší od 18 do 80 let. Posláním azylového domu v Duchcově je poskytnout lidem bez přístřeší ubytování na přechodnou dobu.</w:t>
            </w:r>
            <w:r w:rsidRPr="007178CE">
              <w:rPr>
                <w:rStyle w:val="apple-converted-space"/>
                <w:rFonts w:ascii="Calibri" w:hAnsi="Calibri" w:cs="Arial"/>
                <w:sz w:val="24"/>
                <w:szCs w:val="24"/>
                <w:shd w:val="clear" w:color="auto" w:fill="FFFFFF"/>
                <w:lang w:val="cs-CZ"/>
              </w:rPr>
              <w:t> S každým uživatel se pracuje individuálně a podle jeho potřeb. Snažíme se uživatele znovu začlenit do společnosti.</w:t>
            </w:r>
          </w:p>
        </w:tc>
      </w:tr>
      <w:tr w:rsidR="008E6A0A" w:rsidRPr="007178CE" w:rsidTr="008E6A0A">
        <w:trPr>
          <w:trHeight w:val="478"/>
        </w:trPr>
        <w:tc>
          <w:tcPr>
            <w:tcW w:w="9788" w:type="dxa"/>
            <w:gridSpan w:val="11"/>
            <w:vMerge/>
            <w:vAlign w:val="center"/>
          </w:tcPr>
          <w:p w:rsidR="008E6A0A" w:rsidRPr="007178CE" w:rsidRDefault="008E6A0A" w:rsidP="008E6A0A">
            <w:pPr>
              <w:rPr>
                <w:rFonts w:ascii="Calibri" w:hAnsi="Calibri" w:cs="Arial"/>
                <w:sz w:val="24"/>
                <w:szCs w:val="24"/>
                <w:lang w:val="cs-CZ"/>
              </w:rPr>
            </w:pPr>
          </w:p>
        </w:tc>
      </w:tr>
      <w:tr w:rsidR="008E6A0A" w:rsidRPr="007178CE" w:rsidTr="008E6A0A">
        <w:trPr>
          <w:trHeight w:val="478"/>
        </w:trPr>
        <w:tc>
          <w:tcPr>
            <w:tcW w:w="9788" w:type="dxa"/>
            <w:gridSpan w:val="11"/>
            <w:vMerge/>
            <w:vAlign w:val="center"/>
          </w:tcPr>
          <w:p w:rsidR="008E6A0A" w:rsidRPr="007178CE" w:rsidRDefault="008E6A0A" w:rsidP="008E6A0A">
            <w:pPr>
              <w:rPr>
                <w:rFonts w:ascii="Calibri" w:hAnsi="Calibri" w:cs="Arial"/>
                <w:sz w:val="24"/>
                <w:szCs w:val="24"/>
                <w:lang w:val="cs-CZ"/>
              </w:rPr>
            </w:pPr>
          </w:p>
        </w:tc>
      </w:tr>
      <w:tr w:rsidR="008E6A0A" w:rsidRPr="007178CE" w:rsidTr="008E6A0A">
        <w:trPr>
          <w:trHeight w:val="545"/>
        </w:trPr>
        <w:tc>
          <w:tcPr>
            <w:tcW w:w="4888" w:type="dxa"/>
            <w:gridSpan w:val="2"/>
            <w:shd w:val="clear" w:color="auto" w:fill="F2F2F2"/>
            <w:vAlign w:val="center"/>
          </w:tcPr>
          <w:p w:rsidR="008E6A0A" w:rsidRPr="007178CE" w:rsidRDefault="008E6A0A" w:rsidP="0004212C">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00" w:type="dxa"/>
            <w:gridSpan w:val="9"/>
            <w:shd w:val="clear" w:color="auto" w:fill="auto"/>
            <w:vAlign w:val="center"/>
          </w:tcPr>
          <w:p w:rsidR="008E6A0A" w:rsidRPr="007178CE" w:rsidRDefault="008E6A0A" w:rsidP="008E6A0A">
            <w:pPr>
              <w:jc w:val="center"/>
              <w:rPr>
                <w:rFonts w:ascii="Calibri" w:hAnsi="Calibri" w:cs="Arial"/>
                <w:b/>
                <w:bCs/>
                <w:sz w:val="24"/>
                <w:szCs w:val="24"/>
                <w:lang w:val="cs-CZ"/>
              </w:rPr>
            </w:pPr>
            <w:r w:rsidRPr="007178CE">
              <w:rPr>
                <w:rFonts w:ascii="Calibri" w:hAnsi="Calibri" w:cs="Arial"/>
                <w:b/>
                <w:bCs/>
                <w:sz w:val="24"/>
                <w:szCs w:val="24"/>
                <w:lang w:val="cs-CZ"/>
              </w:rPr>
              <w:t>Ne</w:t>
            </w:r>
          </w:p>
        </w:tc>
      </w:tr>
      <w:tr w:rsidR="008E6A0A" w:rsidRPr="007178CE" w:rsidTr="008E6A0A">
        <w:trPr>
          <w:trHeight w:val="553"/>
        </w:trPr>
        <w:tc>
          <w:tcPr>
            <w:tcW w:w="9788" w:type="dxa"/>
            <w:gridSpan w:val="11"/>
            <w:shd w:val="clear" w:color="auto" w:fill="F2F2F2"/>
            <w:vAlign w:val="center"/>
          </w:tcPr>
          <w:p w:rsidR="008E6A0A" w:rsidRPr="007178CE" w:rsidRDefault="008E6A0A" w:rsidP="008E6A0A">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8E6A0A" w:rsidRPr="007178CE" w:rsidTr="008E6A0A">
        <w:trPr>
          <w:trHeight w:val="418"/>
        </w:trPr>
        <w:tc>
          <w:tcPr>
            <w:tcW w:w="4888" w:type="dxa"/>
            <w:gridSpan w:val="2"/>
            <w:shd w:val="clear" w:color="auto" w:fill="auto"/>
            <w:vAlign w:val="center"/>
          </w:tcPr>
          <w:p w:rsidR="008E6A0A" w:rsidRPr="007178CE" w:rsidRDefault="008E6A0A" w:rsidP="008E6A0A">
            <w:pPr>
              <w:rPr>
                <w:rFonts w:ascii="Calibri" w:hAnsi="Calibri" w:cs="Arial"/>
                <w:b/>
                <w:bCs/>
                <w:color w:val="FF0000"/>
                <w:sz w:val="24"/>
                <w:szCs w:val="24"/>
                <w:lang w:val="cs-CZ"/>
              </w:rPr>
            </w:pPr>
            <w:r w:rsidRPr="007178CE">
              <w:rPr>
                <w:rFonts w:ascii="Calibri" w:hAnsi="Calibri" w:cs="Arial"/>
                <w:b/>
                <w:bCs/>
                <w:sz w:val="24"/>
                <w:szCs w:val="24"/>
                <w:lang w:val="cs-CZ"/>
              </w:rPr>
              <w:t xml:space="preserve">Plánované: </w:t>
            </w:r>
          </w:p>
          <w:p w:rsidR="008E6A0A" w:rsidRPr="007178CE" w:rsidRDefault="008E6A0A" w:rsidP="008E6A0A">
            <w:pPr>
              <w:rPr>
                <w:rFonts w:ascii="Calibri" w:hAnsi="Calibri" w:cs="Arial"/>
                <w:b/>
                <w:bCs/>
                <w:sz w:val="24"/>
                <w:szCs w:val="24"/>
                <w:lang w:val="cs-CZ"/>
              </w:rPr>
            </w:pPr>
            <w:r w:rsidRPr="007178CE">
              <w:rPr>
                <w:rFonts w:ascii="Calibri" w:hAnsi="Calibri" w:cs="Arial"/>
                <w:b/>
                <w:bCs/>
                <w:sz w:val="24"/>
                <w:szCs w:val="24"/>
                <w:lang w:val="cs-CZ"/>
              </w:rPr>
              <w:t>V roce 2014 v AD Osek bylo ubytováno 59 osob, z toho 16 žen a 6 manželských párů. 13 osob bylo z Teplic, kapacita 25</w:t>
            </w:r>
          </w:p>
          <w:p w:rsidR="008E6A0A" w:rsidRPr="007178CE" w:rsidRDefault="008E6A0A" w:rsidP="008E6A0A">
            <w:pPr>
              <w:rPr>
                <w:rFonts w:ascii="Calibri" w:hAnsi="Calibri" w:cs="Arial"/>
                <w:b/>
                <w:bCs/>
                <w:sz w:val="24"/>
                <w:szCs w:val="24"/>
                <w:lang w:val="cs-CZ"/>
              </w:rPr>
            </w:pPr>
            <w:r w:rsidRPr="007178CE">
              <w:rPr>
                <w:rFonts w:ascii="Calibri" w:hAnsi="Calibri" w:cs="Arial"/>
                <w:b/>
                <w:sz w:val="24"/>
                <w:szCs w:val="24"/>
                <w:lang w:val="cs-CZ"/>
              </w:rPr>
              <w:t>AD Duchcov: počet uživatelů služby za r. 2015 s trvalým pobytem v TP 22 osob, k</w:t>
            </w:r>
            <w:r w:rsidRPr="007178CE">
              <w:rPr>
                <w:rFonts w:ascii="Calibri" w:hAnsi="Calibri" w:cs="Arial"/>
                <w:b/>
                <w:bCs/>
                <w:sz w:val="24"/>
                <w:szCs w:val="24"/>
                <w:lang w:val="cs-CZ"/>
              </w:rPr>
              <w:t>apacita 30</w:t>
            </w:r>
          </w:p>
        </w:tc>
        <w:tc>
          <w:tcPr>
            <w:tcW w:w="4900" w:type="dxa"/>
            <w:gridSpan w:val="9"/>
            <w:shd w:val="clear" w:color="auto" w:fill="auto"/>
            <w:vAlign w:val="center"/>
          </w:tcPr>
          <w:p w:rsidR="008E6A0A" w:rsidRPr="007178CE" w:rsidRDefault="008E6A0A" w:rsidP="008E6A0A">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8E6A0A" w:rsidRPr="007178CE" w:rsidRDefault="008E6A0A" w:rsidP="008E6A0A">
            <w:pPr>
              <w:rPr>
                <w:rFonts w:ascii="Calibri" w:hAnsi="Calibri" w:cs="Arial"/>
                <w:b/>
                <w:bCs/>
                <w:sz w:val="24"/>
                <w:szCs w:val="24"/>
                <w:lang w:val="cs-CZ"/>
              </w:rPr>
            </w:pPr>
          </w:p>
        </w:tc>
      </w:tr>
      <w:tr w:rsidR="008E6A0A" w:rsidRPr="007178CE" w:rsidTr="008E6A0A">
        <w:trPr>
          <w:trHeight w:val="478"/>
        </w:trPr>
        <w:tc>
          <w:tcPr>
            <w:tcW w:w="9788" w:type="dxa"/>
            <w:gridSpan w:val="11"/>
            <w:vMerge w:val="restart"/>
            <w:shd w:val="clear" w:color="auto" w:fill="F2F2F2"/>
            <w:vAlign w:val="center"/>
          </w:tcPr>
          <w:p w:rsidR="008E6A0A" w:rsidRPr="007178CE" w:rsidRDefault="008E6A0A" w:rsidP="008E6A0A">
            <w:pPr>
              <w:rPr>
                <w:rFonts w:ascii="Calibri" w:hAnsi="Calibri" w:cs="Arial"/>
                <w:b/>
                <w:bCs/>
                <w:sz w:val="24"/>
                <w:szCs w:val="24"/>
                <w:lang w:val="cs-CZ"/>
              </w:rPr>
            </w:pPr>
            <w:r w:rsidRPr="007178CE">
              <w:rPr>
                <w:rFonts w:ascii="Calibri" w:hAnsi="Calibri"/>
                <w:b/>
                <w:bCs/>
                <w:sz w:val="24"/>
                <w:szCs w:val="24"/>
                <w:lang w:val="cs-CZ"/>
              </w:rPr>
              <w:t>Dopady opatření</w:t>
            </w:r>
          </w:p>
        </w:tc>
      </w:tr>
      <w:tr w:rsidR="008E6A0A" w:rsidRPr="007178CE" w:rsidTr="008E6A0A">
        <w:trPr>
          <w:trHeight w:val="478"/>
        </w:trPr>
        <w:tc>
          <w:tcPr>
            <w:tcW w:w="9788" w:type="dxa"/>
            <w:gridSpan w:val="11"/>
            <w:vMerge/>
            <w:shd w:val="clear" w:color="auto" w:fill="F2F2F2"/>
            <w:vAlign w:val="center"/>
          </w:tcPr>
          <w:p w:rsidR="008E6A0A" w:rsidRPr="007178CE" w:rsidRDefault="008E6A0A" w:rsidP="008E6A0A">
            <w:pPr>
              <w:rPr>
                <w:rFonts w:ascii="Calibri" w:hAnsi="Calibri" w:cs="Arial"/>
                <w:b/>
                <w:bCs/>
                <w:sz w:val="24"/>
                <w:szCs w:val="24"/>
                <w:lang w:val="cs-CZ"/>
              </w:rPr>
            </w:pPr>
          </w:p>
        </w:tc>
      </w:tr>
      <w:tr w:rsidR="008E6A0A" w:rsidRPr="007178CE" w:rsidTr="008E6A0A">
        <w:trPr>
          <w:trHeight w:val="450"/>
        </w:trPr>
        <w:tc>
          <w:tcPr>
            <w:tcW w:w="9788" w:type="dxa"/>
            <w:gridSpan w:val="11"/>
            <w:shd w:val="clear" w:color="auto" w:fill="auto"/>
            <w:vAlign w:val="center"/>
          </w:tcPr>
          <w:p w:rsidR="008E6A0A" w:rsidRPr="007178CE" w:rsidRDefault="008E6A0A" w:rsidP="008E6A0A">
            <w:pPr>
              <w:rPr>
                <w:rFonts w:ascii="Calibri" w:hAnsi="Calibri" w:cs="Arial"/>
                <w:bCs/>
                <w:sz w:val="24"/>
                <w:szCs w:val="24"/>
                <w:lang w:val="cs-CZ"/>
              </w:rPr>
            </w:pPr>
            <w:r w:rsidRPr="007178CE">
              <w:rPr>
                <w:rFonts w:ascii="Calibri" w:hAnsi="Calibri" w:cs="Arial"/>
                <w:bCs/>
                <w:sz w:val="24"/>
                <w:szCs w:val="24"/>
                <w:lang w:val="cs-CZ"/>
              </w:rPr>
              <w:t>Zmírnění dopadů, spojených se ztrátou bydlení, omezení rozvoje sociálněpatologických jevů a kriminality. Azylové bydlení je jednou z forem návaznosti různých druhů sociálních služeb.</w:t>
            </w:r>
          </w:p>
          <w:p w:rsidR="008E6A0A" w:rsidRPr="007178CE" w:rsidRDefault="008E6A0A" w:rsidP="008E6A0A">
            <w:pPr>
              <w:rPr>
                <w:rFonts w:ascii="Calibri" w:hAnsi="Calibri" w:cs="Arial"/>
                <w:bCs/>
                <w:sz w:val="24"/>
                <w:szCs w:val="24"/>
                <w:lang w:val="cs-CZ"/>
              </w:rPr>
            </w:pPr>
            <w:r w:rsidRPr="007178CE">
              <w:rPr>
                <w:rFonts w:ascii="Calibri" w:hAnsi="Calibri" w:cs="Arial"/>
                <w:bCs/>
                <w:sz w:val="24"/>
                <w:szCs w:val="24"/>
                <w:lang w:val="cs-CZ"/>
              </w:rPr>
              <w:t>Zajištění ubytování na přechodnou dobu osobám bez přístřeší a jejich znovu začlenění do společnosti.</w:t>
            </w:r>
          </w:p>
        </w:tc>
      </w:tr>
      <w:tr w:rsidR="008E6A0A" w:rsidRPr="007178CE" w:rsidTr="008E6A0A">
        <w:trPr>
          <w:trHeight w:val="314"/>
        </w:trPr>
        <w:tc>
          <w:tcPr>
            <w:tcW w:w="9788" w:type="dxa"/>
            <w:gridSpan w:val="11"/>
            <w:shd w:val="clear" w:color="auto" w:fill="F2F2F2"/>
            <w:vAlign w:val="center"/>
          </w:tcPr>
          <w:p w:rsidR="008E6A0A" w:rsidRPr="007178CE" w:rsidRDefault="008E6A0A" w:rsidP="008E6A0A">
            <w:pPr>
              <w:rPr>
                <w:rFonts w:ascii="Calibri" w:hAnsi="Calibri" w:cs="Arial"/>
                <w:b/>
                <w:bCs/>
                <w:sz w:val="24"/>
                <w:szCs w:val="24"/>
                <w:lang w:val="cs-CZ"/>
              </w:rPr>
            </w:pPr>
            <w:r w:rsidRPr="007178CE">
              <w:rPr>
                <w:rFonts w:ascii="Calibri" w:hAnsi="Calibri" w:cs="Arial"/>
                <w:b/>
                <w:bCs/>
                <w:sz w:val="24"/>
                <w:szCs w:val="24"/>
                <w:lang w:val="cs-CZ"/>
              </w:rPr>
              <w:t>Předpokládaní realizátoři Opatření:</w:t>
            </w:r>
          </w:p>
        </w:tc>
      </w:tr>
      <w:tr w:rsidR="008E6A0A" w:rsidRPr="007178CE" w:rsidTr="008E6A0A">
        <w:trPr>
          <w:trHeight w:val="314"/>
        </w:trPr>
        <w:tc>
          <w:tcPr>
            <w:tcW w:w="9788" w:type="dxa"/>
            <w:gridSpan w:val="11"/>
            <w:shd w:val="clear" w:color="auto" w:fill="auto"/>
            <w:vAlign w:val="center"/>
          </w:tcPr>
          <w:p w:rsidR="008E6A0A" w:rsidRPr="007178CE" w:rsidRDefault="008E6A0A" w:rsidP="008E6A0A">
            <w:pPr>
              <w:rPr>
                <w:rFonts w:ascii="Calibri" w:hAnsi="Calibri" w:cs="Arial"/>
                <w:sz w:val="24"/>
                <w:szCs w:val="24"/>
                <w:lang w:val="cs-CZ"/>
              </w:rPr>
            </w:pPr>
            <w:r w:rsidRPr="007178CE">
              <w:rPr>
                <w:rFonts w:ascii="Calibri" w:hAnsi="Calibri" w:cs="Arial"/>
                <w:sz w:val="24"/>
                <w:szCs w:val="24"/>
                <w:lang w:val="cs-CZ"/>
              </w:rPr>
              <w:t> Oblastní charita Most, Azylový dům pro muže a ženy v Oseku,  Azylový dům Duchcov</w:t>
            </w:r>
          </w:p>
        </w:tc>
      </w:tr>
      <w:tr w:rsidR="008E6A0A" w:rsidRPr="007178CE" w:rsidTr="008E6A0A">
        <w:trPr>
          <w:trHeight w:val="314"/>
        </w:trPr>
        <w:tc>
          <w:tcPr>
            <w:tcW w:w="9788" w:type="dxa"/>
            <w:gridSpan w:val="11"/>
            <w:shd w:val="clear" w:color="auto" w:fill="F2F2F2"/>
            <w:vAlign w:val="center"/>
          </w:tcPr>
          <w:p w:rsidR="008E6A0A" w:rsidRPr="007178CE" w:rsidRDefault="008E6A0A" w:rsidP="008E6A0A">
            <w:pPr>
              <w:rPr>
                <w:rFonts w:ascii="Calibri" w:hAnsi="Calibri" w:cs="Arial"/>
                <w:b/>
                <w:bCs/>
                <w:sz w:val="24"/>
                <w:szCs w:val="24"/>
                <w:lang w:val="cs-CZ"/>
              </w:rPr>
            </w:pPr>
            <w:r w:rsidRPr="007178CE">
              <w:rPr>
                <w:rFonts w:ascii="Calibri" w:hAnsi="Calibri" w:cs="Arial"/>
                <w:b/>
                <w:bCs/>
                <w:sz w:val="24"/>
                <w:szCs w:val="24"/>
                <w:lang w:val="cs-CZ"/>
              </w:rPr>
              <w:t>Předpokládaní partneři k zajištění Opatření:</w:t>
            </w:r>
          </w:p>
        </w:tc>
      </w:tr>
      <w:tr w:rsidR="008E6A0A" w:rsidRPr="007178CE" w:rsidTr="008E6A0A">
        <w:trPr>
          <w:trHeight w:val="493"/>
        </w:trPr>
        <w:tc>
          <w:tcPr>
            <w:tcW w:w="9788" w:type="dxa"/>
            <w:gridSpan w:val="11"/>
            <w:shd w:val="clear" w:color="auto" w:fill="auto"/>
            <w:vAlign w:val="center"/>
          </w:tcPr>
          <w:p w:rsidR="008E6A0A" w:rsidRPr="007178CE" w:rsidRDefault="008E6A0A" w:rsidP="0004212C">
            <w:pPr>
              <w:rPr>
                <w:rFonts w:ascii="Calibri" w:hAnsi="Calibri" w:cs="Arial"/>
                <w:sz w:val="24"/>
                <w:szCs w:val="24"/>
                <w:lang w:val="cs-CZ"/>
              </w:rPr>
            </w:pPr>
            <w:r w:rsidRPr="007178CE">
              <w:rPr>
                <w:rFonts w:ascii="Calibri" w:hAnsi="Calibri" w:cs="Arial"/>
                <w:sz w:val="24"/>
                <w:szCs w:val="24"/>
                <w:lang w:val="cs-CZ"/>
              </w:rPr>
              <w:t xml:space="preserve">OSV Teplice,  OSPOD Teplice, široké spektrum neziskových organizací, terénní programy OCH Most, </w:t>
            </w:r>
            <w:r w:rsidRPr="007178CE">
              <w:rPr>
                <w:rFonts w:ascii="Calibri" w:hAnsi="Calibri" w:cs="Arial"/>
                <w:sz w:val="24"/>
                <w:szCs w:val="24"/>
                <w:lang w:val="cs-CZ"/>
              </w:rPr>
              <w:lastRenderedPageBreak/>
              <w:t>Sociálně aktivizační služby pro rodiny s dětmi OCH Most, ÚP Ústí nad Labem</w:t>
            </w:r>
          </w:p>
        </w:tc>
      </w:tr>
      <w:tr w:rsidR="008E6A0A" w:rsidRPr="007178CE" w:rsidTr="008E6A0A">
        <w:trPr>
          <w:trHeight w:val="717"/>
        </w:trPr>
        <w:tc>
          <w:tcPr>
            <w:tcW w:w="4888" w:type="dxa"/>
            <w:gridSpan w:val="2"/>
            <w:shd w:val="clear" w:color="auto" w:fill="F2F2F2"/>
            <w:vAlign w:val="center"/>
          </w:tcPr>
          <w:p w:rsidR="008E6A0A" w:rsidRPr="007178CE" w:rsidRDefault="008E6A0A" w:rsidP="008E6A0A">
            <w:pPr>
              <w:jc w:val="center"/>
              <w:rPr>
                <w:rFonts w:ascii="Calibri" w:hAnsi="Calibri" w:cs="Arial"/>
                <w:b/>
                <w:bCs/>
                <w:sz w:val="24"/>
                <w:szCs w:val="24"/>
                <w:lang w:val="cs-CZ"/>
              </w:rPr>
            </w:pPr>
            <w:r w:rsidRPr="007178CE">
              <w:rPr>
                <w:rFonts w:ascii="Calibri" w:hAnsi="Calibri" w:cs="Arial"/>
                <w:b/>
                <w:bCs/>
                <w:sz w:val="24"/>
                <w:szCs w:val="24"/>
                <w:lang w:val="cs-CZ"/>
              </w:rPr>
              <w:lastRenderedPageBreak/>
              <w:t xml:space="preserve">Roční </w:t>
            </w:r>
            <w:r w:rsidR="00596304">
              <w:rPr>
                <w:rFonts w:ascii="Calibri" w:hAnsi="Calibri" w:cs="Arial"/>
                <w:b/>
                <w:bCs/>
                <w:sz w:val="24"/>
                <w:szCs w:val="24"/>
                <w:lang w:val="cs-CZ"/>
              </w:rPr>
              <w:t xml:space="preserve">celkové </w:t>
            </w:r>
            <w:r w:rsidRPr="007178CE">
              <w:rPr>
                <w:rFonts w:ascii="Calibri" w:hAnsi="Calibri" w:cs="Arial"/>
                <w:b/>
                <w:bCs/>
                <w:sz w:val="24"/>
                <w:szCs w:val="24"/>
                <w:lang w:val="cs-CZ"/>
              </w:rPr>
              <w:t>náklady neinvestiční - předpoklad</w:t>
            </w:r>
          </w:p>
        </w:tc>
        <w:tc>
          <w:tcPr>
            <w:tcW w:w="4900" w:type="dxa"/>
            <w:gridSpan w:val="9"/>
            <w:shd w:val="clear" w:color="auto" w:fill="F2F2F2"/>
            <w:vAlign w:val="center"/>
          </w:tcPr>
          <w:p w:rsidR="008E6A0A" w:rsidRPr="007178CE" w:rsidRDefault="008E6A0A" w:rsidP="008E6A0A">
            <w:pPr>
              <w:jc w:val="center"/>
              <w:rPr>
                <w:rFonts w:ascii="Calibri" w:hAnsi="Calibri" w:cs="Arial"/>
                <w:b/>
                <w:bCs/>
                <w:sz w:val="24"/>
                <w:szCs w:val="24"/>
                <w:lang w:val="cs-CZ"/>
              </w:rPr>
            </w:pPr>
            <w:r w:rsidRPr="007178CE">
              <w:rPr>
                <w:rFonts w:ascii="Calibri" w:hAnsi="Calibri" w:cs="Arial"/>
                <w:b/>
                <w:bCs/>
                <w:sz w:val="24"/>
                <w:szCs w:val="24"/>
                <w:lang w:val="cs-CZ"/>
              </w:rPr>
              <w:t>Náklady investiční - předpoklad</w:t>
            </w:r>
          </w:p>
        </w:tc>
      </w:tr>
      <w:tr w:rsidR="008E6A0A" w:rsidRPr="007178CE" w:rsidTr="008E6A0A">
        <w:trPr>
          <w:trHeight w:val="478"/>
        </w:trPr>
        <w:tc>
          <w:tcPr>
            <w:tcW w:w="4888" w:type="dxa"/>
            <w:gridSpan w:val="2"/>
            <w:shd w:val="clear" w:color="000000" w:fill="FFFFFF"/>
            <w:vAlign w:val="center"/>
          </w:tcPr>
          <w:p w:rsidR="008E6A0A" w:rsidRPr="007178CE" w:rsidRDefault="008E6A0A" w:rsidP="008E6A0A">
            <w:pPr>
              <w:rPr>
                <w:rFonts w:ascii="Calibri" w:hAnsi="Calibri" w:cs="Arial"/>
                <w:bCs/>
                <w:sz w:val="24"/>
                <w:szCs w:val="24"/>
                <w:lang w:val="cs-CZ"/>
              </w:rPr>
            </w:pPr>
            <w:r w:rsidRPr="007178CE">
              <w:rPr>
                <w:rFonts w:ascii="Calibri" w:hAnsi="Calibri" w:cs="Arial"/>
                <w:bCs/>
                <w:sz w:val="24"/>
                <w:szCs w:val="24"/>
                <w:lang w:val="cs-CZ"/>
              </w:rPr>
              <w:t xml:space="preserve">AD Osek - </w:t>
            </w:r>
            <w:r w:rsidRPr="007178CE">
              <w:rPr>
                <w:rFonts w:ascii="Calibri" w:hAnsi="Calibri" w:cs="Arial"/>
                <w:sz w:val="24"/>
                <w:szCs w:val="24"/>
                <w:lang w:val="cs-CZ"/>
              </w:rPr>
              <w:t>3 756 712,- Kč</w:t>
            </w:r>
            <w:r w:rsidRPr="007178CE">
              <w:rPr>
                <w:rFonts w:ascii="Calibri" w:hAnsi="Calibri" w:cs="Arial"/>
                <w:bCs/>
                <w:sz w:val="24"/>
                <w:szCs w:val="24"/>
                <w:lang w:val="cs-CZ"/>
              </w:rPr>
              <w:t xml:space="preserve"> </w:t>
            </w:r>
          </w:p>
          <w:p w:rsidR="008E6A0A" w:rsidRPr="007178CE" w:rsidRDefault="008E6A0A" w:rsidP="008E6A0A">
            <w:pPr>
              <w:rPr>
                <w:rFonts w:ascii="Calibri" w:hAnsi="Calibri" w:cs="Arial"/>
                <w:bCs/>
                <w:sz w:val="24"/>
                <w:szCs w:val="24"/>
                <w:lang w:val="cs-CZ"/>
              </w:rPr>
            </w:pPr>
            <w:r w:rsidRPr="007178CE">
              <w:rPr>
                <w:rFonts w:ascii="Calibri" w:hAnsi="Calibri" w:cs="Arial"/>
                <w:bCs/>
                <w:sz w:val="24"/>
                <w:szCs w:val="24"/>
                <w:lang w:val="cs-CZ"/>
              </w:rPr>
              <w:t xml:space="preserve">AD Duchcov - </w:t>
            </w:r>
            <w:r w:rsidRPr="007178CE">
              <w:rPr>
                <w:rFonts w:ascii="Calibri" w:hAnsi="Calibri" w:cs="Arial"/>
                <w:sz w:val="24"/>
                <w:szCs w:val="24"/>
                <w:lang w:val="cs-CZ"/>
              </w:rPr>
              <w:t xml:space="preserve">3 821 475,- Kč </w:t>
            </w:r>
          </w:p>
        </w:tc>
        <w:tc>
          <w:tcPr>
            <w:tcW w:w="4900" w:type="dxa"/>
            <w:gridSpan w:val="9"/>
            <w:shd w:val="clear" w:color="000000" w:fill="FFFFFF"/>
            <w:vAlign w:val="center"/>
          </w:tcPr>
          <w:p w:rsidR="008E6A0A" w:rsidRPr="007178CE" w:rsidRDefault="0082755E" w:rsidP="008E6A0A">
            <w:pPr>
              <w:jc w:val="center"/>
              <w:rPr>
                <w:rFonts w:ascii="Calibri" w:hAnsi="Calibri" w:cs="Arial"/>
                <w:bCs/>
                <w:sz w:val="24"/>
                <w:szCs w:val="24"/>
                <w:lang w:val="cs-CZ"/>
              </w:rPr>
            </w:pPr>
            <w:r>
              <w:rPr>
                <w:rFonts w:ascii="Calibri" w:hAnsi="Calibri" w:cs="Arial"/>
                <w:bCs/>
                <w:sz w:val="24"/>
                <w:szCs w:val="24"/>
                <w:lang w:val="cs-CZ"/>
              </w:rPr>
              <w:t>0,- Kč</w:t>
            </w:r>
          </w:p>
        </w:tc>
      </w:tr>
      <w:tr w:rsidR="008E6A0A" w:rsidRPr="007178CE" w:rsidTr="008E6A0A">
        <w:trPr>
          <w:trHeight w:val="478"/>
        </w:trPr>
        <w:tc>
          <w:tcPr>
            <w:tcW w:w="4888" w:type="dxa"/>
            <w:gridSpan w:val="2"/>
            <w:shd w:val="clear" w:color="000000" w:fill="FFFFFF"/>
            <w:vAlign w:val="center"/>
          </w:tcPr>
          <w:p w:rsidR="008E6A0A" w:rsidRPr="007178CE" w:rsidRDefault="008E6A0A" w:rsidP="008E6A0A">
            <w:pPr>
              <w:rPr>
                <w:rFonts w:ascii="Calibri" w:hAnsi="Calibri" w:cs="Arial"/>
                <w:b/>
                <w:bCs/>
                <w:sz w:val="24"/>
                <w:szCs w:val="24"/>
                <w:lang w:val="cs-CZ"/>
              </w:rPr>
            </w:pPr>
            <w:r w:rsidRPr="007178CE">
              <w:rPr>
                <w:rFonts w:ascii="Calibri" w:hAnsi="Calibri" w:cs="Arial"/>
                <w:b/>
                <w:bCs/>
                <w:sz w:val="24"/>
                <w:szCs w:val="24"/>
                <w:lang w:val="cs-CZ"/>
              </w:rPr>
              <w:t xml:space="preserve">Celkem:       7.578.187,- Kč             </w:t>
            </w:r>
          </w:p>
        </w:tc>
        <w:tc>
          <w:tcPr>
            <w:tcW w:w="4900" w:type="dxa"/>
            <w:gridSpan w:val="9"/>
            <w:shd w:val="clear" w:color="000000" w:fill="FFFFFF"/>
            <w:vAlign w:val="center"/>
          </w:tcPr>
          <w:p w:rsidR="008E6A0A" w:rsidRPr="007178CE" w:rsidRDefault="0082755E" w:rsidP="008E6A0A">
            <w:pPr>
              <w:jc w:val="center"/>
              <w:rPr>
                <w:rFonts w:ascii="Calibri" w:hAnsi="Calibri" w:cs="Arial"/>
                <w:b/>
                <w:bCs/>
                <w:sz w:val="24"/>
                <w:szCs w:val="24"/>
                <w:lang w:val="cs-CZ"/>
              </w:rPr>
            </w:pPr>
            <w:r>
              <w:rPr>
                <w:rFonts w:ascii="Calibri" w:hAnsi="Calibri" w:cs="Arial"/>
                <w:b/>
                <w:bCs/>
                <w:sz w:val="24"/>
                <w:szCs w:val="24"/>
                <w:lang w:val="cs-CZ"/>
              </w:rPr>
              <w:t>0,- Kč</w:t>
            </w:r>
          </w:p>
        </w:tc>
      </w:tr>
      <w:tr w:rsidR="008E6A0A" w:rsidRPr="007178CE" w:rsidTr="008E6A0A">
        <w:trPr>
          <w:trHeight w:val="717"/>
        </w:trPr>
        <w:tc>
          <w:tcPr>
            <w:tcW w:w="9788" w:type="dxa"/>
            <w:gridSpan w:val="11"/>
            <w:shd w:val="clear" w:color="auto" w:fill="F2F2F2"/>
            <w:vAlign w:val="center"/>
          </w:tcPr>
          <w:p w:rsidR="008E6A0A" w:rsidRPr="007178CE" w:rsidRDefault="008E6A0A" w:rsidP="008E6A0A">
            <w:pPr>
              <w:rPr>
                <w:rFonts w:ascii="Calibri" w:hAnsi="Calibri" w:cs="Arial"/>
                <w:b/>
                <w:bCs/>
                <w:sz w:val="24"/>
                <w:szCs w:val="24"/>
                <w:lang w:val="cs-CZ"/>
              </w:rPr>
            </w:pPr>
            <w:r w:rsidRPr="007178CE">
              <w:rPr>
                <w:rFonts w:ascii="Calibri" w:hAnsi="Calibri" w:cs="Arial"/>
                <w:b/>
                <w:bCs/>
                <w:sz w:val="24"/>
                <w:szCs w:val="24"/>
                <w:lang w:val="cs-CZ"/>
              </w:rPr>
              <w:t>Předpokládané zdroje financování:</w:t>
            </w:r>
          </w:p>
        </w:tc>
      </w:tr>
      <w:tr w:rsidR="008E6A0A" w:rsidRPr="007178CE" w:rsidTr="008E6A0A">
        <w:trPr>
          <w:trHeight w:val="314"/>
        </w:trPr>
        <w:tc>
          <w:tcPr>
            <w:tcW w:w="9788" w:type="dxa"/>
            <w:gridSpan w:val="11"/>
            <w:shd w:val="clear" w:color="auto" w:fill="auto"/>
            <w:vAlign w:val="center"/>
          </w:tcPr>
          <w:p w:rsidR="008E6A0A" w:rsidRPr="007178CE" w:rsidRDefault="00596304" w:rsidP="00596304">
            <w:pPr>
              <w:rPr>
                <w:rFonts w:ascii="Calibri" w:hAnsi="Calibri" w:cs="Arial"/>
                <w:bCs/>
                <w:sz w:val="24"/>
                <w:szCs w:val="24"/>
                <w:lang w:val="cs-CZ"/>
              </w:rPr>
            </w:pPr>
            <w:r>
              <w:rPr>
                <w:rFonts w:ascii="Calibri" w:hAnsi="Calibri" w:cs="Arial"/>
                <w:bCs/>
                <w:sz w:val="24"/>
                <w:szCs w:val="24"/>
                <w:lang w:val="cs-CZ"/>
              </w:rPr>
              <w:t xml:space="preserve">Ústecký kraj – malý a velký dotační titul, </w:t>
            </w:r>
            <w:r w:rsidR="008E6A0A" w:rsidRPr="007178CE">
              <w:rPr>
                <w:rFonts w:ascii="Calibri" w:hAnsi="Calibri" w:cs="Arial"/>
                <w:bCs/>
                <w:sz w:val="24"/>
                <w:szCs w:val="24"/>
                <w:lang w:val="cs-CZ"/>
              </w:rPr>
              <w:t>příspěvky okolních měst</w:t>
            </w:r>
          </w:p>
        </w:tc>
      </w:tr>
      <w:tr w:rsidR="008E6A0A" w:rsidRPr="007178CE" w:rsidTr="008E6A0A">
        <w:trPr>
          <w:trHeight w:val="314"/>
        </w:trPr>
        <w:tc>
          <w:tcPr>
            <w:tcW w:w="9788" w:type="dxa"/>
            <w:gridSpan w:val="11"/>
            <w:shd w:val="clear" w:color="auto" w:fill="F2F2F2"/>
            <w:vAlign w:val="center"/>
          </w:tcPr>
          <w:p w:rsidR="008E6A0A" w:rsidRPr="007178CE" w:rsidRDefault="008E6A0A" w:rsidP="008E6A0A">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r w:rsidR="008E6A0A" w:rsidRPr="007178CE" w:rsidTr="008E6A0A">
        <w:tblPrEx>
          <w:tblCellMar>
            <w:left w:w="108" w:type="dxa"/>
            <w:right w:w="108" w:type="dxa"/>
          </w:tblCellMar>
        </w:tblPrEx>
        <w:trPr>
          <w:trHeight w:val="143"/>
        </w:trPr>
        <w:tc>
          <w:tcPr>
            <w:tcW w:w="5591" w:type="dxa"/>
            <w:gridSpan w:val="3"/>
            <w:shd w:val="clear" w:color="auto" w:fill="auto"/>
            <w:vAlign w:val="center"/>
          </w:tcPr>
          <w:p w:rsidR="008E6A0A" w:rsidRPr="007178CE" w:rsidRDefault="008E6A0A" w:rsidP="008E6A0A">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88" w:type="dxa"/>
            <w:shd w:val="clear" w:color="auto" w:fill="auto"/>
            <w:vAlign w:val="center"/>
          </w:tcPr>
          <w:p w:rsidR="008E6A0A" w:rsidRPr="007178CE" w:rsidRDefault="008E6A0A" w:rsidP="008E6A0A">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8E6A0A" w:rsidRPr="007178CE" w:rsidRDefault="008E6A0A" w:rsidP="008E6A0A">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gridSpan w:val="2"/>
            <w:shd w:val="clear" w:color="auto" w:fill="auto"/>
            <w:vAlign w:val="center"/>
          </w:tcPr>
          <w:p w:rsidR="008E6A0A" w:rsidRPr="007178CE" w:rsidRDefault="008E6A0A" w:rsidP="008E6A0A">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9" w:type="dxa"/>
            <w:gridSpan w:val="2"/>
            <w:shd w:val="clear" w:color="auto" w:fill="auto"/>
            <w:vAlign w:val="center"/>
          </w:tcPr>
          <w:p w:rsidR="008E6A0A" w:rsidRPr="007178CE" w:rsidRDefault="008E6A0A" w:rsidP="008E6A0A">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850" w:type="dxa"/>
            <w:shd w:val="clear" w:color="auto" w:fill="auto"/>
            <w:vAlign w:val="center"/>
          </w:tcPr>
          <w:p w:rsidR="008E6A0A" w:rsidRPr="007178CE" w:rsidRDefault="008E6A0A" w:rsidP="008E6A0A">
            <w:pPr>
              <w:spacing w:line="276" w:lineRule="auto"/>
              <w:rPr>
                <w:rFonts w:ascii="Calibri" w:hAnsi="Calibri" w:cs="Arial"/>
                <w:b/>
                <w:sz w:val="24"/>
                <w:szCs w:val="24"/>
                <w:lang w:val="cs-CZ"/>
              </w:rPr>
            </w:pPr>
            <w:r w:rsidRPr="007178CE">
              <w:rPr>
                <w:rFonts w:ascii="Calibri" w:hAnsi="Calibri" w:cs="Arial"/>
                <w:b/>
                <w:sz w:val="24"/>
                <w:szCs w:val="24"/>
                <w:lang w:val="cs-CZ"/>
              </w:rPr>
              <w:t>2020</w:t>
            </w:r>
          </w:p>
        </w:tc>
        <w:tc>
          <w:tcPr>
            <w:tcW w:w="432" w:type="dxa"/>
            <w:shd w:val="clear" w:color="auto" w:fill="auto"/>
            <w:vAlign w:val="center"/>
          </w:tcPr>
          <w:p w:rsidR="008E6A0A" w:rsidRPr="007178CE" w:rsidRDefault="008E6A0A" w:rsidP="008E6A0A">
            <w:pPr>
              <w:spacing w:line="276" w:lineRule="auto"/>
              <w:rPr>
                <w:rFonts w:ascii="Calibri" w:hAnsi="Calibri" w:cs="Arial"/>
                <w:b/>
                <w:sz w:val="24"/>
                <w:szCs w:val="24"/>
                <w:lang w:val="cs-CZ"/>
              </w:rPr>
            </w:pPr>
          </w:p>
        </w:tc>
      </w:tr>
      <w:tr w:rsidR="008E6A0A" w:rsidRPr="007178CE" w:rsidTr="008E6A0A">
        <w:tblPrEx>
          <w:tblCellMar>
            <w:left w:w="108" w:type="dxa"/>
            <w:right w:w="108" w:type="dxa"/>
          </w:tblCellMar>
        </w:tblPrEx>
        <w:trPr>
          <w:trHeight w:val="143"/>
        </w:trPr>
        <w:tc>
          <w:tcPr>
            <w:tcW w:w="560" w:type="dxa"/>
            <w:shd w:val="clear" w:color="auto" w:fill="auto"/>
            <w:vAlign w:val="center"/>
          </w:tcPr>
          <w:p w:rsidR="008E6A0A" w:rsidRPr="007178CE" w:rsidRDefault="008E6A0A" w:rsidP="008E6A0A">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031" w:type="dxa"/>
            <w:gridSpan w:val="2"/>
            <w:shd w:val="clear" w:color="auto" w:fill="auto"/>
            <w:vAlign w:val="center"/>
          </w:tcPr>
          <w:p w:rsidR="008E6A0A" w:rsidRPr="007178CE" w:rsidRDefault="008E6A0A" w:rsidP="00362DFB">
            <w:pPr>
              <w:spacing w:line="276" w:lineRule="auto"/>
              <w:jc w:val="left"/>
              <w:rPr>
                <w:rFonts w:ascii="Calibri" w:hAnsi="Calibri" w:cs="Arial"/>
                <w:b/>
                <w:sz w:val="24"/>
                <w:szCs w:val="24"/>
                <w:lang w:val="cs-CZ"/>
              </w:rPr>
            </w:pPr>
            <w:r w:rsidRPr="007178CE">
              <w:rPr>
                <w:rFonts w:ascii="Calibri" w:hAnsi="Calibri" w:cs="Arial"/>
                <w:b/>
                <w:sz w:val="24"/>
                <w:szCs w:val="24"/>
                <w:lang w:val="cs-CZ"/>
              </w:rPr>
              <w:t>Celoroční a nepřetržitý provoz zařízení, využíváno cca 35 občany Teplic</w:t>
            </w:r>
          </w:p>
        </w:tc>
        <w:tc>
          <w:tcPr>
            <w:tcW w:w="788" w:type="dxa"/>
            <w:shd w:val="clear" w:color="auto" w:fill="auto"/>
            <w:vAlign w:val="center"/>
          </w:tcPr>
          <w:p w:rsidR="008E6A0A" w:rsidRPr="007178CE" w:rsidRDefault="008E6A0A" w:rsidP="008E6A0A">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8E6A0A" w:rsidRPr="007178CE" w:rsidRDefault="008E6A0A" w:rsidP="008E6A0A">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shd w:val="clear" w:color="auto" w:fill="auto"/>
            <w:vAlign w:val="center"/>
          </w:tcPr>
          <w:p w:rsidR="008E6A0A" w:rsidRPr="007178CE" w:rsidRDefault="008E6A0A" w:rsidP="008E6A0A">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shd w:val="clear" w:color="auto" w:fill="auto"/>
            <w:vAlign w:val="center"/>
          </w:tcPr>
          <w:p w:rsidR="008E6A0A" w:rsidRPr="007178CE" w:rsidRDefault="008E6A0A" w:rsidP="008E6A0A">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850" w:type="dxa"/>
            <w:shd w:val="clear" w:color="auto" w:fill="auto"/>
            <w:vAlign w:val="center"/>
          </w:tcPr>
          <w:p w:rsidR="008E6A0A" w:rsidRPr="007178CE" w:rsidRDefault="008E6A0A" w:rsidP="008E6A0A">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432" w:type="dxa"/>
            <w:shd w:val="clear" w:color="auto" w:fill="auto"/>
            <w:vAlign w:val="center"/>
          </w:tcPr>
          <w:p w:rsidR="008E6A0A" w:rsidRPr="007178CE" w:rsidRDefault="008E6A0A" w:rsidP="008E6A0A">
            <w:pPr>
              <w:spacing w:line="276" w:lineRule="auto"/>
              <w:rPr>
                <w:rFonts w:ascii="Calibri" w:hAnsi="Calibri" w:cs="Arial"/>
                <w:b/>
                <w:sz w:val="24"/>
                <w:szCs w:val="24"/>
                <w:lang w:val="cs-CZ"/>
              </w:rPr>
            </w:pPr>
          </w:p>
        </w:tc>
      </w:tr>
    </w:tbl>
    <w:p w:rsidR="008E6A0A" w:rsidRPr="007178CE" w:rsidRDefault="008E6A0A" w:rsidP="008E6A0A">
      <w:pPr>
        <w:rPr>
          <w:rFonts w:ascii="Calibri" w:hAnsi="Calibri"/>
          <w:sz w:val="24"/>
          <w:szCs w:val="24"/>
          <w:lang w:val="cs-CZ"/>
        </w:rPr>
      </w:pPr>
    </w:p>
    <w:tbl>
      <w:tblPr>
        <w:tblW w:w="9795" w:type="dxa"/>
        <w:tblInd w:w="-60" w:type="dxa"/>
        <w:tblCellMar>
          <w:left w:w="0" w:type="dxa"/>
          <w:right w:w="0" w:type="dxa"/>
        </w:tblCellMar>
        <w:tblLook w:val="04A0"/>
      </w:tblPr>
      <w:tblGrid>
        <w:gridCol w:w="3124"/>
        <w:gridCol w:w="6671"/>
      </w:tblGrid>
      <w:tr w:rsidR="008E6A0A" w:rsidRPr="007178CE" w:rsidTr="008E6A0A">
        <w:tc>
          <w:tcPr>
            <w:tcW w:w="3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Název Cíle:</w:t>
            </w:r>
          </w:p>
        </w:tc>
        <w:tc>
          <w:tcPr>
            <w:tcW w:w="667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3.2 Rozvoj služeb pro skupiny obyvatel v přechodné krizi</w:t>
            </w:r>
          </w:p>
        </w:tc>
      </w:tr>
      <w:tr w:rsidR="008E6A0A" w:rsidRPr="007178CE" w:rsidTr="008E6A0A">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Popis a zdůvodnění Cíle:</w:t>
            </w:r>
          </w:p>
        </w:tc>
        <w:tc>
          <w:tcPr>
            <w:tcW w:w="6672" w:type="dxa"/>
            <w:tcBorders>
              <w:top w:val="nil"/>
              <w:left w:val="nil"/>
              <w:bottom w:val="single" w:sz="8" w:space="0" w:color="000000"/>
              <w:right w:val="single" w:sz="8" w:space="0" w:color="000000"/>
            </w:tcBorders>
            <w:tcMar>
              <w:top w:w="0" w:type="dxa"/>
              <w:left w:w="108" w:type="dxa"/>
              <w:bottom w:w="0" w:type="dxa"/>
              <w:right w:w="108" w:type="dxa"/>
            </w:tcMar>
            <w:hideMark/>
          </w:tcPr>
          <w:p w:rsidR="008E6A0A" w:rsidRPr="007178CE" w:rsidRDefault="008E6A0A" w:rsidP="008E6A0A">
            <w:pPr>
              <w:rPr>
                <w:rFonts w:ascii="Calibri" w:hAnsi="Calibri"/>
                <w:color w:val="FF0000"/>
                <w:sz w:val="24"/>
                <w:szCs w:val="24"/>
                <w:lang w:val="cs-CZ"/>
              </w:rPr>
            </w:pPr>
            <w:r w:rsidRPr="007178CE">
              <w:rPr>
                <w:rFonts w:ascii="Calibri" w:hAnsi="Calibri"/>
                <w:sz w:val="24"/>
                <w:szCs w:val="24"/>
                <w:lang w:val="cs-CZ"/>
              </w:rPr>
              <w:t>Nabídka služeb pro osoby ohrožené domácím násilím – kontaktní pracoviště Intervenčního centra, Ústecký kraj – v Teplicích</w:t>
            </w:r>
          </w:p>
        </w:tc>
      </w:tr>
      <w:tr w:rsidR="008E6A0A" w:rsidRPr="007178CE" w:rsidTr="008E6A0A">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 xml:space="preserve">Na která zjištění z analýz cíl reaguje </w:t>
            </w:r>
          </w:p>
        </w:tc>
        <w:tc>
          <w:tcPr>
            <w:tcW w:w="6672" w:type="dxa"/>
            <w:tcBorders>
              <w:top w:val="nil"/>
              <w:left w:val="nil"/>
              <w:bottom w:val="single" w:sz="8" w:space="0" w:color="000000"/>
              <w:right w:val="single" w:sz="8" w:space="0" w:color="000000"/>
            </w:tcBorders>
            <w:tcMar>
              <w:top w:w="0" w:type="dxa"/>
              <w:left w:w="108" w:type="dxa"/>
              <w:bottom w:w="0" w:type="dxa"/>
              <w:right w:w="108" w:type="dxa"/>
            </w:tcMar>
            <w:hideMark/>
          </w:tcPr>
          <w:p w:rsidR="008E6A0A" w:rsidRPr="007178CE" w:rsidRDefault="008E6A0A" w:rsidP="008E6A0A">
            <w:pPr>
              <w:spacing w:line="252" w:lineRule="auto"/>
              <w:rPr>
                <w:rFonts w:ascii="Calibri" w:hAnsi="Calibri"/>
                <w:sz w:val="24"/>
                <w:szCs w:val="24"/>
                <w:lang w:val="cs-CZ"/>
              </w:rPr>
            </w:pPr>
            <w:r w:rsidRPr="007178CE">
              <w:rPr>
                <w:rFonts w:ascii="Calibri" w:hAnsi="Calibri"/>
                <w:sz w:val="24"/>
                <w:szCs w:val="24"/>
                <w:lang w:val="cs-CZ"/>
              </w:rPr>
              <w:t>Cíl reaguje na výstupy ze SWOT an</w:t>
            </w:r>
            <w:r w:rsidR="0004212C">
              <w:rPr>
                <w:rFonts w:ascii="Calibri" w:hAnsi="Calibri"/>
                <w:sz w:val="24"/>
                <w:szCs w:val="24"/>
                <w:lang w:val="cs-CZ"/>
              </w:rPr>
              <w:t>alýzy – proces KP v Teplicích. P</w:t>
            </w:r>
            <w:r w:rsidRPr="007178CE">
              <w:rPr>
                <w:rFonts w:ascii="Calibri" w:hAnsi="Calibri"/>
                <w:sz w:val="24"/>
                <w:szCs w:val="24"/>
                <w:lang w:val="cs-CZ"/>
              </w:rPr>
              <w:t>ro osoby ohrožené DN není na okrese Teplice dosud zřízeno kontaktní místo pro tuto cílovou skupinu. Cíl dále reaguje na potřeby zájemců o službu a pracoviště, kde dochází k prvokontaktům osob ohrožených domácím násilím v případě hledání podpory.  </w:t>
            </w:r>
          </w:p>
        </w:tc>
      </w:tr>
      <w:tr w:rsidR="008E6A0A" w:rsidRPr="007178CE" w:rsidTr="008E6A0A">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Seznam opatření, které vedou k naplnění Cíle:</w:t>
            </w:r>
          </w:p>
        </w:tc>
        <w:tc>
          <w:tcPr>
            <w:tcW w:w="6672" w:type="dxa"/>
            <w:tcBorders>
              <w:top w:val="nil"/>
              <w:left w:val="nil"/>
              <w:bottom w:val="single" w:sz="8" w:space="0" w:color="000000"/>
              <w:right w:val="single" w:sz="8" w:space="0" w:color="000000"/>
            </w:tcBorders>
            <w:tcMar>
              <w:top w:w="0" w:type="dxa"/>
              <w:left w:w="108" w:type="dxa"/>
              <w:bottom w:w="0" w:type="dxa"/>
              <w:right w:w="108" w:type="dxa"/>
            </w:tcMar>
          </w:tcPr>
          <w:p w:rsidR="008E6A0A" w:rsidRPr="007178CE" w:rsidRDefault="008E6A0A" w:rsidP="008E6A0A">
            <w:pPr>
              <w:rPr>
                <w:rFonts w:ascii="Calibri" w:hAnsi="Calibri"/>
                <w:sz w:val="24"/>
                <w:szCs w:val="24"/>
                <w:lang w:val="cs-CZ"/>
              </w:rPr>
            </w:pPr>
            <w:r w:rsidRPr="007178CE">
              <w:rPr>
                <w:rFonts w:ascii="Calibri" w:hAnsi="Calibri"/>
                <w:b/>
                <w:bCs/>
                <w:sz w:val="24"/>
                <w:szCs w:val="24"/>
                <w:lang w:val="cs-CZ"/>
              </w:rPr>
              <w:t>3.2.1 Rozšíření služby do Teplic pomocí zajištění kontaktního místa Intervenčního centra Ústeckého kraje v Teplicích</w:t>
            </w:r>
          </w:p>
        </w:tc>
      </w:tr>
    </w:tbl>
    <w:p w:rsidR="008E6A0A" w:rsidRPr="007178CE" w:rsidRDefault="008E6A0A" w:rsidP="008E6A0A">
      <w:pPr>
        <w:rPr>
          <w:rFonts w:ascii="Calibri" w:hAnsi="Calibri"/>
          <w:sz w:val="24"/>
          <w:szCs w:val="24"/>
          <w:lang w:val="cs-CZ"/>
        </w:rPr>
      </w:pPr>
    </w:p>
    <w:tbl>
      <w:tblPr>
        <w:tblW w:w="9795" w:type="dxa"/>
        <w:tblInd w:w="-15" w:type="dxa"/>
        <w:tblCellMar>
          <w:left w:w="0" w:type="dxa"/>
          <w:right w:w="0" w:type="dxa"/>
        </w:tblCellMar>
        <w:tblLook w:val="04A0"/>
      </w:tblPr>
      <w:tblGrid>
        <w:gridCol w:w="338"/>
        <w:gridCol w:w="4451"/>
        <w:gridCol w:w="942"/>
        <w:gridCol w:w="709"/>
        <w:gridCol w:w="523"/>
        <w:gridCol w:w="186"/>
        <w:gridCol w:w="1031"/>
        <w:gridCol w:w="1485"/>
        <w:gridCol w:w="75"/>
        <w:gridCol w:w="55"/>
      </w:tblGrid>
      <w:tr w:rsidR="008E6A0A" w:rsidRPr="007178CE" w:rsidTr="008E6A0A">
        <w:trPr>
          <w:trHeight w:val="300"/>
        </w:trPr>
        <w:tc>
          <w:tcPr>
            <w:tcW w:w="6987" w:type="dxa"/>
            <w:gridSpan w:val="5"/>
            <w:tcBorders>
              <w:top w:val="single" w:sz="8" w:space="0" w:color="000000"/>
              <w:left w:val="single" w:sz="8" w:space="0" w:color="000000"/>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color w:val="FFFFFF"/>
                <w:sz w:val="24"/>
                <w:szCs w:val="24"/>
                <w:lang w:val="cs-CZ"/>
              </w:rPr>
              <w:t xml:space="preserve">   Název Opatření: </w:t>
            </w:r>
          </w:p>
        </w:tc>
        <w:tc>
          <w:tcPr>
            <w:tcW w:w="1219" w:type="dxa"/>
            <w:gridSpan w:val="2"/>
            <w:tcBorders>
              <w:top w:val="single" w:sz="8" w:space="0" w:color="000000"/>
              <w:left w:val="nil"/>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color w:val="FFFFFF"/>
                <w:sz w:val="24"/>
                <w:szCs w:val="24"/>
                <w:lang w:val="cs-CZ"/>
              </w:rPr>
              <w:t>Priorita:</w:t>
            </w:r>
          </w:p>
        </w:tc>
        <w:tc>
          <w:tcPr>
            <w:tcW w:w="1590" w:type="dxa"/>
            <w:gridSpan w:val="2"/>
            <w:tcBorders>
              <w:top w:val="single" w:sz="8" w:space="0" w:color="000000"/>
              <w:left w:val="nil"/>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8E6A0A" w:rsidRPr="007178CE" w:rsidRDefault="008E6A0A" w:rsidP="008E6A0A">
            <w:pPr>
              <w:spacing w:line="252" w:lineRule="auto"/>
              <w:jc w:val="center"/>
              <w:rPr>
                <w:rFonts w:ascii="Calibri" w:hAnsi="Calibri"/>
                <w:sz w:val="24"/>
                <w:szCs w:val="24"/>
                <w:lang w:val="cs-CZ"/>
              </w:rPr>
            </w:pPr>
            <w:r w:rsidRPr="007178CE">
              <w:rPr>
                <w:rFonts w:ascii="Calibri" w:hAnsi="Calibri"/>
                <w:b/>
                <w:bCs/>
                <w:color w:val="FFFFFF"/>
                <w:sz w:val="24"/>
                <w:szCs w:val="24"/>
                <w:lang w:val="cs-CZ"/>
              </w:rPr>
              <w:t> </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300"/>
        </w:trPr>
        <w:tc>
          <w:tcPr>
            <w:tcW w:w="9796"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3.2.1 Rozšíření služby pomocí založení Kontaktního místa Intervenčního centra Ústeckého kraje v Teplicích</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300"/>
        </w:trPr>
        <w:tc>
          <w:tcPr>
            <w:tcW w:w="9796" w:type="dxa"/>
            <w:gridSpan w:val="9"/>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E6A0A" w:rsidRPr="007178CE" w:rsidRDefault="008E6A0A" w:rsidP="008E6A0A">
            <w:pPr>
              <w:spacing w:line="252" w:lineRule="auto"/>
              <w:ind w:firstLine="241"/>
              <w:rPr>
                <w:rFonts w:ascii="Calibri" w:hAnsi="Calibri"/>
                <w:sz w:val="24"/>
                <w:szCs w:val="24"/>
                <w:lang w:val="cs-CZ"/>
              </w:rPr>
            </w:pPr>
            <w:r w:rsidRPr="007178CE">
              <w:rPr>
                <w:rFonts w:ascii="Calibri" w:hAnsi="Calibri"/>
                <w:b/>
                <w:bCs/>
                <w:sz w:val="24"/>
                <w:szCs w:val="24"/>
                <w:lang w:val="cs-CZ"/>
              </w:rPr>
              <w:t>Popis Opatření:</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6" w:type="dxa"/>
            <w:gridSpan w:val="9"/>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AC0EA8">
            <w:pPr>
              <w:spacing w:line="252" w:lineRule="auto"/>
              <w:rPr>
                <w:rFonts w:ascii="Calibri" w:hAnsi="Calibri"/>
                <w:sz w:val="24"/>
                <w:szCs w:val="24"/>
                <w:lang w:val="cs-CZ"/>
              </w:rPr>
            </w:pPr>
            <w:r w:rsidRPr="007178CE">
              <w:rPr>
                <w:rFonts w:ascii="Calibri" w:hAnsi="Calibri"/>
                <w:sz w:val="24"/>
                <w:szCs w:val="24"/>
                <w:lang w:val="cs-CZ"/>
              </w:rPr>
              <w:t>Zajištění služeb Intervenčního centra, Ústeck</w:t>
            </w:r>
            <w:r w:rsidR="0004212C">
              <w:rPr>
                <w:rFonts w:ascii="Calibri" w:hAnsi="Calibri"/>
                <w:sz w:val="24"/>
                <w:szCs w:val="24"/>
                <w:lang w:val="cs-CZ"/>
              </w:rPr>
              <w:t>ého</w:t>
            </w:r>
            <w:r w:rsidRPr="007178CE">
              <w:rPr>
                <w:rFonts w:ascii="Calibri" w:hAnsi="Calibri"/>
                <w:sz w:val="24"/>
                <w:szCs w:val="24"/>
                <w:lang w:val="cs-CZ"/>
              </w:rPr>
              <w:t xml:space="preserve"> kraj</w:t>
            </w:r>
            <w:r w:rsidR="0004212C">
              <w:rPr>
                <w:rFonts w:ascii="Calibri" w:hAnsi="Calibri"/>
                <w:sz w:val="24"/>
                <w:szCs w:val="24"/>
                <w:lang w:val="cs-CZ"/>
              </w:rPr>
              <w:t>e</w:t>
            </w:r>
            <w:r w:rsidRPr="007178CE">
              <w:rPr>
                <w:rFonts w:ascii="Calibri" w:hAnsi="Calibri"/>
                <w:sz w:val="24"/>
                <w:szCs w:val="24"/>
                <w:lang w:val="cs-CZ"/>
              </w:rPr>
              <w:t xml:space="preserve"> v kontaktním místě  – právního</w:t>
            </w:r>
            <w:r w:rsidRPr="007178CE">
              <w:rPr>
                <w:rFonts w:ascii="Calibri" w:hAnsi="Calibri"/>
                <w:color w:val="FF0000"/>
                <w:sz w:val="24"/>
                <w:szCs w:val="24"/>
                <w:lang w:val="cs-CZ"/>
              </w:rPr>
              <w:t xml:space="preserve"> </w:t>
            </w:r>
            <w:r w:rsidRPr="007178CE">
              <w:rPr>
                <w:rFonts w:ascii="Calibri" w:hAnsi="Calibri"/>
                <w:sz w:val="24"/>
                <w:szCs w:val="24"/>
                <w:lang w:val="cs-CZ"/>
              </w:rPr>
              <w:t>poradenství, sociálně právního poradenství a emoční podpory pro osoby ohrožené domácím násilím v průběhu vykázání násilné osoby ze společného obydlí na základě podnětu Policie ČR, případně i bez tohoto podnětu. Zajištění nabídky ambulantní formy služby, terénní formy služby (výjezd) v kontaktním místě v Teplicích. Popis činností nutných k zajištění opatření: výběr vhodných prostor (možné využít na základě smlouvy o pronájmu i prostor stávajícího poskytovatele služeb či   městského úřadu</w:t>
            </w:r>
            <w:r w:rsidR="00AC0EA8">
              <w:rPr>
                <w:rFonts w:ascii="Calibri" w:hAnsi="Calibri"/>
                <w:sz w:val="24"/>
                <w:szCs w:val="24"/>
                <w:lang w:val="cs-CZ"/>
              </w:rPr>
              <w:t>)</w:t>
            </w:r>
            <w:r w:rsidRPr="007178CE">
              <w:rPr>
                <w:rFonts w:ascii="Calibri" w:hAnsi="Calibri"/>
                <w:sz w:val="24"/>
                <w:szCs w:val="24"/>
                <w:lang w:val="cs-CZ"/>
              </w:rPr>
              <w:t xml:space="preserve">. </w:t>
            </w:r>
            <w:r w:rsidR="00AC0EA8">
              <w:rPr>
                <w:rFonts w:ascii="Calibri" w:hAnsi="Calibri"/>
                <w:sz w:val="24"/>
                <w:szCs w:val="24"/>
                <w:lang w:val="cs-CZ"/>
              </w:rPr>
              <w:t>Získání</w:t>
            </w:r>
            <w:r w:rsidRPr="007178CE">
              <w:rPr>
                <w:rFonts w:ascii="Calibri" w:hAnsi="Calibri"/>
                <w:sz w:val="24"/>
                <w:szCs w:val="24"/>
                <w:lang w:val="cs-CZ"/>
              </w:rPr>
              <w:t xml:space="preserve"> prostor ze strany městského úřadu bezplatně</w:t>
            </w:r>
            <w:r w:rsidR="00AC0EA8">
              <w:rPr>
                <w:rFonts w:ascii="Calibri" w:hAnsi="Calibri"/>
                <w:sz w:val="24"/>
                <w:szCs w:val="24"/>
                <w:lang w:val="cs-CZ"/>
              </w:rPr>
              <w:t>,</w:t>
            </w:r>
            <w:r w:rsidRPr="007178CE">
              <w:rPr>
                <w:rFonts w:ascii="Calibri" w:hAnsi="Calibri"/>
                <w:sz w:val="24"/>
                <w:szCs w:val="24"/>
                <w:lang w:val="cs-CZ"/>
              </w:rPr>
              <w:t xml:space="preserve"> jako reciproční službu k zajištění soc</w:t>
            </w:r>
            <w:r w:rsidR="00AC0EA8">
              <w:rPr>
                <w:rFonts w:ascii="Calibri" w:hAnsi="Calibri"/>
                <w:sz w:val="24"/>
                <w:szCs w:val="24"/>
                <w:lang w:val="cs-CZ"/>
              </w:rPr>
              <w:t>iální</w:t>
            </w:r>
            <w:r w:rsidRPr="007178CE">
              <w:rPr>
                <w:rFonts w:ascii="Calibri" w:hAnsi="Calibri"/>
                <w:sz w:val="24"/>
                <w:szCs w:val="24"/>
                <w:lang w:val="cs-CZ"/>
              </w:rPr>
              <w:t xml:space="preserve"> služby pro osoby ohrožené DN. Personální a finanční náročnost: Konzultanti IC – zajišťuje Spirála, mzdové náklady a další provozní náklady – vícezdrojové financování. Služby zajišťovány  1 x týdně, na základě objednání, možnost terénní služby – výjezd k uživateli (imobilní, v případě hospitalizace apod…)</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0" w:type="auto"/>
            <w:gridSpan w:val="9"/>
            <w:vMerge/>
            <w:tcBorders>
              <w:top w:val="nil"/>
              <w:left w:val="single" w:sz="8" w:space="0" w:color="000000"/>
              <w:bottom w:val="single" w:sz="8" w:space="0" w:color="000000"/>
              <w:right w:val="single" w:sz="8" w:space="0" w:color="000000"/>
            </w:tcBorders>
            <w:vAlign w:val="center"/>
            <w:hideMark/>
          </w:tcPr>
          <w:p w:rsidR="008E6A0A" w:rsidRPr="007178CE" w:rsidRDefault="008E6A0A" w:rsidP="008E6A0A">
            <w:pPr>
              <w:rPr>
                <w:rFonts w:ascii="Calibri" w:hAnsi="Calibri"/>
                <w:sz w:val="24"/>
                <w:szCs w:val="24"/>
                <w:lang w:val="cs-CZ"/>
              </w:rPr>
            </w:pP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0" w:type="auto"/>
            <w:gridSpan w:val="9"/>
            <w:vMerge/>
            <w:tcBorders>
              <w:top w:val="nil"/>
              <w:left w:val="single" w:sz="8" w:space="0" w:color="000000"/>
              <w:bottom w:val="single" w:sz="8" w:space="0" w:color="000000"/>
              <w:right w:val="single" w:sz="8" w:space="0" w:color="000000"/>
            </w:tcBorders>
            <w:vAlign w:val="center"/>
            <w:hideMark/>
          </w:tcPr>
          <w:p w:rsidR="008E6A0A" w:rsidRPr="007178CE" w:rsidRDefault="008E6A0A" w:rsidP="008E6A0A">
            <w:pPr>
              <w:rPr>
                <w:rFonts w:ascii="Calibri" w:hAnsi="Calibri"/>
                <w:sz w:val="24"/>
                <w:szCs w:val="24"/>
                <w:lang w:val="cs-CZ"/>
              </w:rPr>
            </w:pP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0" w:type="auto"/>
            <w:gridSpan w:val="9"/>
            <w:vMerge/>
            <w:tcBorders>
              <w:top w:val="nil"/>
              <w:left w:val="single" w:sz="8" w:space="0" w:color="000000"/>
              <w:bottom w:val="single" w:sz="8" w:space="0" w:color="000000"/>
              <w:right w:val="single" w:sz="8" w:space="0" w:color="000000"/>
            </w:tcBorders>
            <w:vAlign w:val="center"/>
            <w:hideMark/>
          </w:tcPr>
          <w:p w:rsidR="008E6A0A" w:rsidRPr="007178CE" w:rsidRDefault="008E6A0A" w:rsidP="008E6A0A">
            <w:pPr>
              <w:rPr>
                <w:rFonts w:ascii="Calibri" w:hAnsi="Calibri"/>
                <w:sz w:val="24"/>
                <w:szCs w:val="24"/>
                <w:lang w:val="cs-CZ"/>
              </w:rPr>
            </w:pP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540"/>
        </w:trPr>
        <w:tc>
          <w:tcPr>
            <w:tcW w:w="4803" w:type="dxa"/>
            <w:gridSpan w:val="2"/>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E6A0A" w:rsidRPr="007178CE" w:rsidRDefault="008E6A0A" w:rsidP="00AC0EA8">
            <w:pPr>
              <w:spacing w:line="252" w:lineRule="auto"/>
              <w:rPr>
                <w:rFonts w:ascii="Calibri" w:hAnsi="Calibri"/>
                <w:sz w:val="24"/>
                <w:szCs w:val="24"/>
                <w:lang w:val="cs-CZ"/>
              </w:rPr>
            </w:pPr>
            <w:r w:rsidRPr="007178CE">
              <w:rPr>
                <w:rFonts w:ascii="Calibri" w:hAnsi="Calibri"/>
                <w:b/>
                <w:bCs/>
                <w:sz w:val="24"/>
                <w:szCs w:val="24"/>
                <w:lang w:val="cs-CZ"/>
              </w:rPr>
              <w:t xml:space="preserve">Vznik nové služby </w:t>
            </w:r>
          </w:p>
        </w:tc>
        <w:tc>
          <w:tcPr>
            <w:tcW w:w="4993" w:type="dxa"/>
            <w:gridSpan w:val="7"/>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52" w:lineRule="auto"/>
              <w:jc w:val="center"/>
              <w:rPr>
                <w:rFonts w:ascii="Calibri" w:hAnsi="Calibri"/>
                <w:sz w:val="24"/>
                <w:szCs w:val="24"/>
                <w:lang w:val="cs-CZ"/>
              </w:rPr>
            </w:pPr>
            <w:r w:rsidRPr="007178CE">
              <w:rPr>
                <w:rFonts w:ascii="Calibri" w:hAnsi="Calibri"/>
                <w:b/>
                <w:bCs/>
                <w:sz w:val="24"/>
                <w:szCs w:val="24"/>
                <w:lang w:val="cs-CZ"/>
              </w:rPr>
              <w:t xml:space="preserve">Ano    </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540"/>
        </w:trPr>
        <w:tc>
          <w:tcPr>
            <w:tcW w:w="9796" w:type="dxa"/>
            <w:gridSpan w:val="9"/>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 xml:space="preserve">Předpokládané počty klientů či jiné výstupy (počty akcí, přednášek, strategií atd.) za rok realizace: </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420"/>
        </w:trPr>
        <w:tc>
          <w:tcPr>
            <w:tcW w:w="480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rPr>
                <w:rFonts w:ascii="Calibri" w:hAnsi="Calibri"/>
                <w:b/>
                <w:bCs/>
                <w:sz w:val="24"/>
                <w:szCs w:val="24"/>
                <w:lang w:val="cs-CZ"/>
              </w:rPr>
            </w:pPr>
            <w:r w:rsidRPr="007178CE">
              <w:rPr>
                <w:rFonts w:ascii="Calibri" w:hAnsi="Calibri"/>
                <w:b/>
                <w:bCs/>
                <w:sz w:val="24"/>
                <w:szCs w:val="24"/>
                <w:lang w:val="cs-CZ"/>
              </w:rPr>
              <w:lastRenderedPageBreak/>
              <w:t xml:space="preserve">Plánované: </w:t>
            </w:r>
          </w:p>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40 klientů TP</w:t>
            </w:r>
          </w:p>
        </w:tc>
        <w:tc>
          <w:tcPr>
            <w:tcW w:w="4993" w:type="dxa"/>
            <w:gridSpan w:val="7"/>
            <w:tcBorders>
              <w:top w:val="nil"/>
              <w:left w:val="nil"/>
              <w:bottom w:val="single" w:sz="8" w:space="0" w:color="000000"/>
              <w:right w:val="single" w:sz="8" w:space="0" w:color="000000"/>
            </w:tcBorders>
            <w:tcMar>
              <w:top w:w="0" w:type="dxa"/>
              <w:left w:w="108" w:type="dxa"/>
              <w:bottom w:w="0" w:type="dxa"/>
              <w:right w:w="108" w:type="dxa"/>
            </w:tcMar>
            <w:vAlign w:val="center"/>
          </w:tcPr>
          <w:p w:rsidR="008E6A0A" w:rsidRPr="007178CE" w:rsidRDefault="008E6A0A" w:rsidP="008E6A0A">
            <w:pPr>
              <w:rPr>
                <w:rFonts w:ascii="Calibri" w:hAnsi="Calibri"/>
                <w:sz w:val="24"/>
                <w:szCs w:val="24"/>
                <w:lang w:val="cs-CZ"/>
              </w:rPr>
            </w:pPr>
            <w:r w:rsidRPr="007178CE">
              <w:rPr>
                <w:rFonts w:ascii="Calibri" w:hAnsi="Calibri"/>
                <w:b/>
                <w:bCs/>
                <w:sz w:val="24"/>
                <w:szCs w:val="24"/>
                <w:lang w:val="cs-CZ"/>
              </w:rPr>
              <w:t xml:space="preserve">Dosažené: </w:t>
            </w:r>
          </w:p>
          <w:p w:rsidR="008E6A0A" w:rsidRPr="007178CE" w:rsidRDefault="008E6A0A" w:rsidP="008E6A0A">
            <w:pPr>
              <w:spacing w:line="252" w:lineRule="auto"/>
              <w:rPr>
                <w:rFonts w:ascii="Calibri" w:hAnsi="Calibri"/>
                <w:sz w:val="24"/>
                <w:szCs w:val="24"/>
                <w:lang w:val="cs-CZ"/>
              </w:rPr>
            </w:pP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6" w:type="dxa"/>
            <w:gridSpan w:val="9"/>
            <w:vMerge w:val="restart"/>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Dopady opatření</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0" w:type="auto"/>
            <w:gridSpan w:val="9"/>
            <w:vMerge/>
            <w:tcBorders>
              <w:top w:val="nil"/>
              <w:left w:val="single" w:sz="8" w:space="0" w:color="000000"/>
              <w:bottom w:val="single" w:sz="8" w:space="0" w:color="000000"/>
              <w:right w:val="single" w:sz="8" w:space="0" w:color="000000"/>
            </w:tcBorders>
            <w:vAlign w:val="center"/>
            <w:hideMark/>
          </w:tcPr>
          <w:p w:rsidR="008E6A0A" w:rsidRPr="007178CE" w:rsidRDefault="008E6A0A" w:rsidP="008E6A0A">
            <w:pPr>
              <w:rPr>
                <w:rFonts w:ascii="Calibri" w:hAnsi="Calibri"/>
                <w:sz w:val="24"/>
                <w:szCs w:val="24"/>
                <w:lang w:val="cs-CZ"/>
              </w:rPr>
            </w:pP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440"/>
        </w:trPr>
        <w:tc>
          <w:tcPr>
            <w:tcW w:w="9796"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52" w:lineRule="auto"/>
              <w:rPr>
                <w:rFonts w:ascii="Calibri" w:hAnsi="Calibri"/>
                <w:sz w:val="24"/>
                <w:szCs w:val="24"/>
                <w:lang w:val="cs-CZ"/>
              </w:rPr>
            </w:pPr>
            <w:r w:rsidRPr="007178CE">
              <w:rPr>
                <w:rFonts w:ascii="Calibri" w:hAnsi="Calibri"/>
                <w:sz w:val="24"/>
                <w:szCs w:val="24"/>
                <w:lang w:val="cs-CZ"/>
              </w:rPr>
              <w:t>uživatel může využívat službu v místě bydliště, zmírnění dopadů DN, podpora interdisciplinární spolupráce v případech DN v regionu Teplice…</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300"/>
        </w:trPr>
        <w:tc>
          <w:tcPr>
            <w:tcW w:w="9796" w:type="dxa"/>
            <w:gridSpan w:val="9"/>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Předpokládaní realizátoři Opatření:</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300"/>
        </w:trPr>
        <w:tc>
          <w:tcPr>
            <w:tcW w:w="9796"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6A0A" w:rsidRPr="00355A9A" w:rsidRDefault="008E6A0A" w:rsidP="008E6A0A">
            <w:pPr>
              <w:spacing w:line="252" w:lineRule="auto"/>
              <w:rPr>
                <w:rFonts w:ascii="Calibri" w:hAnsi="Calibri"/>
                <w:sz w:val="24"/>
                <w:szCs w:val="24"/>
                <w:lang w:val="cs-CZ"/>
              </w:rPr>
            </w:pPr>
            <w:r w:rsidRPr="00355A9A">
              <w:rPr>
                <w:rFonts w:ascii="Calibri" w:hAnsi="Calibri"/>
                <w:sz w:val="24"/>
                <w:szCs w:val="24"/>
                <w:lang w:val="cs-CZ"/>
              </w:rPr>
              <w:t> </w:t>
            </w:r>
            <w:r w:rsidR="00A80FE1" w:rsidRPr="00355A9A">
              <w:rPr>
                <w:rFonts w:ascii="Calibri" w:hAnsi="Calibri"/>
                <w:sz w:val="24"/>
                <w:szCs w:val="24"/>
              </w:rPr>
              <w:t>Spirála, Ústecký kraj z.s.</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300"/>
        </w:trPr>
        <w:tc>
          <w:tcPr>
            <w:tcW w:w="9796" w:type="dxa"/>
            <w:gridSpan w:val="9"/>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Předpokládaní partneři k zajištění Opatření:</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6"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AC0EA8">
            <w:pPr>
              <w:spacing w:line="252" w:lineRule="auto"/>
              <w:rPr>
                <w:rFonts w:ascii="Calibri" w:hAnsi="Calibri"/>
                <w:sz w:val="24"/>
                <w:szCs w:val="24"/>
                <w:lang w:val="cs-CZ"/>
              </w:rPr>
            </w:pPr>
            <w:r w:rsidRPr="007178CE">
              <w:rPr>
                <w:rFonts w:ascii="Calibri" w:hAnsi="Calibri"/>
                <w:sz w:val="24"/>
                <w:szCs w:val="24"/>
                <w:lang w:val="cs-CZ"/>
              </w:rPr>
              <w:t xml:space="preserve">Policie ČR, OSPOD, Oddělení sociální práce </w:t>
            </w:r>
            <w:r w:rsidR="00AC0EA8">
              <w:rPr>
                <w:rFonts w:ascii="Calibri" w:hAnsi="Calibri"/>
                <w:sz w:val="24"/>
                <w:szCs w:val="24"/>
                <w:lang w:val="cs-CZ"/>
              </w:rPr>
              <w:t>Magistrátu města</w:t>
            </w:r>
            <w:r w:rsidRPr="007178CE">
              <w:rPr>
                <w:rFonts w:ascii="Calibri" w:hAnsi="Calibri"/>
                <w:sz w:val="24"/>
                <w:szCs w:val="24"/>
                <w:lang w:val="cs-CZ"/>
              </w:rPr>
              <w:t> Teplic</w:t>
            </w:r>
            <w:r w:rsidR="00AC0EA8">
              <w:rPr>
                <w:rFonts w:ascii="Calibri" w:hAnsi="Calibri"/>
                <w:sz w:val="24"/>
                <w:szCs w:val="24"/>
                <w:lang w:val="cs-CZ"/>
              </w:rPr>
              <w:t>e</w:t>
            </w:r>
            <w:r w:rsidRPr="007178CE">
              <w:rPr>
                <w:rFonts w:ascii="Calibri" w:hAnsi="Calibri"/>
                <w:sz w:val="24"/>
                <w:szCs w:val="24"/>
                <w:lang w:val="cs-CZ"/>
              </w:rPr>
              <w:t>, jiné NNO, Městská policie, PMS a jiní</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720"/>
        </w:trPr>
        <w:tc>
          <w:tcPr>
            <w:tcW w:w="4803" w:type="dxa"/>
            <w:gridSpan w:val="2"/>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E6A0A" w:rsidRPr="007178CE" w:rsidRDefault="008E6A0A" w:rsidP="008E6A0A">
            <w:pPr>
              <w:spacing w:line="252" w:lineRule="auto"/>
              <w:jc w:val="center"/>
              <w:rPr>
                <w:rFonts w:ascii="Calibri" w:hAnsi="Calibri"/>
                <w:sz w:val="24"/>
                <w:szCs w:val="24"/>
                <w:lang w:val="cs-CZ"/>
              </w:rPr>
            </w:pPr>
            <w:r w:rsidRPr="007178CE">
              <w:rPr>
                <w:rFonts w:ascii="Calibri" w:hAnsi="Calibri"/>
                <w:b/>
                <w:bCs/>
                <w:sz w:val="24"/>
                <w:szCs w:val="24"/>
                <w:lang w:val="cs-CZ"/>
              </w:rPr>
              <w:t xml:space="preserve">Roční </w:t>
            </w:r>
            <w:r w:rsidR="00362DFB">
              <w:rPr>
                <w:rFonts w:ascii="Calibri" w:hAnsi="Calibri"/>
                <w:b/>
                <w:bCs/>
                <w:sz w:val="24"/>
                <w:szCs w:val="24"/>
                <w:lang w:val="cs-CZ"/>
              </w:rPr>
              <w:t xml:space="preserve">celkové </w:t>
            </w:r>
            <w:r w:rsidRPr="007178CE">
              <w:rPr>
                <w:rFonts w:ascii="Calibri" w:hAnsi="Calibri"/>
                <w:b/>
                <w:bCs/>
                <w:sz w:val="24"/>
                <w:szCs w:val="24"/>
                <w:lang w:val="cs-CZ"/>
              </w:rPr>
              <w:t>náklady neinvestiční - předpoklad</w:t>
            </w:r>
          </w:p>
        </w:tc>
        <w:tc>
          <w:tcPr>
            <w:tcW w:w="4993" w:type="dxa"/>
            <w:gridSpan w:val="7"/>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E6A0A" w:rsidRPr="007178CE" w:rsidRDefault="008E6A0A" w:rsidP="008E6A0A">
            <w:pPr>
              <w:spacing w:line="252" w:lineRule="auto"/>
              <w:jc w:val="center"/>
              <w:rPr>
                <w:rFonts w:ascii="Calibri" w:hAnsi="Calibri"/>
                <w:sz w:val="24"/>
                <w:szCs w:val="24"/>
                <w:lang w:val="cs-CZ"/>
              </w:rPr>
            </w:pPr>
            <w:r w:rsidRPr="007178CE">
              <w:rPr>
                <w:rFonts w:ascii="Calibri" w:hAnsi="Calibri"/>
                <w:b/>
                <w:bCs/>
                <w:sz w:val="24"/>
                <w:szCs w:val="24"/>
                <w:lang w:val="cs-CZ"/>
              </w:rPr>
              <w:t>Náklady investiční - předpoklad</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480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6A0A" w:rsidRPr="007178CE" w:rsidRDefault="008E6A0A" w:rsidP="008E6A0A">
            <w:pPr>
              <w:spacing w:line="252" w:lineRule="auto"/>
              <w:jc w:val="center"/>
              <w:rPr>
                <w:rFonts w:ascii="Calibri" w:hAnsi="Calibri"/>
                <w:sz w:val="24"/>
                <w:szCs w:val="24"/>
                <w:lang w:val="cs-CZ"/>
              </w:rPr>
            </w:pPr>
            <w:r w:rsidRPr="007178CE">
              <w:rPr>
                <w:rFonts w:ascii="Calibri" w:hAnsi="Calibri"/>
                <w:sz w:val="24"/>
                <w:szCs w:val="24"/>
                <w:lang w:val="cs-CZ"/>
              </w:rPr>
              <w:t>70.000,- Kč</w:t>
            </w:r>
          </w:p>
        </w:tc>
        <w:tc>
          <w:tcPr>
            <w:tcW w:w="4993" w:type="dxa"/>
            <w:gridSpan w:val="7"/>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6A0A" w:rsidRPr="007178CE" w:rsidRDefault="008E6A0A" w:rsidP="008E6A0A">
            <w:pPr>
              <w:spacing w:line="252" w:lineRule="auto"/>
              <w:jc w:val="center"/>
              <w:rPr>
                <w:rFonts w:ascii="Calibri" w:hAnsi="Calibri"/>
                <w:sz w:val="24"/>
                <w:szCs w:val="24"/>
                <w:lang w:val="cs-CZ"/>
              </w:rPr>
            </w:pPr>
            <w:r w:rsidRPr="007178CE">
              <w:rPr>
                <w:rFonts w:ascii="Calibri" w:hAnsi="Calibri"/>
                <w:sz w:val="24"/>
                <w:szCs w:val="24"/>
                <w:lang w:val="cs-CZ"/>
              </w:rPr>
              <w:t>0,-</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480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Celkem:                    70.000,- Kč</w:t>
            </w:r>
          </w:p>
        </w:tc>
        <w:tc>
          <w:tcPr>
            <w:tcW w:w="4993" w:type="dxa"/>
            <w:gridSpan w:val="7"/>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6A0A" w:rsidRPr="007178CE" w:rsidRDefault="008E6A0A" w:rsidP="008E6A0A">
            <w:pPr>
              <w:spacing w:line="252" w:lineRule="auto"/>
              <w:jc w:val="center"/>
              <w:rPr>
                <w:rFonts w:ascii="Calibri" w:hAnsi="Calibri"/>
                <w:sz w:val="24"/>
                <w:szCs w:val="24"/>
                <w:lang w:val="cs-CZ"/>
              </w:rPr>
            </w:pPr>
            <w:r w:rsidRPr="007178CE">
              <w:rPr>
                <w:rFonts w:ascii="Calibri" w:hAnsi="Calibri"/>
                <w:b/>
                <w:bCs/>
                <w:sz w:val="24"/>
                <w:szCs w:val="24"/>
                <w:lang w:val="cs-CZ"/>
              </w:rPr>
              <w:t>0,-</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720"/>
        </w:trPr>
        <w:tc>
          <w:tcPr>
            <w:tcW w:w="9796" w:type="dxa"/>
            <w:gridSpan w:val="9"/>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Předpokládané zdroje financování:</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300"/>
        </w:trPr>
        <w:tc>
          <w:tcPr>
            <w:tcW w:w="9796"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A80FE1">
            <w:pPr>
              <w:spacing w:line="252" w:lineRule="auto"/>
              <w:rPr>
                <w:rFonts w:ascii="Calibri" w:hAnsi="Calibri"/>
                <w:sz w:val="24"/>
                <w:szCs w:val="24"/>
                <w:lang w:val="cs-CZ"/>
              </w:rPr>
            </w:pPr>
            <w:r w:rsidRPr="007178CE">
              <w:rPr>
                <w:rFonts w:ascii="Calibri" w:hAnsi="Calibri"/>
                <w:sz w:val="24"/>
                <w:szCs w:val="24"/>
                <w:lang w:val="cs-CZ"/>
              </w:rPr>
              <w:t>Ústeck</w:t>
            </w:r>
            <w:r w:rsidR="00A80FE1">
              <w:rPr>
                <w:rFonts w:ascii="Calibri" w:hAnsi="Calibri"/>
                <w:sz w:val="24"/>
                <w:szCs w:val="24"/>
                <w:lang w:val="cs-CZ"/>
              </w:rPr>
              <w:t>ý</w:t>
            </w:r>
            <w:r w:rsidRPr="007178CE">
              <w:rPr>
                <w:rFonts w:ascii="Calibri" w:hAnsi="Calibri"/>
                <w:sz w:val="24"/>
                <w:szCs w:val="24"/>
                <w:lang w:val="cs-CZ"/>
              </w:rPr>
              <w:t xml:space="preserve"> kraj, město Teplice</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rPr>
          <w:trHeight w:val="300"/>
        </w:trPr>
        <w:tc>
          <w:tcPr>
            <w:tcW w:w="9796" w:type="dxa"/>
            <w:gridSpan w:val="9"/>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E6A0A" w:rsidRPr="007178CE" w:rsidRDefault="008E6A0A" w:rsidP="008E6A0A">
            <w:pPr>
              <w:spacing w:line="252" w:lineRule="auto"/>
              <w:rPr>
                <w:rFonts w:ascii="Calibri" w:hAnsi="Calibri"/>
                <w:sz w:val="24"/>
                <w:szCs w:val="24"/>
                <w:lang w:val="cs-CZ"/>
              </w:rPr>
            </w:pPr>
            <w:r w:rsidRPr="007178CE">
              <w:rPr>
                <w:rFonts w:ascii="Calibri" w:hAnsi="Calibri"/>
                <w:b/>
                <w:bCs/>
                <w:sz w:val="24"/>
                <w:szCs w:val="24"/>
                <w:lang w:val="cs-CZ"/>
              </w:rPr>
              <w:t>Harmonogram realizace Opatření:</w:t>
            </w:r>
          </w:p>
        </w:tc>
        <w:tc>
          <w:tcPr>
            <w:tcW w:w="6" w:type="dxa"/>
            <w:vAlign w:val="center"/>
            <w:hideMark/>
          </w:tcPr>
          <w:p w:rsidR="008E6A0A" w:rsidRPr="007178CE" w:rsidRDefault="008E6A0A" w:rsidP="008E6A0A">
            <w:pPr>
              <w:rPr>
                <w:rFonts w:ascii="Calibri" w:hAnsi="Calibri"/>
                <w:sz w:val="24"/>
                <w:szCs w:val="24"/>
                <w:lang w:val="cs-CZ"/>
              </w:rPr>
            </w:pPr>
          </w:p>
        </w:tc>
      </w:tr>
      <w:tr w:rsidR="008E6A0A" w:rsidRPr="007178CE" w:rsidTr="008E6A0A">
        <w:tc>
          <w:tcPr>
            <w:tcW w:w="480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sz w:val="24"/>
                <w:szCs w:val="24"/>
                <w:lang w:val="cs-CZ"/>
              </w:rPr>
            </w:pPr>
            <w:r w:rsidRPr="007178CE">
              <w:rPr>
                <w:rFonts w:ascii="Calibri" w:hAnsi="Calibri"/>
                <w:b/>
                <w:bCs/>
                <w:sz w:val="24"/>
                <w:szCs w:val="24"/>
                <w:lang w:val="cs-CZ"/>
              </w:rPr>
              <w:t>Aktivita (krok): číslo a název aktivity</w:t>
            </w:r>
          </w:p>
        </w:tc>
        <w:tc>
          <w:tcPr>
            <w:tcW w:w="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sz w:val="24"/>
                <w:szCs w:val="24"/>
                <w:lang w:val="cs-CZ"/>
              </w:rPr>
            </w:pPr>
            <w:r w:rsidRPr="007178CE">
              <w:rPr>
                <w:rFonts w:ascii="Calibri" w:hAnsi="Calibri"/>
                <w:b/>
                <w:bCs/>
                <w:sz w:val="24"/>
                <w:szCs w:val="24"/>
                <w:lang w:val="cs-CZ"/>
              </w:rPr>
              <w:t>2016</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sz w:val="24"/>
                <w:szCs w:val="24"/>
                <w:lang w:val="cs-CZ"/>
              </w:rPr>
            </w:pPr>
            <w:r w:rsidRPr="007178CE">
              <w:rPr>
                <w:rFonts w:ascii="Calibri" w:hAnsi="Calibri"/>
                <w:b/>
                <w:bCs/>
                <w:sz w:val="24"/>
                <w:szCs w:val="24"/>
                <w:lang w:val="cs-CZ"/>
              </w:rPr>
              <w:t>2017</w:t>
            </w:r>
          </w:p>
        </w:tc>
        <w:tc>
          <w:tcPr>
            <w:tcW w:w="70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sz w:val="24"/>
                <w:szCs w:val="24"/>
                <w:lang w:val="cs-CZ"/>
              </w:rPr>
            </w:pPr>
            <w:r w:rsidRPr="007178CE">
              <w:rPr>
                <w:rFonts w:ascii="Calibri" w:hAnsi="Calibri"/>
                <w:b/>
                <w:bCs/>
                <w:sz w:val="24"/>
                <w:szCs w:val="24"/>
                <w:lang w:val="cs-CZ"/>
              </w:rPr>
              <w:t>2018</w:t>
            </w:r>
          </w:p>
        </w:tc>
        <w:tc>
          <w:tcPr>
            <w:tcW w:w="10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sz w:val="24"/>
                <w:szCs w:val="24"/>
                <w:lang w:val="cs-CZ"/>
              </w:rPr>
            </w:pPr>
            <w:r w:rsidRPr="007178CE">
              <w:rPr>
                <w:rFonts w:ascii="Calibri" w:hAnsi="Calibri"/>
                <w:b/>
                <w:bCs/>
                <w:sz w:val="24"/>
                <w:szCs w:val="24"/>
                <w:lang w:val="cs-CZ"/>
              </w:rPr>
              <w:t>2019</w:t>
            </w:r>
          </w:p>
        </w:tc>
        <w:tc>
          <w:tcPr>
            <w:tcW w:w="15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sz w:val="24"/>
                <w:szCs w:val="24"/>
                <w:lang w:val="cs-CZ"/>
              </w:rPr>
            </w:pPr>
            <w:r w:rsidRPr="007178CE">
              <w:rPr>
                <w:rFonts w:ascii="Calibri" w:hAnsi="Calibri"/>
                <w:b/>
                <w:bCs/>
                <w:sz w:val="24"/>
                <w:szCs w:val="24"/>
                <w:lang w:val="cs-CZ"/>
              </w:rPr>
              <w:t>2020</w:t>
            </w:r>
          </w:p>
        </w:tc>
        <w:tc>
          <w:tcPr>
            <w:tcW w:w="75" w:type="dxa"/>
            <w:vAlign w:val="center"/>
            <w:hideMark/>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 </w:t>
            </w:r>
          </w:p>
        </w:tc>
        <w:tc>
          <w:tcPr>
            <w:tcW w:w="6" w:type="dxa"/>
            <w:vAlign w:val="center"/>
            <w:hideMark/>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 </w:t>
            </w:r>
          </w:p>
        </w:tc>
      </w:tr>
      <w:tr w:rsidR="008E6A0A" w:rsidRPr="007178CE" w:rsidTr="008E6A0A">
        <w:tc>
          <w:tcPr>
            <w:tcW w:w="2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sz w:val="24"/>
                <w:szCs w:val="24"/>
                <w:lang w:val="cs-CZ"/>
              </w:rPr>
            </w:pPr>
            <w:r w:rsidRPr="007178CE">
              <w:rPr>
                <w:rFonts w:ascii="Calibri" w:hAnsi="Calibri"/>
                <w:b/>
                <w:bCs/>
                <w:sz w:val="24"/>
                <w:szCs w:val="24"/>
                <w:lang w:val="cs-CZ"/>
              </w:rPr>
              <w:t>1</w:t>
            </w:r>
          </w:p>
        </w:tc>
        <w:tc>
          <w:tcPr>
            <w:tcW w:w="4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362DFB" w:rsidRDefault="008E6A0A" w:rsidP="008E6A0A">
            <w:pPr>
              <w:spacing w:line="276" w:lineRule="auto"/>
              <w:rPr>
                <w:rFonts w:ascii="Calibri" w:hAnsi="Calibri"/>
                <w:b/>
                <w:sz w:val="24"/>
                <w:szCs w:val="24"/>
                <w:lang w:val="cs-CZ"/>
              </w:rPr>
            </w:pPr>
            <w:r w:rsidRPr="00362DFB">
              <w:rPr>
                <w:rFonts w:ascii="Calibri" w:hAnsi="Calibri"/>
                <w:b/>
                <w:sz w:val="24"/>
                <w:szCs w:val="24"/>
                <w:lang w:val="cs-CZ"/>
              </w:rPr>
              <w:t>Zajištění finančních prostředků</w:t>
            </w:r>
          </w:p>
        </w:tc>
        <w:tc>
          <w:tcPr>
            <w:tcW w:w="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sz w:val="24"/>
                <w:szCs w:val="24"/>
                <w:lang w:val="cs-CZ"/>
              </w:rPr>
            </w:pPr>
            <w:r w:rsidRPr="007178CE">
              <w:rPr>
                <w:rFonts w:ascii="Calibri" w:hAnsi="Calibri"/>
                <w:sz w:val="24"/>
                <w:szCs w:val="24"/>
                <w:lang w:val="cs-CZ"/>
              </w:rPr>
              <w:t>x</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sz w:val="24"/>
                <w:szCs w:val="24"/>
                <w:lang w:val="cs-CZ"/>
              </w:rPr>
            </w:pPr>
            <w:r w:rsidRPr="007178CE">
              <w:rPr>
                <w:rFonts w:ascii="Calibri" w:hAnsi="Calibri"/>
                <w:sz w:val="24"/>
                <w:szCs w:val="24"/>
                <w:lang w:val="cs-CZ"/>
              </w:rPr>
              <w:t>x</w:t>
            </w:r>
          </w:p>
        </w:tc>
        <w:tc>
          <w:tcPr>
            <w:tcW w:w="70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8E6A0A" w:rsidRPr="007178CE" w:rsidRDefault="008E6A0A" w:rsidP="008E6A0A">
            <w:pPr>
              <w:spacing w:line="276" w:lineRule="auto"/>
              <w:rPr>
                <w:rFonts w:ascii="Calibri" w:hAnsi="Calibri"/>
                <w:sz w:val="24"/>
                <w:szCs w:val="24"/>
                <w:lang w:val="cs-CZ"/>
              </w:rPr>
            </w:pPr>
          </w:p>
        </w:tc>
        <w:tc>
          <w:tcPr>
            <w:tcW w:w="103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E6A0A" w:rsidRPr="007178CE" w:rsidRDefault="008E6A0A" w:rsidP="008E6A0A">
            <w:pPr>
              <w:spacing w:line="276" w:lineRule="auto"/>
              <w:rPr>
                <w:rFonts w:ascii="Calibri" w:hAnsi="Calibri"/>
                <w:sz w:val="24"/>
                <w:szCs w:val="24"/>
                <w:lang w:val="cs-CZ"/>
              </w:rPr>
            </w:pPr>
          </w:p>
        </w:tc>
        <w:tc>
          <w:tcPr>
            <w:tcW w:w="15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E6A0A" w:rsidRPr="007178CE" w:rsidRDefault="008E6A0A" w:rsidP="008E6A0A">
            <w:pPr>
              <w:spacing w:line="276" w:lineRule="auto"/>
              <w:rPr>
                <w:rFonts w:ascii="Calibri" w:hAnsi="Calibri"/>
                <w:sz w:val="24"/>
                <w:szCs w:val="24"/>
                <w:lang w:val="cs-CZ"/>
              </w:rPr>
            </w:pPr>
          </w:p>
        </w:tc>
        <w:tc>
          <w:tcPr>
            <w:tcW w:w="75" w:type="dxa"/>
            <w:vAlign w:val="center"/>
            <w:hideMark/>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 </w:t>
            </w:r>
          </w:p>
        </w:tc>
        <w:tc>
          <w:tcPr>
            <w:tcW w:w="6" w:type="dxa"/>
            <w:vAlign w:val="center"/>
            <w:hideMark/>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 </w:t>
            </w:r>
          </w:p>
        </w:tc>
      </w:tr>
      <w:tr w:rsidR="008E6A0A" w:rsidRPr="007178CE" w:rsidTr="008E6A0A">
        <w:tc>
          <w:tcPr>
            <w:tcW w:w="2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b/>
                <w:bCs/>
                <w:sz w:val="24"/>
                <w:szCs w:val="24"/>
                <w:lang w:val="cs-CZ"/>
              </w:rPr>
            </w:pPr>
            <w:r w:rsidRPr="007178CE">
              <w:rPr>
                <w:rFonts w:ascii="Calibri" w:hAnsi="Calibri"/>
                <w:b/>
                <w:bCs/>
                <w:sz w:val="24"/>
                <w:szCs w:val="24"/>
                <w:lang w:val="cs-CZ"/>
              </w:rPr>
              <w:t>2</w:t>
            </w:r>
          </w:p>
        </w:tc>
        <w:tc>
          <w:tcPr>
            <w:tcW w:w="4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b/>
                <w:sz w:val="24"/>
                <w:szCs w:val="24"/>
                <w:lang w:val="cs-CZ"/>
              </w:rPr>
            </w:pPr>
            <w:r w:rsidRPr="007178CE">
              <w:rPr>
                <w:rFonts w:ascii="Calibri" w:hAnsi="Calibri"/>
                <w:b/>
                <w:sz w:val="24"/>
                <w:szCs w:val="24"/>
                <w:lang w:val="cs-CZ"/>
              </w:rPr>
              <w:t>Realizace samotné služby pro 40 klientů z Teplic</w:t>
            </w:r>
          </w:p>
        </w:tc>
        <w:tc>
          <w:tcPr>
            <w:tcW w:w="9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E6A0A" w:rsidRPr="007178CE" w:rsidRDefault="008E6A0A" w:rsidP="008E6A0A">
            <w:pPr>
              <w:spacing w:line="276" w:lineRule="auto"/>
              <w:rPr>
                <w:rFonts w:ascii="Calibri" w:hAnsi="Calibri"/>
                <w:sz w:val="24"/>
                <w:szCs w:val="24"/>
                <w:lang w:val="cs-CZ"/>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sz w:val="24"/>
                <w:szCs w:val="24"/>
                <w:lang w:val="cs-CZ"/>
              </w:rPr>
            </w:pPr>
            <w:r w:rsidRPr="007178CE">
              <w:rPr>
                <w:rFonts w:ascii="Calibri" w:hAnsi="Calibri"/>
                <w:sz w:val="24"/>
                <w:szCs w:val="24"/>
                <w:lang w:val="cs-CZ"/>
              </w:rPr>
              <w:t>x</w:t>
            </w:r>
          </w:p>
        </w:tc>
        <w:tc>
          <w:tcPr>
            <w:tcW w:w="70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b/>
                <w:bCs/>
                <w:sz w:val="24"/>
                <w:szCs w:val="24"/>
                <w:lang w:val="cs-CZ"/>
              </w:rPr>
            </w:pPr>
            <w:r w:rsidRPr="007178CE">
              <w:rPr>
                <w:rFonts w:ascii="Calibri" w:hAnsi="Calibri"/>
                <w:b/>
                <w:bCs/>
                <w:sz w:val="24"/>
                <w:szCs w:val="24"/>
                <w:lang w:val="cs-CZ"/>
              </w:rPr>
              <w:t>x</w:t>
            </w:r>
          </w:p>
        </w:tc>
        <w:tc>
          <w:tcPr>
            <w:tcW w:w="10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b/>
                <w:bCs/>
                <w:sz w:val="24"/>
                <w:szCs w:val="24"/>
                <w:lang w:val="cs-CZ"/>
              </w:rPr>
            </w:pPr>
            <w:r w:rsidRPr="007178CE">
              <w:rPr>
                <w:rFonts w:ascii="Calibri" w:hAnsi="Calibri"/>
                <w:b/>
                <w:bCs/>
                <w:sz w:val="24"/>
                <w:szCs w:val="24"/>
                <w:lang w:val="cs-CZ"/>
              </w:rPr>
              <w:t>x</w:t>
            </w:r>
          </w:p>
        </w:tc>
        <w:tc>
          <w:tcPr>
            <w:tcW w:w="15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6A0A" w:rsidRPr="007178CE" w:rsidRDefault="008E6A0A" w:rsidP="008E6A0A">
            <w:pPr>
              <w:spacing w:line="276" w:lineRule="auto"/>
              <w:rPr>
                <w:rFonts w:ascii="Calibri" w:hAnsi="Calibri"/>
                <w:b/>
                <w:bCs/>
                <w:sz w:val="24"/>
                <w:szCs w:val="24"/>
                <w:lang w:val="cs-CZ"/>
              </w:rPr>
            </w:pPr>
            <w:r w:rsidRPr="007178CE">
              <w:rPr>
                <w:rFonts w:ascii="Calibri" w:hAnsi="Calibri"/>
                <w:b/>
                <w:bCs/>
                <w:sz w:val="24"/>
                <w:szCs w:val="24"/>
                <w:lang w:val="cs-CZ"/>
              </w:rPr>
              <w:t>x</w:t>
            </w:r>
          </w:p>
        </w:tc>
        <w:tc>
          <w:tcPr>
            <w:tcW w:w="75" w:type="dxa"/>
            <w:vAlign w:val="center"/>
            <w:hideMark/>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 </w:t>
            </w:r>
          </w:p>
        </w:tc>
        <w:tc>
          <w:tcPr>
            <w:tcW w:w="6" w:type="dxa"/>
            <w:vAlign w:val="center"/>
            <w:hideMark/>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 </w:t>
            </w:r>
          </w:p>
        </w:tc>
      </w:tr>
    </w:tbl>
    <w:p w:rsidR="008E6A0A" w:rsidRPr="007178CE" w:rsidRDefault="008E6A0A" w:rsidP="008E6A0A">
      <w:pPr>
        <w:rPr>
          <w:rFonts w:ascii="Calibri" w:hAnsi="Calibri"/>
          <w:sz w:val="24"/>
          <w:szCs w:val="24"/>
          <w:lang w:val="cs-CZ"/>
        </w:rPr>
      </w:pPr>
    </w:p>
    <w:tbl>
      <w:tblPr>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6662"/>
      </w:tblGrid>
      <w:tr w:rsidR="008E6A0A" w:rsidRPr="007178CE" w:rsidTr="008E6A0A">
        <w:tc>
          <w:tcPr>
            <w:tcW w:w="3119"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Název Cíle:</w:t>
            </w:r>
          </w:p>
        </w:tc>
        <w:tc>
          <w:tcPr>
            <w:tcW w:w="6662"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3.3 Vznik nových služeb a programů </w:t>
            </w:r>
          </w:p>
        </w:tc>
      </w:tr>
      <w:tr w:rsidR="008E6A0A" w:rsidRPr="007178CE" w:rsidTr="008E6A0A">
        <w:tc>
          <w:tcPr>
            <w:tcW w:w="3119"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Popis a zdůvodnění Cíle:</w:t>
            </w:r>
          </w:p>
        </w:tc>
        <w:tc>
          <w:tcPr>
            <w:tcW w:w="6662" w:type="dxa"/>
          </w:tcPr>
          <w:p w:rsidR="008E6A0A" w:rsidRPr="007178CE" w:rsidRDefault="008E6A0A" w:rsidP="00AC0EA8">
            <w:pPr>
              <w:rPr>
                <w:rFonts w:ascii="Calibri" w:hAnsi="Calibri"/>
                <w:sz w:val="24"/>
                <w:szCs w:val="24"/>
                <w:lang w:val="cs-CZ"/>
              </w:rPr>
            </w:pPr>
            <w:r w:rsidRPr="007178CE">
              <w:rPr>
                <w:rFonts w:ascii="Calibri" w:hAnsi="Calibri"/>
                <w:sz w:val="24"/>
                <w:szCs w:val="24"/>
                <w:lang w:val="cs-CZ"/>
              </w:rPr>
              <w:t>Na základě výstupů ze SWOT analýz, párováním potřeb a služeb a úplně chybějících služeb pro lidi bez domova ve městě Teplice</w:t>
            </w:r>
            <w:r w:rsidR="00AC0EA8">
              <w:rPr>
                <w:rFonts w:ascii="Calibri" w:hAnsi="Calibri"/>
                <w:sz w:val="24"/>
                <w:szCs w:val="24"/>
                <w:lang w:val="cs-CZ"/>
              </w:rPr>
              <w:t>,</w:t>
            </w:r>
            <w:r w:rsidRPr="007178CE">
              <w:rPr>
                <w:rFonts w:ascii="Calibri" w:hAnsi="Calibri"/>
                <w:sz w:val="24"/>
                <w:szCs w:val="24"/>
                <w:lang w:val="cs-CZ"/>
              </w:rPr>
              <w:t xml:space="preserve"> </w:t>
            </w:r>
            <w:r w:rsidR="00AC0EA8">
              <w:rPr>
                <w:rFonts w:ascii="Calibri" w:hAnsi="Calibri"/>
                <w:sz w:val="24"/>
                <w:szCs w:val="24"/>
                <w:lang w:val="cs-CZ"/>
              </w:rPr>
              <w:t>d</w:t>
            </w:r>
            <w:r w:rsidRPr="007178CE">
              <w:rPr>
                <w:rFonts w:ascii="Calibri" w:hAnsi="Calibri"/>
                <w:sz w:val="24"/>
                <w:szCs w:val="24"/>
                <w:lang w:val="cs-CZ"/>
              </w:rPr>
              <w:t xml:space="preserve">ošla pracovní skupina k následným řešením. Najít místo a postupně vybudovat 3 služby pro lidi bez domova, Nízkoprahové denní centrum, nejlépe spojené s noclehárnou a v době extrémních podmínek s možností nouzového přespání např. na židli a zajistit terénní sociální práci pro lidi bez domova. </w:t>
            </w:r>
            <w:r w:rsidR="00D54BA5">
              <w:rPr>
                <w:rFonts w:ascii="Calibri" w:hAnsi="Calibri"/>
                <w:sz w:val="24"/>
                <w:szCs w:val="24"/>
                <w:lang w:val="cs-CZ"/>
              </w:rPr>
              <w:t xml:space="preserve">Jedná se o novou službu, která </w:t>
            </w:r>
            <w:r w:rsidR="00AC0EA8">
              <w:rPr>
                <w:rFonts w:ascii="Calibri" w:hAnsi="Calibri"/>
                <w:sz w:val="24"/>
                <w:szCs w:val="24"/>
                <w:lang w:val="cs-CZ"/>
              </w:rPr>
              <w:t>m</w:t>
            </w:r>
            <w:r w:rsidR="00D54BA5">
              <w:rPr>
                <w:rFonts w:ascii="Calibri" w:hAnsi="Calibri"/>
                <w:sz w:val="24"/>
                <w:szCs w:val="24"/>
                <w:lang w:val="cs-CZ"/>
              </w:rPr>
              <w:t>usí požádat o zařazení do základní sítě sociálních služeb Ústeckého kraje.</w:t>
            </w:r>
          </w:p>
        </w:tc>
      </w:tr>
      <w:tr w:rsidR="008E6A0A" w:rsidRPr="007178CE" w:rsidTr="008E6A0A">
        <w:tc>
          <w:tcPr>
            <w:tcW w:w="3119"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Na která zjištění z analýz cíl reaguje </w:t>
            </w:r>
          </w:p>
        </w:tc>
        <w:tc>
          <w:tcPr>
            <w:tcW w:w="6662" w:type="dxa"/>
          </w:tcPr>
          <w:p w:rsidR="008E6A0A" w:rsidRPr="007178CE" w:rsidRDefault="008E6A0A" w:rsidP="00AC0EA8">
            <w:pPr>
              <w:rPr>
                <w:rFonts w:ascii="Calibri" w:hAnsi="Calibri"/>
                <w:sz w:val="24"/>
                <w:szCs w:val="24"/>
                <w:lang w:val="cs-CZ"/>
              </w:rPr>
            </w:pPr>
            <w:r w:rsidRPr="007178CE">
              <w:rPr>
                <w:rFonts w:ascii="Calibri" w:hAnsi="Calibri"/>
                <w:sz w:val="24"/>
                <w:szCs w:val="24"/>
                <w:lang w:val="cs-CZ"/>
              </w:rPr>
              <w:t>Cíl reaguje na výstupy ze SWOT analýzy, slabé stránky, neexistence služeb pro lidi bez domova a na zpracované potřeby klientů, při odborném stanovení potřeba služb</w:t>
            </w:r>
            <w:r w:rsidR="00AC0EA8">
              <w:rPr>
                <w:rFonts w:ascii="Calibri" w:hAnsi="Calibri"/>
                <w:sz w:val="24"/>
                <w:szCs w:val="24"/>
                <w:lang w:val="cs-CZ"/>
              </w:rPr>
              <w:t>y</w:t>
            </w:r>
            <w:r w:rsidRPr="007178CE">
              <w:rPr>
                <w:rFonts w:ascii="Calibri" w:hAnsi="Calibri"/>
                <w:sz w:val="24"/>
                <w:szCs w:val="24"/>
                <w:lang w:val="cs-CZ"/>
              </w:rPr>
              <w:t>, při zahájení procesu KP v Teplicích.</w:t>
            </w:r>
          </w:p>
        </w:tc>
      </w:tr>
      <w:tr w:rsidR="008E6A0A" w:rsidRPr="007178CE" w:rsidTr="008E6A0A">
        <w:tc>
          <w:tcPr>
            <w:tcW w:w="3119"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Seznam opatření, které vedou k naplnění Cíle:</w:t>
            </w:r>
          </w:p>
        </w:tc>
        <w:tc>
          <w:tcPr>
            <w:tcW w:w="6662" w:type="dxa"/>
          </w:tcPr>
          <w:p w:rsidR="008E6A0A" w:rsidRPr="007178CE" w:rsidRDefault="008E6A0A" w:rsidP="00AC0EA8">
            <w:pPr>
              <w:rPr>
                <w:rFonts w:ascii="Calibri" w:hAnsi="Calibri"/>
                <w:sz w:val="24"/>
                <w:szCs w:val="24"/>
                <w:lang w:val="cs-CZ"/>
              </w:rPr>
            </w:pPr>
            <w:r w:rsidRPr="007178CE">
              <w:rPr>
                <w:rFonts w:ascii="Calibri" w:hAnsi="Calibri"/>
                <w:b/>
                <w:sz w:val="24"/>
                <w:szCs w:val="24"/>
                <w:lang w:val="cs-CZ"/>
              </w:rPr>
              <w:t xml:space="preserve">3.3.1 Vznik Nízkoprahového denního centra s noclehárnou (hygiena, poradenství, sociální šatník, potravinová pomoc, možnost vyprání prádla), včetně zajištění </w:t>
            </w:r>
            <w:r w:rsidR="00AC0EA8">
              <w:rPr>
                <w:rFonts w:ascii="Calibri" w:hAnsi="Calibri"/>
                <w:b/>
                <w:sz w:val="24"/>
                <w:szCs w:val="24"/>
                <w:lang w:val="cs-CZ"/>
              </w:rPr>
              <w:t>T</w:t>
            </w:r>
            <w:r w:rsidRPr="007178CE">
              <w:rPr>
                <w:rFonts w:ascii="Calibri" w:hAnsi="Calibri"/>
                <w:b/>
                <w:sz w:val="24"/>
                <w:szCs w:val="24"/>
                <w:lang w:val="cs-CZ"/>
              </w:rPr>
              <w:t>erénní sociální práce se skupinou lidí bez domova</w:t>
            </w:r>
          </w:p>
        </w:tc>
      </w:tr>
    </w:tbl>
    <w:p w:rsidR="008E6A0A" w:rsidRPr="007178CE" w:rsidRDefault="008E6A0A" w:rsidP="008E6A0A">
      <w:pPr>
        <w:rPr>
          <w:rFonts w:ascii="Calibri" w:hAnsi="Calibri"/>
          <w:sz w:val="24"/>
          <w:szCs w:val="24"/>
          <w:lang w:val="cs-CZ"/>
        </w:rPr>
      </w:pPr>
    </w:p>
    <w:tbl>
      <w:tblPr>
        <w:tblW w:w="979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
        <w:gridCol w:w="4567"/>
        <w:gridCol w:w="952"/>
        <w:gridCol w:w="851"/>
        <w:gridCol w:w="381"/>
        <w:gridCol w:w="469"/>
        <w:gridCol w:w="750"/>
        <w:gridCol w:w="384"/>
        <w:gridCol w:w="1134"/>
        <w:gridCol w:w="72"/>
      </w:tblGrid>
      <w:tr w:rsidR="008E6A0A" w:rsidRPr="007178CE" w:rsidTr="008E6A0A">
        <w:trPr>
          <w:trHeight w:val="454"/>
        </w:trPr>
        <w:tc>
          <w:tcPr>
            <w:tcW w:w="6987" w:type="dxa"/>
            <w:gridSpan w:val="5"/>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lastRenderedPageBreak/>
              <w:t xml:space="preserve">   Název Opatření: </w:t>
            </w:r>
          </w:p>
        </w:tc>
        <w:tc>
          <w:tcPr>
            <w:tcW w:w="1219" w:type="dxa"/>
            <w:gridSpan w:val="2"/>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Priorita:</w:t>
            </w:r>
          </w:p>
        </w:tc>
        <w:tc>
          <w:tcPr>
            <w:tcW w:w="1590" w:type="dxa"/>
            <w:gridSpan w:val="3"/>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 </w:t>
            </w:r>
          </w:p>
        </w:tc>
      </w:tr>
      <w:tr w:rsidR="008E6A0A" w:rsidRPr="007178CE" w:rsidTr="008E6A0A">
        <w:trPr>
          <w:trHeight w:val="300"/>
        </w:trPr>
        <w:tc>
          <w:tcPr>
            <w:tcW w:w="9796" w:type="dxa"/>
            <w:gridSpan w:val="10"/>
            <w:vAlign w:val="center"/>
          </w:tcPr>
          <w:p w:rsidR="008E6A0A" w:rsidRPr="007178CE" w:rsidRDefault="008E6A0A" w:rsidP="00D27C06">
            <w:pPr>
              <w:rPr>
                <w:rFonts w:ascii="Calibri" w:hAnsi="Calibri"/>
                <w:sz w:val="24"/>
                <w:szCs w:val="24"/>
                <w:lang w:val="cs-CZ"/>
              </w:rPr>
            </w:pPr>
            <w:r w:rsidRPr="007178CE">
              <w:rPr>
                <w:rFonts w:ascii="Calibri" w:hAnsi="Calibri"/>
                <w:b/>
                <w:sz w:val="24"/>
                <w:szCs w:val="24"/>
                <w:lang w:val="cs-CZ"/>
              </w:rPr>
              <w:t xml:space="preserve">3.3.1 Vznik Nízkoprahového denního centra s noclehárnou (hygiena, poradenství, sociální šatník, potravinová pomoc, možnost vyprání prádla), včetně zajištění </w:t>
            </w:r>
            <w:r w:rsidR="00D27C06">
              <w:rPr>
                <w:rFonts w:ascii="Calibri" w:hAnsi="Calibri"/>
                <w:b/>
                <w:sz w:val="24"/>
                <w:szCs w:val="24"/>
                <w:lang w:val="cs-CZ"/>
              </w:rPr>
              <w:t>T</w:t>
            </w:r>
            <w:r w:rsidRPr="007178CE">
              <w:rPr>
                <w:rFonts w:ascii="Calibri" w:hAnsi="Calibri"/>
                <w:b/>
                <w:sz w:val="24"/>
                <w:szCs w:val="24"/>
                <w:lang w:val="cs-CZ"/>
              </w:rPr>
              <w:t>erénní sociální práce se skupinou lidí bez domova.</w:t>
            </w:r>
          </w:p>
        </w:tc>
      </w:tr>
      <w:tr w:rsidR="008E6A0A" w:rsidRPr="007178CE" w:rsidTr="008E6A0A">
        <w:trPr>
          <w:trHeight w:val="300"/>
        </w:trPr>
        <w:tc>
          <w:tcPr>
            <w:tcW w:w="9796" w:type="dxa"/>
            <w:gridSpan w:val="10"/>
            <w:shd w:val="clear" w:color="auto" w:fill="F2F2F2"/>
            <w:vAlign w:val="center"/>
          </w:tcPr>
          <w:p w:rsidR="008E6A0A" w:rsidRPr="007178CE" w:rsidRDefault="008E6A0A" w:rsidP="008E6A0A">
            <w:pPr>
              <w:ind w:firstLine="241"/>
              <w:rPr>
                <w:rFonts w:ascii="Calibri" w:hAnsi="Calibri"/>
                <w:sz w:val="24"/>
                <w:szCs w:val="24"/>
                <w:lang w:val="cs-CZ"/>
              </w:rPr>
            </w:pPr>
            <w:r w:rsidRPr="007178CE">
              <w:rPr>
                <w:rFonts w:ascii="Calibri" w:hAnsi="Calibri"/>
                <w:b/>
                <w:sz w:val="24"/>
                <w:szCs w:val="24"/>
                <w:lang w:val="cs-CZ"/>
              </w:rPr>
              <w:t>Popis Opatření:</w:t>
            </w:r>
          </w:p>
        </w:tc>
      </w:tr>
      <w:tr w:rsidR="008E6A0A" w:rsidRPr="007178CE" w:rsidTr="008E6A0A">
        <w:trPr>
          <w:trHeight w:val="480"/>
        </w:trPr>
        <w:tc>
          <w:tcPr>
            <w:tcW w:w="9796" w:type="dxa"/>
            <w:gridSpan w:val="10"/>
            <w:vMerge w:val="restart"/>
            <w:vAlign w:val="center"/>
          </w:tcPr>
          <w:p w:rsidR="008E6A0A" w:rsidRPr="007178CE" w:rsidRDefault="008E6A0A" w:rsidP="008E6A0A">
            <w:pPr>
              <w:rPr>
                <w:rFonts w:ascii="Calibri" w:hAnsi="Calibri" w:cs="Arial"/>
                <w:sz w:val="24"/>
                <w:szCs w:val="24"/>
                <w:lang w:val="cs-CZ"/>
              </w:rPr>
            </w:pPr>
            <w:r w:rsidRPr="007178CE">
              <w:rPr>
                <w:rFonts w:ascii="Calibri" w:hAnsi="Calibri" w:cs="Arial"/>
                <w:sz w:val="24"/>
                <w:szCs w:val="24"/>
                <w:lang w:val="cs-CZ"/>
              </w:rPr>
              <w:t>Předpokladem je, že se služba bude zajišťovat postupně v několika fázích. V Nízkoprahovém denním centru je poskytováno denní přístřeší, materiální pomoc, hygienické zázemí a podpora při řešení nepříznivé životní situace a návratu do společnosti osobám bez domova přebývajících v Teplicích, které se v důsledku jeho ztráty nebo způsobem života spojeným s bezdomovectvím ocitly na okraji společnosti a tuto situaci nedokáží samy účinně řešit tak, aby nedocházelo k dalšímu společenskému propadu, poškození zdraví a ztrátě lidské důstojnosti. Cílovou skupinou NDC jsou ženy i muži starší osmnácti let, hledající možnosti řešení v nepříznivé situaci, které jsou současně osobami bez přístřeší, bez bytu nebo s nejistým či nevyhovujícím bydlením. NDC bude poskytovat sociální službu každý pracovní den. Maximální počet osob současně využívajících prostor bude 16, denní kapacita bude cca 30 osob. V denním centru bude možnost za okolností zvláštního zřetele zůstat i přes noc, na židlích.</w:t>
            </w:r>
          </w:p>
          <w:p w:rsidR="008E6A0A" w:rsidRPr="007178CE" w:rsidRDefault="008E6A0A" w:rsidP="008E6A0A">
            <w:pPr>
              <w:rPr>
                <w:rFonts w:ascii="Calibri" w:hAnsi="Calibri" w:cs="Arial"/>
                <w:sz w:val="24"/>
                <w:szCs w:val="24"/>
                <w:lang w:val="cs-CZ"/>
              </w:rPr>
            </w:pPr>
            <w:r w:rsidRPr="007178CE">
              <w:rPr>
                <w:rFonts w:ascii="Calibri" w:hAnsi="Calibri" w:cs="Arial"/>
                <w:sz w:val="24"/>
                <w:szCs w:val="24"/>
                <w:lang w:val="cs-CZ"/>
              </w:rPr>
              <w:t>Vznik noclehárny, nejlépe v prostoru Nízkoprahového denního centra, která poskytne ambulantní služby osobám bez přístřeší, které mají zájem o využití hygienického zařízení a přenocování. Kapacita noclehárny předpoklad 8.</w:t>
            </w:r>
          </w:p>
          <w:p w:rsidR="008E6A0A" w:rsidRPr="007178CE" w:rsidRDefault="008E6A0A" w:rsidP="008E6A0A">
            <w:pPr>
              <w:rPr>
                <w:rFonts w:ascii="Calibri" w:hAnsi="Calibri" w:cs="Arial"/>
                <w:sz w:val="24"/>
                <w:szCs w:val="24"/>
                <w:lang w:val="cs-CZ"/>
              </w:rPr>
            </w:pPr>
            <w:r w:rsidRPr="007178CE">
              <w:rPr>
                <w:rFonts w:ascii="Calibri" w:hAnsi="Calibri" w:cs="Arial"/>
                <w:sz w:val="24"/>
                <w:szCs w:val="24"/>
                <w:lang w:val="cs-CZ"/>
              </w:rPr>
              <w:t xml:space="preserve">Součástí opatření je zajištění </w:t>
            </w:r>
            <w:r w:rsidR="00D27C06">
              <w:rPr>
                <w:rFonts w:ascii="Calibri" w:hAnsi="Calibri" w:cs="Arial"/>
                <w:sz w:val="24"/>
                <w:szCs w:val="24"/>
                <w:lang w:val="cs-CZ"/>
              </w:rPr>
              <w:t>T</w:t>
            </w:r>
            <w:r w:rsidRPr="007178CE">
              <w:rPr>
                <w:rFonts w:ascii="Calibri" w:hAnsi="Calibri" w:cs="Arial"/>
                <w:sz w:val="24"/>
                <w:szCs w:val="24"/>
                <w:lang w:val="cs-CZ"/>
              </w:rPr>
              <w:t>erénní sociální práce se skupinou lidí bez domova. Jednalo by se o 1 zaměstnance na plný úvazek, který by přímo v terénu aktivizoval lidi bez domova.</w:t>
            </w:r>
          </w:p>
          <w:p w:rsidR="008E6A0A" w:rsidRPr="007178CE" w:rsidRDefault="008E6A0A" w:rsidP="00AC0EA8">
            <w:pPr>
              <w:rPr>
                <w:rFonts w:ascii="Calibri" w:hAnsi="Calibri"/>
                <w:sz w:val="24"/>
                <w:szCs w:val="24"/>
                <w:lang w:val="cs-CZ"/>
              </w:rPr>
            </w:pPr>
            <w:r w:rsidRPr="007178CE">
              <w:rPr>
                <w:rFonts w:ascii="Calibri" w:hAnsi="Calibri" w:cs="Arial"/>
                <w:sz w:val="24"/>
                <w:szCs w:val="24"/>
                <w:lang w:val="cs-CZ"/>
              </w:rPr>
              <w:t>Důležitým prvkem bude najít a získat vhodný objekt na území města Teplice. Realizátorem služby by mohla být Oblastní charita Teplice či Most nebo úplně jiný poskytovatel, který může být osloven městem. Prostor by mohl být zajištěn nákupem, pronájmem či převodem např. z</w:t>
            </w:r>
            <w:r w:rsidR="00AC0EA8">
              <w:rPr>
                <w:rFonts w:ascii="Calibri" w:hAnsi="Calibri" w:cs="Arial"/>
                <w:sz w:val="24"/>
                <w:szCs w:val="24"/>
                <w:lang w:val="cs-CZ"/>
              </w:rPr>
              <w:t xml:space="preserve"> majetku státu </w:t>
            </w:r>
            <w:r w:rsidRPr="007178CE">
              <w:rPr>
                <w:rFonts w:ascii="Calibri" w:hAnsi="Calibri" w:cs="Arial"/>
                <w:sz w:val="24"/>
                <w:szCs w:val="24"/>
                <w:lang w:val="cs-CZ"/>
              </w:rPr>
              <w:t xml:space="preserve">či majetku státních firem např. ČD. </w:t>
            </w:r>
          </w:p>
        </w:tc>
      </w:tr>
      <w:tr w:rsidR="008E6A0A" w:rsidRPr="007178CE" w:rsidTr="008E6A0A">
        <w:trPr>
          <w:trHeight w:val="480"/>
        </w:trPr>
        <w:tc>
          <w:tcPr>
            <w:tcW w:w="9796" w:type="dxa"/>
            <w:gridSpan w:val="10"/>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6" w:type="dxa"/>
            <w:gridSpan w:val="10"/>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6" w:type="dxa"/>
            <w:gridSpan w:val="10"/>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540"/>
        </w:trPr>
        <w:tc>
          <w:tcPr>
            <w:tcW w:w="4803" w:type="dxa"/>
            <w:gridSpan w:val="2"/>
            <w:shd w:val="clear" w:color="auto" w:fill="F2F2F2"/>
            <w:vAlign w:val="center"/>
          </w:tcPr>
          <w:p w:rsidR="008E6A0A" w:rsidRPr="007178CE" w:rsidRDefault="008E6A0A" w:rsidP="00AC0EA8">
            <w:pPr>
              <w:rPr>
                <w:rFonts w:ascii="Calibri" w:hAnsi="Calibri"/>
                <w:sz w:val="24"/>
                <w:szCs w:val="24"/>
                <w:lang w:val="cs-CZ"/>
              </w:rPr>
            </w:pPr>
            <w:r w:rsidRPr="007178CE">
              <w:rPr>
                <w:rFonts w:ascii="Calibri" w:hAnsi="Calibri"/>
                <w:b/>
                <w:sz w:val="24"/>
                <w:szCs w:val="24"/>
                <w:lang w:val="cs-CZ"/>
              </w:rPr>
              <w:t xml:space="preserve">Vznik nové služby </w:t>
            </w:r>
          </w:p>
        </w:tc>
        <w:tc>
          <w:tcPr>
            <w:tcW w:w="4993" w:type="dxa"/>
            <w:gridSpan w:val="8"/>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 xml:space="preserve">Ano    </w:t>
            </w:r>
          </w:p>
        </w:tc>
      </w:tr>
      <w:tr w:rsidR="008E6A0A" w:rsidRPr="007178CE" w:rsidTr="008E6A0A">
        <w:trPr>
          <w:trHeight w:val="540"/>
        </w:trPr>
        <w:tc>
          <w:tcPr>
            <w:tcW w:w="9796"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8E6A0A" w:rsidRPr="007178CE" w:rsidTr="008E6A0A">
        <w:trPr>
          <w:trHeight w:val="420"/>
        </w:trPr>
        <w:tc>
          <w:tcPr>
            <w:tcW w:w="4803" w:type="dxa"/>
            <w:gridSpan w:val="2"/>
            <w:vAlign w:val="center"/>
          </w:tcPr>
          <w:p w:rsidR="008E6A0A" w:rsidRPr="005D749C" w:rsidRDefault="008E6A0A" w:rsidP="008E6A0A">
            <w:pPr>
              <w:rPr>
                <w:rFonts w:ascii="Calibri" w:hAnsi="Calibri"/>
                <w:b/>
                <w:sz w:val="24"/>
                <w:szCs w:val="24"/>
                <w:lang w:val="cs-CZ"/>
              </w:rPr>
            </w:pPr>
            <w:r w:rsidRPr="005D749C">
              <w:rPr>
                <w:rFonts w:ascii="Calibri" w:hAnsi="Calibri"/>
                <w:b/>
                <w:sz w:val="24"/>
                <w:szCs w:val="24"/>
                <w:lang w:val="cs-CZ"/>
              </w:rPr>
              <w:t xml:space="preserve">Plánované: </w:t>
            </w:r>
          </w:p>
          <w:p w:rsidR="008E6A0A" w:rsidRPr="005D749C" w:rsidRDefault="008E6A0A" w:rsidP="008E6A0A">
            <w:pPr>
              <w:rPr>
                <w:rFonts w:ascii="Calibri" w:hAnsi="Calibri"/>
                <w:b/>
                <w:sz w:val="24"/>
                <w:szCs w:val="24"/>
                <w:lang w:val="cs-CZ"/>
              </w:rPr>
            </w:pPr>
            <w:r w:rsidRPr="005D749C">
              <w:rPr>
                <w:rFonts w:ascii="Calibri" w:hAnsi="Calibri"/>
                <w:b/>
                <w:sz w:val="24"/>
                <w:szCs w:val="24"/>
                <w:lang w:val="cs-CZ"/>
              </w:rPr>
              <w:t>NDC, denní kapacita 30 osob</w:t>
            </w:r>
            <w:r w:rsidR="00AC0EA8">
              <w:rPr>
                <w:rFonts w:ascii="Calibri" w:hAnsi="Calibri"/>
                <w:b/>
                <w:sz w:val="24"/>
                <w:szCs w:val="24"/>
                <w:lang w:val="cs-CZ"/>
              </w:rPr>
              <w:t>, 1</w:t>
            </w:r>
            <w:r w:rsidRPr="005D749C">
              <w:rPr>
                <w:rFonts w:ascii="Calibri" w:hAnsi="Calibri"/>
                <w:b/>
                <w:sz w:val="24"/>
                <w:szCs w:val="24"/>
                <w:lang w:val="cs-CZ"/>
              </w:rPr>
              <w:t>80 klientů ročně</w:t>
            </w:r>
          </w:p>
          <w:p w:rsidR="008E6A0A" w:rsidRPr="005D749C" w:rsidRDefault="008E6A0A" w:rsidP="008E6A0A">
            <w:pPr>
              <w:rPr>
                <w:rFonts w:ascii="Calibri" w:hAnsi="Calibri"/>
                <w:b/>
                <w:sz w:val="24"/>
                <w:szCs w:val="24"/>
                <w:lang w:val="cs-CZ"/>
              </w:rPr>
            </w:pPr>
            <w:r w:rsidRPr="005D749C">
              <w:rPr>
                <w:rFonts w:ascii="Calibri" w:hAnsi="Calibri"/>
                <w:b/>
                <w:sz w:val="24"/>
                <w:szCs w:val="24"/>
                <w:lang w:val="cs-CZ"/>
              </w:rPr>
              <w:t>8 kapacita noclehárny</w:t>
            </w:r>
            <w:r w:rsidR="00AC0EA8">
              <w:rPr>
                <w:rFonts w:ascii="Calibri" w:hAnsi="Calibri"/>
                <w:b/>
                <w:sz w:val="24"/>
                <w:szCs w:val="24"/>
                <w:lang w:val="cs-CZ"/>
              </w:rPr>
              <w:t xml:space="preserve">, </w:t>
            </w:r>
            <w:r w:rsidRPr="005D749C">
              <w:rPr>
                <w:rFonts w:ascii="Calibri" w:hAnsi="Calibri"/>
                <w:b/>
                <w:sz w:val="24"/>
                <w:szCs w:val="24"/>
                <w:lang w:val="cs-CZ"/>
              </w:rPr>
              <w:t xml:space="preserve"> 55 klientů ročně</w:t>
            </w:r>
          </w:p>
          <w:p w:rsidR="008E6A0A" w:rsidRPr="005D749C" w:rsidRDefault="008E6A0A" w:rsidP="008E6A0A">
            <w:pPr>
              <w:rPr>
                <w:rFonts w:ascii="Calibri" w:hAnsi="Calibri"/>
                <w:b/>
                <w:sz w:val="24"/>
                <w:szCs w:val="24"/>
                <w:lang w:val="cs-CZ"/>
              </w:rPr>
            </w:pPr>
            <w:r w:rsidRPr="005D749C">
              <w:rPr>
                <w:rFonts w:ascii="Calibri" w:hAnsi="Calibri"/>
                <w:b/>
                <w:sz w:val="24"/>
                <w:szCs w:val="24"/>
                <w:lang w:val="cs-CZ"/>
              </w:rPr>
              <w:t>TP - 60 klientů terén</w:t>
            </w:r>
          </w:p>
        </w:tc>
        <w:tc>
          <w:tcPr>
            <w:tcW w:w="4993" w:type="dxa"/>
            <w:gridSpan w:val="8"/>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Dosažené: </w:t>
            </w:r>
          </w:p>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96" w:type="dxa"/>
            <w:gridSpan w:val="10"/>
            <w:vMerge w:val="restart"/>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Dopady opatření</w:t>
            </w:r>
          </w:p>
        </w:tc>
      </w:tr>
      <w:tr w:rsidR="008E6A0A" w:rsidRPr="007178CE" w:rsidTr="008E6A0A">
        <w:trPr>
          <w:trHeight w:val="480"/>
        </w:trPr>
        <w:tc>
          <w:tcPr>
            <w:tcW w:w="9796" w:type="dxa"/>
            <w:gridSpan w:val="10"/>
            <w:vMerge/>
            <w:shd w:val="clear" w:color="auto" w:fill="F2F2F2"/>
            <w:vAlign w:val="center"/>
          </w:tcPr>
          <w:p w:rsidR="008E6A0A" w:rsidRPr="007178CE" w:rsidRDefault="008E6A0A" w:rsidP="008E6A0A">
            <w:pPr>
              <w:rPr>
                <w:rFonts w:ascii="Calibri" w:hAnsi="Calibri"/>
                <w:sz w:val="24"/>
                <w:szCs w:val="24"/>
                <w:lang w:val="cs-CZ"/>
              </w:rPr>
            </w:pPr>
          </w:p>
        </w:tc>
      </w:tr>
      <w:tr w:rsidR="008E6A0A" w:rsidRPr="007178CE" w:rsidTr="008E6A0A">
        <w:trPr>
          <w:trHeight w:val="440"/>
        </w:trPr>
        <w:tc>
          <w:tcPr>
            <w:tcW w:w="9796" w:type="dxa"/>
            <w:gridSpan w:val="10"/>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 xml:space="preserve">Cílem je vytvářet bezpečný prostor pro sociálně-aktivizační a podpůrně-preventivní aktivity. </w:t>
            </w:r>
            <w:r w:rsidRPr="007178CE">
              <w:rPr>
                <w:rFonts w:ascii="Calibri" w:hAnsi="Calibri" w:cs="Arial"/>
                <w:sz w:val="24"/>
                <w:szCs w:val="24"/>
                <w:lang w:val="cs-CZ"/>
              </w:rPr>
              <w:t>Snížení rizik sociálně vyloučených osob bez přístřeší, pomoc s jejich začleněním do společnosti. Úbytek bezdomovců na veřejných místech, absence nedůstojných situací.</w:t>
            </w:r>
          </w:p>
        </w:tc>
      </w:tr>
      <w:tr w:rsidR="008E6A0A" w:rsidRPr="007178CE" w:rsidTr="008E6A0A">
        <w:trPr>
          <w:trHeight w:val="300"/>
        </w:trPr>
        <w:tc>
          <w:tcPr>
            <w:tcW w:w="9796"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Předpokládaní realizátoři Opatření:</w:t>
            </w:r>
          </w:p>
        </w:tc>
      </w:tr>
      <w:tr w:rsidR="008E6A0A" w:rsidRPr="007178CE" w:rsidTr="008E6A0A">
        <w:trPr>
          <w:trHeight w:val="300"/>
        </w:trPr>
        <w:tc>
          <w:tcPr>
            <w:tcW w:w="9796" w:type="dxa"/>
            <w:gridSpan w:val="10"/>
            <w:vAlign w:val="center"/>
          </w:tcPr>
          <w:p w:rsidR="008E6A0A" w:rsidRPr="007178CE" w:rsidRDefault="008E6A0A" w:rsidP="007F5461">
            <w:pPr>
              <w:rPr>
                <w:rFonts w:ascii="Calibri" w:hAnsi="Calibri"/>
                <w:sz w:val="24"/>
                <w:szCs w:val="24"/>
                <w:lang w:val="cs-CZ"/>
              </w:rPr>
            </w:pPr>
            <w:r w:rsidRPr="007178CE">
              <w:rPr>
                <w:rFonts w:ascii="Calibri" w:hAnsi="Calibri"/>
                <w:sz w:val="24"/>
                <w:szCs w:val="24"/>
                <w:lang w:val="cs-CZ"/>
              </w:rPr>
              <w:t> Oblastní charita Teplice, Oblastní charita Most</w:t>
            </w:r>
            <w:r w:rsidR="007F5461">
              <w:rPr>
                <w:rFonts w:ascii="Calibri" w:hAnsi="Calibri"/>
                <w:sz w:val="24"/>
                <w:szCs w:val="24"/>
                <w:lang w:val="cs-CZ"/>
              </w:rPr>
              <w:t xml:space="preserve">, Host pro Nelhostejnost z. s., Apoštolská církev – Sbor církve bez hranic Teplice, TEEN CHALLENGE INTERNATIONAL v ČR </w:t>
            </w:r>
            <w:r w:rsidRPr="007178CE">
              <w:rPr>
                <w:rFonts w:ascii="Calibri" w:hAnsi="Calibri"/>
                <w:sz w:val="24"/>
                <w:szCs w:val="24"/>
                <w:lang w:val="cs-CZ"/>
              </w:rPr>
              <w:t>či jiný vhodný subjekt</w:t>
            </w:r>
          </w:p>
        </w:tc>
      </w:tr>
      <w:tr w:rsidR="008E6A0A" w:rsidRPr="007178CE" w:rsidTr="008E6A0A">
        <w:trPr>
          <w:trHeight w:val="300"/>
        </w:trPr>
        <w:tc>
          <w:tcPr>
            <w:tcW w:w="9796"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8E6A0A" w:rsidRPr="007178CE" w:rsidTr="008E6A0A">
        <w:trPr>
          <w:trHeight w:val="480"/>
        </w:trPr>
        <w:tc>
          <w:tcPr>
            <w:tcW w:w="9796" w:type="dxa"/>
            <w:gridSpan w:val="10"/>
            <w:vAlign w:val="center"/>
          </w:tcPr>
          <w:p w:rsidR="008E6A0A" w:rsidRPr="007178CE" w:rsidRDefault="008E6A0A" w:rsidP="008E6A0A">
            <w:pPr>
              <w:rPr>
                <w:rFonts w:ascii="Calibri" w:hAnsi="Calibri"/>
                <w:sz w:val="24"/>
                <w:szCs w:val="24"/>
                <w:lang w:val="cs-CZ"/>
              </w:rPr>
            </w:pPr>
            <w:r w:rsidRPr="007178CE">
              <w:rPr>
                <w:rFonts w:ascii="Calibri" w:hAnsi="Calibri"/>
                <w:color w:val="00FF00"/>
                <w:sz w:val="24"/>
                <w:szCs w:val="24"/>
                <w:lang w:val="cs-CZ"/>
              </w:rPr>
              <w:t> </w:t>
            </w:r>
            <w:r w:rsidRPr="007178CE">
              <w:rPr>
                <w:rFonts w:ascii="Calibri" w:hAnsi="Calibri"/>
                <w:sz w:val="24"/>
                <w:szCs w:val="24"/>
                <w:lang w:val="cs-CZ"/>
              </w:rPr>
              <w:t>White Light I</w:t>
            </w:r>
          </w:p>
        </w:tc>
      </w:tr>
      <w:tr w:rsidR="008E6A0A" w:rsidRPr="007178CE" w:rsidTr="008E6A0A">
        <w:trPr>
          <w:trHeight w:val="720"/>
        </w:trPr>
        <w:tc>
          <w:tcPr>
            <w:tcW w:w="4803" w:type="dxa"/>
            <w:gridSpan w:val="2"/>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 xml:space="preserve">Roční </w:t>
            </w:r>
            <w:r w:rsidR="00362DFB">
              <w:rPr>
                <w:rFonts w:ascii="Calibri" w:hAnsi="Calibri"/>
                <w:b/>
                <w:sz w:val="24"/>
                <w:szCs w:val="24"/>
                <w:lang w:val="cs-CZ"/>
              </w:rPr>
              <w:t xml:space="preserve">celkové </w:t>
            </w:r>
            <w:r w:rsidRPr="007178CE">
              <w:rPr>
                <w:rFonts w:ascii="Calibri" w:hAnsi="Calibri"/>
                <w:b/>
                <w:sz w:val="24"/>
                <w:szCs w:val="24"/>
                <w:lang w:val="cs-CZ"/>
              </w:rPr>
              <w:t>náklady neinvestiční - předpoklad</w:t>
            </w:r>
          </w:p>
        </w:tc>
        <w:tc>
          <w:tcPr>
            <w:tcW w:w="4993" w:type="dxa"/>
            <w:gridSpan w:val="8"/>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8E6A0A" w:rsidRPr="007178CE" w:rsidTr="008E6A0A">
        <w:trPr>
          <w:trHeight w:val="480"/>
        </w:trPr>
        <w:tc>
          <w:tcPr>
            <w:tcW w:w="4803" w:type="dxa"/>
            <w:gridSpan w:val="2"/>
            <w:shd w:val="clear" w:color="auto" w:fill="FFFFFF"/>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lastRenderedPageBreak/>
              <w:t>NDC: 1.600.000,- Kč (provoz)</w:t>
            </w:r>
          </w:p>
          <w:p w:rsidR="008E6A0A" w:rsidRPr="007178CE" w:rsidRDefault="008E6A0A" w:rsidP="008E6A0A">
            <w:pPr>
              <w:rPr>
                <w:rFonts w:ascii="Calibri" w:hAnsi="Calibri"/>
                <w:sz w:val="24"/>
                <w:szCs w:val="24"/>
                <w:lang w:val="cs-CZ"/>
              </w:rPr>
            </w:pPr>
            <w:r w:rsidRPr="007178CE">
              <w:rPr>
                <w:rFonts w:ascii="Calibri" w:hAnsi="Calibri"/>
                <w:sz w:val="24"/>
                <w:szCs w:val="24"/>
                <w:lang w:val="cs-CZ"/>
              </w:rPr>
              <w:t>Noclehárna: 970.000,- Kč (provoz)</w:t>
            </w:r>
          </w:p>
          <w:p w:rsidR="008E6A0A" w:rsidRPr="007178CE" w:rsidRDefault="008E6A0A" w:rsidP="008E6A0A">
            <w:pPr>
              <w:rPr>
                <w:rFonts w:ascii="Calibri" w:hAnsi="Calibri"/>
                <w:sz w:val="24"/>
                <w:szCs w:val="24"/>
                <w:lang w:val="cs-CZ"/>
              </w:rPr>
            </w:pPr>
            <w:r w:rsidRPr="007178CE">
              <w:rPr>
                <w:rFonts w:ascii="Calibri" w:hAnsi="Calibri"/>
                <w:sz w:val="24"/>
                <w:szCs w:val="24"/>
                <w:lang w:val="cs-CZ"/>
              </w:rPr>
              <w:t>TP: 400.000,- Kč (provoz)</w:t>
            </w:r>
          </w:p>
        </w:tc>
        <w:tc>
          <w:tcPr>
            <w:tcW w:w="4993" w:type="dxa"/>
            <w:gridSpan w:val="8"/>
            <w:shd w:val="clear" w:color="auto" w:fill="FFFFFF"/>
            <w:vAlign w:val="center"/>
          </w:tcPr>
          <w:p w:rsidR="008E6A0A" w:rsidRPr="007178CE" w:rsidRDefault="008E6A0A" w:rsidP="008E6A0A">
            <w:pPr>
              <w:jc w:val="center"/>
              <w:rPr>
                <w:rFonts w:ascii="Calibri" w:hAnsi="Calibri"/>
                <w:sz w:val="24"/>
                <w:szCs w:val="24"/>
                <w:lang w:val="cs-CZ"/>
              </w:rPr>
            </w:pPr>
            <w:r w:rsidRPr="007178CE">
              <w:rPr>
                <w:rFonts w:ascii="Calibri" w:hAnsi="Calibri"/>
                <w:sz w:val="24"/>
                <w:szCs w:val="24"/>
                <w:lang w:val="cs-CZ"/>
              </w:rPr>
              <w:t>Investiční náklady budou specifikovány, předpoklad při koupi vhodného objektu a následné rekonstrukci, je cca 8 mil.</w:t>
            </w:r>
          </w:p>
        </w:tc>
      </w:tr>
      <w:tr w:rsidR="008E6A0A" w:rsidRPr="007178CE" w:rsidTr="008E6A0A">
        <w:trPr>
          <w:trHeight w:val="480"/>
        </w:trPr>
        <w:tc>
          <w:tcPr>
            <w:tcW w:w="4803" w:type="dxa"/>
            <w:gridSpan w:val="2"/>
            <w:shd w:val="clear" w:color="auto" w:fill="FFFFFF"/>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Celkem:       </w:t>
            </w:r>
            <w:r w:rsidR="00793590">
              <w:rPr>
                <w:rFonts w:ascii="Calibri" w:hAnsi="Calibri"/>
                <w:b/>
                <w:sz w:val="24"/>
                <w:szCs w:val="24"/>
                <w:lang w:val="cs-CZ"/>
              </w:rPr>
              <w:t>2.970.000,- Kč</w:t>
            </w:r>
            <w:r w:rsidRPr="007178CE">
              <w:rPr>
                <w:rFonts w:ascii="Calibri" w:hAnsi="Calibri"/>
                <w:b/>
                <w:sz w:val="24"/>
                <w:szCs w:val="24"/>
                <w:lang w:val="cs-CZ"/>
              </w:rPr>
              <w:t xml:space="preserve">             </w:t>
            </w:r>
          </w:p>
        </w:tc>
        <w:tc>
          <w:tcPr>
            <w:tcW w:w="4993" w:type="dxa"/>
            <w:gridSpan w:val="8"/>
            <w:shd w:val="clear" w:color="auto" w:fill="FFFFFF"/>
            <w:vAlign w:val="center"/>
          </w:tcPr>
          <w:p w:rsidR="008E6A0A" w:rsidRPr="007178CE" w:rsidRDefault="008E6A0A" w:rsidP="008E6A0A">
            <w:pPr>
              <w:jc w:val="center"/>
              <w:rPr>
                <w:rFonts w:ascii="Calibri" w:hAnsi="Calibri"/>
                <w:sz w:val="24"/>
                <w:szCs w:val="24"/>
                <w:lang w:val="cs-CZ"/>
              </w:rPr>
            </w:pPr>
          </w:p>
        </w:tc>
      </w:tr>
      <w:tr w:rsidR="008E6A0A" w:rsidRPr="007178CE" w:rsidTr="008E6A0A">
        <w:trPr>
          <w:trHeight w:val="720"/>
        </w:trPr>
        <w:tc>
          <w:tcPr>
            <w:tcW w:w="9796"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Předpokládané zdroje financování:</w:t>
            </w:r>
          </w:p>
        </w:tc>
      </w:tr>
      <w:tr w:rsidR="008E6A0A" w:rsidRPr="007178CE" w:rsidTr="008E6A0A">
        <w:trPr>
          <w:trHeight w:val="300"/>
        </w:trPr>
        <w:tc>
          <w:tcPr>
            <w:tcW w:w="9796" w:type="dxa"/>
            <w:gridSpan w:val="10"/>
            <w:vAlign w:val="center"/>
          </w:tcPr>
          <w:p w:rsidR="008E6A0A" w:rsidRPr="007178CE" w:rsidRDefault="008E6A0A" w:rsidP="00AC0EA8">
            <w:pPr>
              <w:rPr>
                <w:rFonts w:ascii="Calibri" w:hAnsi="Calibri"/>
                <w:sz w:val="24"/>
                <w:szCs w:val="24"/>
                <w:lang w:val="cs-CZ"/>
              </w:rPr>
            </w:pPr>
            <w:r w:rsidRPr="007178CE">
              <w:rPr>
                <w:rFonts w:ascii="Calibri" w:hAnsi="Calibri"/>
                <w:sz w:val="24"/>
                <w:szCs w:val="24"/>
                <w:lang w:val="cs-CZ"/>
              </w:rPr>
              <w:t xml:space="preserve">Ústecký kraj, Město Teplice, </w:t>
            </w:r>
            <w:r w:rsidR="00AC0EA8">
              <w:rPr>
                <w:rFonts w:ascii="Calibri" w:hAnsi="Calibri"/>
                <w:sz w:val="24"/>
                <w:szCs w:val="24"/>
                <w:lang w:val="cs-CZ"/>
              </w:rPr>
              <w:t>E</w:t>
            </w:r>
            <w:r w:rsidRPr="007178CE">
              <w:rPr>
                <w:rFonts w:ascii="Calibri" w:hAnsi="Calibri"/>
                <w:sz w:val="24"/>
                <w:szCs w:val="24"/>
                <w:lang w:val="cs-CZ"/>
              </w:rPr>
              <w:t>vropské fondy, dary fyzických a právnických osob, nadace, veřejné sbírky atd.</w:t>
            </w:r>
          </w:p>
        </w:tc>
      </w:tr>
      <w:tr w:rsidR="008E6A0A" w:rsidRPr="007178CE" w:rsidTr="008E6A0A">
        <w:trPr>
          <w:trHeight w:val="300"/>
        </w:trPr>
        <w:tc>
          <w:tcPr>
            <w:tcW w:w="9796" w:type="dxa"/>
            <w:gridSpan w:val="10"/>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Harmonogram realizace Opatření:</w:t>
            </w:r>
          </w:p>
        </w:tc>
      </w:tr>
      <w:tr w:rsidR="008E6A0A" w:rsidRPr="007178CE" w:rsidTr="008E6A0A">
        <w:trPr>
          <w:gridAfter w:val="1"/>
          <w:wAfter w:w="72" w:type="dxa"/>
        </w:trPr>
        <w:tc>
          <w:tcPr>
            <w:tcW w:w="4803"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952"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2016</w:t>
            </w:r>
          </w:p>
        </w:tc>
        <w:tc>
          <w:tcPr>
            <w:tcW w:w="851"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2017</w:t>
            </w:r>
          </w:p>
        </w:tc>
        <w:tc>
          <w:tcPr>
            <w:tcW w:w="850"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2018</w:t>
            </w:r>
          </w:p>
        </w:tc>
        <w:tc>
          <w:tcPr>
            <w:tcW w:w="1134"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2019</w:t>
            </w: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2020</w:t>
            </w:r>
          </w:p>
        </w:tc>
      </w:tr>
      <w:tr w:rsidR="008E6A0A" w:rsidRPr="007178CE" w:rsidTr="008E6A0A">
        <w:trPr>
          <w:gridAfter w:val="1"/>
          <w:wAfter w:w="72" w:type="dxa"/>
        </w:trPr>
        <w:tc>
          <w:tcPr>
            <w:tcW w:w="236"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1</w:t>
            </w:r>
          </w:p>
        </w:tc>
        <w:tc>
          <w:tcPr>
            <w:tcW w:w="4567" w:type="dxa"/>
            <w:tcMar>
              <w:left w:w="108" w:type="dxa"/>
              <w:right w:w="108" w:type="dxa"/>
            </w:tcMar>
            <w:vAlign w:val="center"/>
          </w:tcPr>
          <w:p w:rsidR="008E6A0A" w:rsidRPr="00362DFB" w:rsidRDefault="008E6A0A" w:rsidP="00D54BA5">
            <w:pPr>
              <w:jc w:val="left"/>
              <w:rPr>
                <w:rFonts w:ascii="Calibri" w:hAnsi="Calibri"/>
                <w:b/>
                <w:sz w:val="24"/>
                <w:szCs w:val="24"/>
                <w:lang w:val="cs-CZ"/>
              </w:rPr>
            </w:pPr>
            <w:r w:rsidRPr="00362DFB">
              <w:rPr>
                <w:rFonts w:ascii="Calibri" w:hAnsi="Calibri"/>
                <w:b/>
                <w:sz w:val="24"/>
                <w:szCs w:val="24"/>
                <w:lang w:val="cs-CZ"/>
              </w:rPr>
              <w:t>Zajištění realizátora služby,</w:t>
            </w:r>
            <w:r w:rsidR="00D54BA5" w:rsidRPr="00362DFB">
              <w:rPr>
                <w:rFonts w:ascii="Calibri" w:hAnsi="Calibri"/>
                <w:b/>
                <w:sz w:val="24"/>
                <w:szCs w:val="24"/>
                <w:lang w:val="cs-CZ"/>
              </w:rPr>
              <w:t xml:space="preserve"> žádost o zařazení do základní sítě SS Ústeckého kraje, zajištění</w:t>
            </w:r>
            <w:r w:rsidRPr="00362DFB">
              <w:rPr>
                <w:rFonts w:ascii="Calibri" w:hAnsi="Calibri"/>
                <w:b/>
                <w:sz w:val="24"/>
                <w:szCs w:val="24"/>
                <w:lang w:val="cs-CZ"/>
              </w:rPr>
              <w:t xml:space="preserve"> finančních prostředků, přes projektové žádosti</w:t>
            </w:r>
          </w:p>
        </w:tc>
        <w:tc>
          <w:tcPr>
            <w:tcW w:w="952" w:type="dxa"/>
            <w:tcMar>
              <w:left w:w="108" w:type="dxa"/>
              <w:right w:w="108" w:type="dxa"/>
            </w:tcMar>
            <w:vAlign w:val="center"/>
          </w:tcPr>
          <w:p w:rsidR="008E6A0A" w:rsidRPr="007178CE" w:rsidRDefault="008E6A0A" w:rsidP="008E6A0A">
            <w:pPr>
              <w:spacing w:line="276" w:lineRule="auto"/>
              <w:rPr>
                <w:rFonts w:ascii="Calibri" w:hAnsi="Calibri"/>
                <w:b/>
                <w:sz w:val="24"/>
                <w:szCs w:val="24"/>
                <w:lang w:val="cs-CZ"/>
              </w:rPr>
            </w:pPr>
            <w:r w:rsidRPr="007178CE">
              <w:rPr>
                <w:rFonts w:ascii="Calibri" w:hAnsi="Calibri"/>
                <w:b/>
                <w:sz w:val="24"/>
                <w:szCs w:val="24"/>
                <w:lang w:val="cs-CZ"/>
              </w:rPr>
              <w:t>x</w:t>
            </w:r>
          </w:p>
        </w:tc>
        <w:tc>
          <w:tcPr>
            <w:tcW w:w="851" w:type="dxa"/>
            <w:tcMar>
              <w:left w:w="108" w:type="dxa"/>
              <w:right w:w="108" w:type="dxa"/>
            </w:tcMar>
            <w:vAlign w:val="center"/>
          </w:tcPr>
          <w:p w:rsidR="008E6A0A" w:rsidRPr="007178CE" w:rsidRDefault="008E6A0A" w:rsidP="008E6A0A">
            <w:pPr>
              <w:spacing w:line="276" w:lineRule="auto"/>
              <w:rPr>
                <w:rFonts w:ascii="Calibri" w:hAnsi="Calibri"/>
                <w:b/>
                <w:sz w:val="24"/>
                <w:szCs w:val="24"/>
                <w:lang w:val="cs-CZ"/>
              </w:rPr>
            </w:pPr>
            <w:r w:rsidRPr="007178CE">
              <w:rPr>
                <w:rFonts w:ascii="Calibri" w:hAnsi="Calibri"/>
                <w:b/>
                <w:sz w:val="24"/>
                <w:szCs w:val="24"/>
                <w:lang w:val="cs-CZ"/>
              </w:rPr>
              <w:t>x</w:t>
            </w:r>
          </w:p>
        </w:tc>
        <w:tc>
          <w:tcPr>
            <w:tcW w:w="850"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p>
        </w:tc>
        <w:tc>
          <w:tcPr>
            <w:tcW w:w="1134"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p>
        </w:tc>
      </w:tr>
      <w:tr w:rsidR="008E6A0A" w:rsidRPr="007178CE" w:rsidTr="008E6A0A">
        <w:trPr>
          <w:gridAfter w:val="1"/>
          <w:wAfter w:w="72" w:type="dxa"/>
        </w:trPr>
        <w:tc>
          <w:tcPr>
            <w:tcW w:w="236"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w:t>
            </w:r>
          </w:p>
        </w:tc>
        <w:tc>
          <w:tcPr>
            <w:tcW w:w="4567" w:type="dxa"/>
            <w:tcMar>
              <w:left w:w="108" w:type="dxa"/>
              <w:right w:w="108" w:type="dxa"/>
            </w:tcMar>
            <w:vAlign w:val="center"/>
          </w:tcPr>
          <w:p w:rsidR="008E6A0A" w:rsidRPr="00362DFB" w:rsidRDefault="008E6A0A" w:rsidP="00D54BA5">
            <w:pPr>
              <w:jc w:val="left"/>
              <w:rPr>
                <w:rFonts w:ascii="Calibri" w:hAnsi="Calibri"/>
                <w:b/>
                <w:sz w:val="24"/>
                <w:szCs w:val="24"/>
                <w:lang w:val="cs-CZ"/>
              </w:rPr>
            </w:pPr>
            <w:r w:rsidRPr="00362DFB">
              <w:rPr>
                <w:rFonts w:ascii="Calibri" w:hAnsi="Calibri"/>
                <w:b/>
                <w:sz w:val="24"/>
                <w:szCs w:val="24"/>
                <w:lang w:val="cs-CZ"/>
              </w:rPr>
              <w:t>Vytipování místa, konzultace s</w:t>
            </w:r>
            <w:r w:rsidR="00D54BA5" w:rsidRPr="00362DFB">
              <w:rPr>
                <w:rFonts w:ascii="Calibri" w:hAnsi="Calibri"/>
                <w:b/>
                <w:sz w:val="24"/>
                <w:szCs w:val="24"/>
                <w:lang w:val="cs-CZ"/>
              </w:rPr>
              <w:t> </w:t>
            </w:r>
            <w:r w:rsidRPr="00362DFB">
              <w:rPr>
                <w:rFonts w:ascii="Calibri" w:hAnsi="Calibri"/>
                <w:b/>
                <w:sz w:val="24"/>
                <w:szCs w:val="24"/>
                <w:lang w:val="cs-CZ"/>
              </w:rPr>
              <w:t>městem</w:t>
            </w:r>
            <w:r w:rsidR="00D54BA5" w:rsidRPr="00362DFB">
              <w:rPr>
                <w:rFonts w:ascii="Calibri" w:hAnsi="Calibri"/>
                <w:b/>
                <w:sz w:val="24"/>
                <w:szCs w:val="24"/>
                <w:lang w:val="cs-CZ"/>
              </w:rPr>
              <w:t>, případně</w:t>
            </w:r>
            <w:r w:rsidRPr="00362DFB">
              <w:rPr>
                <w:rFonts w:ascii="Calibri" w:hAnsi="Calibri"/>
                <w:b/>
                <w:sz w:val="24"/>
                <w:szCs w:val="24"/>
                <w:lang w:val="cs-CZ"/>
              </w:rPr>
              <w:t xml:space="preserve"> vlastníky domů</w:t>
            </w:r>
          </w:p>
        </w:tc>
        <w:tc>
          <w:tcPr>
            <w:tcW w:w="952" w:type="dxa"/>
            <w:tcMar>
              <w:left w:w="108" w:type="dxa"/>
              <w:right w:w="108" w:type="dxa"/>
            </w:tcMar>
            <w:vAlign w:val="center"/>
          </w:tcPr>
          <w:p w:rsidR="008E6A0A" w:rsidRPr="007178CE" w:rsidRDefault="008E6A0A" w:rsidP="008E6A0A">
            <w:pPr>
              <w:spacing w:line="276" w:lineRule="auto"/>
              <w:rPr>
                <w:rFonts w:ascii="Calibri" w:hAnsi="Calibri"/>
                <w:b/>
                <w:sz w:val="24"/>
                <w:szCs w:val="24"/>
                <w:lang w:val="cs-CZ"/>
              </w:rPr>
            </w:pPr>
            <w:r w:rsidRPr="007178CE">
              <w:rPr>
                <w:rFonts w:ascii="Calibri" w:hAnsi="Calibri"/>
                <w:b/>
                <w:sz w:val="24"/>
                <w:szCs w:val="24"/>
                <w:lang w:val="cs-CZ"/>
              </w:rPr>
              <w:t>x</w:t>
            </w:r>
          </w:p>
        </w:tc>
        <w:tc>
          <w:tcPr>
            <w:tcW w:w="851"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sz w:val="24"/>
                <w:szCs w:val="24"/>
                <w:lang w:val="cs-CZ"/>
              </w:rPr>
              <w:t>x</w:t>
            </w:r>
          </w:p>
        </w:tc>
        <w:tc>
          <w:tcPr>
            <w:tcW w:w="850"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p>
        </w:tc>
        <w:tc>
          <w:tcPr>
            <w:tcW w:w="1134"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p>
        </w:tc>
      </w:tr>
      <w:tr w:rsidR="008E6A0A" w:rsidRPr="007178CE" w:rsidTr="008E6A0A">
        <w:trPr>
          <w:gridAfter w:val="1"/>
          <w:wAfter w:w="72" w:type="dxa"/>
        </w:trPr>
        <w:tc>
          <w:tcPr>
            <w:tcW w:w="236"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3</w:t>
            </w:r>
          </w:p>
        </w:tc>
        <w:tc>
          <w:tcPr>
            <w:tcW w:w="4567" w:type="dxa"/>
            <w:tcMar>
              <w:left w:w="108" w:type="dxa"/>
              <w:right w:w="108" w:type="dxa"/>
            </w:tcMar>
            <w:vAlign w:val="center"/>
          </w:tcPr>
          <w:p w:rsidR="008E6A0A" w:rsidRPr="007178CE" w:rsidRDefault="008E6A0A" w:rsidP="00D54BA5">
            <w:pPr>
              <w:jc w:val="left"/>
              <w:rPr>
                <w:rFonts w:ascii="Calibri" w:hAnsi="Calibri"/>
                <w:b/>
                <w:sz w:val="24"/>
                <w:szCs w:val="24"/>
                <w:lang w:val="cs-CZ"/>
              </w:rPr>
            </w:pPr>
            <w:r w:rsidRPr="007178CE">
              <w:rPr>
                <w:rFonts w:ascii="Calibri" w:hAnsi="Calibri"/>
                <w:b/>
                <w:sz w:val="24"/>
                <w:szCs w:val="24"/>
                <w:lang w:val="cs-CZ"/>
              </w:rPr>
              <w:t xml:space="preserve">Realizace služeb pro cca 295 opakujících klientů z Teplic </w:t>
            </w:r>
          </w:p>
        </w:tc>
        <w:tc>
          <w:tcPr>
            <w:tcW w:w="952"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p>
        </w:tc>
        <w:tc>
          <w:tcPr>
            <w:tcW w:w="851" w:type="dxa"/>
            <w:tcMar>
              <w:left w:w="108" w:type="dxa"/>
              <w:right w:w="108" w:type="dxa"/>
            </w:tcMar>
            <w:vAlign w:val="center"/>
          </w:tcPr>
          <w:p w:rsidR="008E6A0A" w:rsidRPr="007178CE" w:rsidRDefault="008E6A0A" w:rsidP="008E6A0A">
            <w:pPr>
              <w:spacing w:line="276" w:lineRule="auto"/>
              <w:rPr>
                <w:rFonts w:ascii="Calibri" w:hAnsi="Calibri"/>
                <w:b/>
                <w:sz w:val="24"/>
                <w:szCs w:val="24"/>
                <w:lang w:val="cs-CZ"/>
              </w:rPr>
            </w:pPr>
          </w:p>
        </w:tc>
        <w:tc>
          <w:tcPr>
            <w:tcW w:w="850"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1134"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c>
          <w:tcPr>
            <w:tcW w:w="1134"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x</w:t>
            </w:r>
          </w:p>
        </w:tc>
      </w:tr>
    </w:tbl>
    <w:p w:rsidR="008E6A0A" w:rsidRPr="007178CE" w:rsidRDefault="008E6A0A" w:rsidP="008E6A0A">
      <w:pPr>
        <w:rPr>
          <w:rFonts w:ascii="Calibri" w:hAnsi="Calibri"/>
          <w:sz w:val="24"/>
          <w:szCs w:val="24"/>
          <w:lang w:val="cs-CZ"/>
        </w:rPr>
      </w:pPr>
    </w:p>
    <w:tbl>
      <w:tblPr>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6662"/>
      </w:tblGrid>
      <w:tr w:rsidR="008E6A0A" w:rsidRPr="007178CE" w:rsidTr="008E6A0A">
        <w:tc>
          <w:tcPr>
            <w:tcW w:w="3119"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Název Cíle:</w:t>
            </w:r>
          </w:p>
        </w:tc>
        <w:tc>
          <w:tcPr>
            <w:tcW w:w="6662" w:type="dxa"/>
          </w:tcPr>
          <w:p w:rsidR="008E6A0A" w:rsidRPr="007178CE" w:rsidRDefault="008E6A0A" w:rsidP="00010A0B">
            <w:pPr>
              <w:rPr>
                <w:rFonts w:ascii="Calibri" w:hAnsi="Calibri"/>
                <w:sz w:val="24"/>
                <w:szCs w:val="24"/>
                <w:lang w:val="cs-CZ"/>
              </w:rPr>
            </w:pPr>
            <w:r w:rsidRPr="007178CE">
              <w:rPr>
                <w:rFonts w:ascii="Calibri" w:hAnsi="Calibri"/>
                <w:b/>
                <w:sz w:val="24"/>
                <w:szCs w:val="24"/>
                <w:lang w:val="cs-CZ"/>
              </w:rPr>
              <w:t xml:space="preserve">3.4 </w:t>
            </w:r>
            <w:r w:rsidR="00010A0B" w:rsidRPr="007178CE">
              <w:rPr>
                <w:rFonts w:ascii="Calibri" w:hAnsi="Calibri"/>
                <w:b/>
                <w:sz w:val="24"/>
                <w:szCs w:val="24"/>
                <w:lang w:val="cs-CZ"/>
              </w:rPr>
              <w:t xml:space="preserve">Zajištění </w:t>
            </w:r>
            <w:r w:rsidRPr="007178CE">
              <w:rPr>
                <w:rFonts w:ascii="Calibri" w:hAnsi="Calibri"/>
                <w:b/>
                <w:sz w:val="24"/>
                <w:szCs w:val="24"/>
                <w:lang w:val="cs-CZ"/>
              </w:rPr>
              <w:t>programů a služeb blízkých službám sociálním</w:t>
            </w:r>
          </w:p>
        </w:tc>
      </w:tr>
      <w:tr w:rsidR="008E6A0A" w:rsidRPr="007178CE" w:rsidTr="008E6A0A">
        <w:tc>
          <w:tcPr>
            <w:tcW w:w="3119"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Popis a zdůvodnění Cíle:</w:t>
            </w:r>
          </w:p>
        </w:tc>
        <w:tc>
          <w:tcPr>
            <w:tcW w:w="6662" w:type="dxa"/>
          </w:tcPr>
          <w:p w:rsidR="008E6A0A" w:rsidRPr="00355A9A" w:rsidRDefault="00D54BA5" w:rsidP="00D54BA5">
            <w:pPr>
              <w:rPr>
                <w:rFonts w:ascii="Calibri" w:hAnsi="Calibri"/>
                <w:sz w:val="24"/>
                <w:szCs w:val="24"/>
                <w:lang w:val="cs-CZ"/>
              </w:rPr>
            </w:pPr>
            <w:r w:rsidRPr="00355A9A">
              <w:rPr>
                <w:rFonts w:ascii="Calibri" w:hAnsi="Calibri"/>
                <w:sz w:val="24"/>
                <w:szCs w:val="24"/>
              </w:rPr>
              <w:t>Okres Teplice je značně zatížen trestnou činností, kde často figurují poškozené fyzické osoby. Vzhledem k poměrně nově přijatému zákonu č. 45/2013 Sb. O obětech trestných činů vyvstala potřeba poskytovat těmto poškozeným profesionální poradenskou službu. V této oblasti dosud žádná z poraden nebyla schopna naplnit tyto potřeby.</w:t>
            </w:r>
          </w:p>
        </w:tc>
      </w:tr>
      <w:tr w:rsidR="008E6A0A" w:rsidRPr="007178CE" w:rsidTr="008E6A0A">
        <w:tc>
          <w:tcPr>
            <w:tcW w:w="3119"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Na která zjištění z analýz cíl reaguje </w:t>
            </w:r>
          </w:p>
        </w:tc>
        <w:tc>
          <w:tcPr>
            <w:tcW w:w="6662" w:type="dxa"/>
          </w:tcPr>
          <w:p w:rsidR="008E6A0A" w:rsidRPr="00355A9A" w:rsidRDefault="00D54BA5" w:rsidP="00AC0EA8">
            <w:pPr>
              <w:rPr>
                <w:rFonts w:ascii="Calibri" w:hAnsi="Calibri"/>
                <w:color w:val="FF0000"/>
                <w:sz w:val="24"/>
                <w:szCs w:val="24"/>
                <w:lang w:val="cs-CZ"/>
              </w:rPr>
            </w:pPr>
            <w:r w:rsidRPr="00355A9A">
              <w:rPr>
                <w:rFonts w:ascii="Calibri" w:hAnsi="Calibri"/>
                <w:sz w:val="24"/>
                <w:szCs w:val="24"/>
              </w:rPr>
              <w:t xml:space="preserve">Cíl reaguje na výstup ze SWOT analýzy na potřebu </w:t>
            </w:r>
            <w:r w:rsidR="00AC0EA8">
              <w:rPr>
                <w:rFonts w:ascii="Calibri" w:hAnsi="Calibri"/>
                <w:sz w:val="24"/>
                <w:szCs w:val="24"/>
              </w:rPr>
              <w:t xml:space="preserve">kapacitně </w:t>
            </w:r>
            <w:r w:rsidRPr="00355A9A">
              <w:rPr>
                <w:rFonts w:ascii="Calibri" w:hAnsi="Calibri"/>
                <w:sz w:val="24"/>
                <w:szCs w:val="24"/>
              </w:rPr>
              <w:t xml:space="preserve">zvýšit </w:t>
            </w:r>
            <w:r w:rsidR="00AC0EA8">
              <w:rPr>
                <w:rFonts w:ascii="Calibri" w:hAnsi="Calibri"/>
                <w:sz w:val="24"/>
                <w:szCs w:val="24"/>
              </w:rPr>
              <w:t>a</w:t>
            </w:r>
            <w:r w:rsidRPr="00355A9A">
              <w:rPr>
                <w:rFonts w:ascii="Calibri" w:hAnsi="Calibri"/>
                <w:sz w:val="24"/>
                <w:szCs w:val="24"/>
              </w:rPr>
              <w:t xml:space="preserve"> rozšířit rozsah poskytovaného poradenství pro znevýhodněné a poškozené.</w:t>
            </w:r>
          </w:p>
        </w:tc>
      </w:tr>
      <w:tr w:rsidR="008E6A0A" w:rsidRPr="007178CE" w:rsidTr="008E6A0A">
        <w:tc>
          <w:tcPr>
            <w:tcW w:w="3119" w:type="dxa"/>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Seznam opatření, které vedou k naplnění Cíle:</w:t>
            </w:r>
          </w:p>
        </w:tc>
        <w:tc>
          <w:tcPr>
            <w:tcW w:w="6662" w:type="dxa"/>
          </w:tcPr>
          <w:p w:rsidR="008E6A0A" w:rsidRPr="00E9678B" w:rsidRDefault="008E6A0A" w:rsidP="008E6A0A">
            <w:pPr>
              <w:rPr>
                <w:rFonts w:ascii="Calibri" w:hAnsi="Calibri"/>
                <w:b/>
                <w:sz w:val="24"/>
                <w:szCs w:val="24"/>
                <w:lang w:val="cs-CZ"/>
              </w:rPr>
            </w:pPr>
            <w:r w:rsidRPr="00E9678B">
              <w:rPr>
                <w:rFonts w:ascii="Calibri" w:hAnsi="Calibri"/>
                <w:b/>
                <w:sz w:val="24"/>
                <w:szCs w:val="24"/>
                <w:lang w:val="cs-CZ"/>
              </w:rPr>
              <w:t>3.4.1 Poradenství pro oběti trestných činů</w:t>
            </w:r>
          </w:p>
          <w:p w:rsidR="008E6A0A" w:rsidRPr="00E9678B" w:rsidRDefault="008E6A0A" w:rsidP="00E9678B">
            <w:pPr>
              <w:rPr>
                <w:rFonts w:ascii="Calibri" w:hAnsi="Calibri"/>
                <w:b/>
                <w:sz w:val="24"/>
                <w:szCs w:val="24"/>
                <w:lang w:val="cs-CZ"/>
              </w:rPr>
            </w:pPr>
          </w:p>
        </w:tc>
      </w:tr>
    </w:tbl>
    <w:p w:rsidR="008E6A0A" w:rsidRPr="007178CE" w:rsidRDefault="008E6A0A" w:rsidP="008E6A0A">
      <w:pPr>
        <w:rPr>
          <w:rFonts w:ascii="Calibri" w:hAnsi="Calibri"/>
          <w:sz w:val="24"/>
          <w:szCs w:val="24"/>
          <w:lang w:val="cs-CZ"/>
        </w:rPr>
      </w:pPr>
    </w:p>
    <w:tbl>
      <w:tblPr>
        <w:tblW w:w="978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4536"/>
        <w:gridCol w:w="425"/>
        <w:gridCol w:w="142"/>
        <w:gridCol w:w="708"/>
        <w:gridCol w:w="284"/>
        <w:gridCol w:w="425"/>
        <w:gridCol w:w="709"/>
        <w:gridCol w:w="709"/>
        <w:gridCol w:w="708"/>
        <w:gridCol w:w="567"/>
      </w:tblGrid>
      <w:tr w:rsidR="008E6A0A" w:rsidRPr="007178CE" w:rsidTr="008E6A0A">
        <w:trPr>
          <w:trHeight w:val="300"/>
        </w:trPr>
        <w:tc>
          <w:tcPr>
            <w:tcW w:w="7088" w:type="dxa"/>
            <w:gridSpan w:val="7"/>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   Název Opatření: </w:t>
            </w:r>
          </w:p>
        </w:tc>
        <w:tc>
          <w:tcPr>
            <w:tcW w:w="1418" w:type="dxa"/>
            <w:gridSpan w:val="2"/>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Priorita:</w:t>
            </w:r>
          </w:p>
        </w:tc>
        <w:tc>
          <w:tcPr>
            <w:tcW w:w="1275" w:type="dxa"/>
            <w:gridSpan w:val="2"/>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 </w:t>
            </w:r>
          </w:p>
        </w:tc>
      </w:tr>
      <w:tr w:rsidR="008E6A0A" w:rsidRPr="007178CE" w:rsidTr="008E6A0A">
        <w:trPr>
          <w:trHeight w:val="300"/>
        </w:trPr>
        <w:tc>
          <w:tcPr>
            <w:tcW w:w="9781" w:type="dxa"/>
            <w:gridSpan w:val="11"/>
            <w:vAlign w:val="center"/>
          </w:tcPr>
          <w:p w:rsidR="008E6A0A" w:rsidRPr="007178CE" w:rsidRDefault="008E6A0A" w:rsidP="00010A0B">
            <w:pPr>
              <w:rPr>
                <w:rFonts w:ascii="Calibri" w:hAnsi="Calibri"/>
                <w:sz w:val="24"/>
                <w:szCs w:val="24"/>
                <w:lang w:val="cs-CZ"/>
              </w:rPr>
            </w:pPr>
            <w:r w:rsidRPr="007178CE">
              <w:rPr>
                <w:rFonts w:ascii="Calibri" w:hAnsi="Calibri"/>
                <w:b/>
                <w:sz w:val="24"/>
                <w:szCs w:val="24"/>
                <w:lang w:val="cs-CZ"/>
              </w:rPr>
              <w:t xml:space="preserve">3.4.1 Poradenství pro oběti trestných činů </w:t>
            </w:r>
          </w:p>
        </w:tc>
      </w:tr>
      <w:tr w:rsidR="008E6A0A" w:rsidRPr="007178CE" w:rsidTr="008E6A0A">
        <w:trPr>
          <w:trHeight w:val="300"/>
        </w:trPr>
        <w:tc>
          <w:tcPr>
            <w:tcW w:w="9781" w:type="dxa"/>
            <w:gridSpan w:val="11"/>
            <w:shd w:val="clear" w:color="auto" w:fill="F2F2F2"/>
            <w:vAlign w:val="center"/>
          </w:tcPr>
          <w:p w:rsidR="008E6A0A" w:rsidRPr="007178CE" w:rsidRDefault="008E6A0A" w:rsidP="008E6A0A">
            <w:pPr>
              <w:ind w:firstLine="241"/>
              <w:rPr>
                <w:rFonts w:ascii="Calibri" w:hAnsi="Calibri"/>
                <w:sz w:val="24"/>
                <w:szCs w:val="24"/>
                <w:lang w:val="cs-CZ"/>
              </w:rPr>
            </w:pPr>
            <w:r w:rsidRPr="007178CE">
              <w:rPr>
                <w:rFonts w:ascii="Calibri" w:hAnsi="Calibri"/>
                <w:b/>
                <w:sz w:val="24"/>
                <w:szCs w:val="24"/>
                <w:lang w:val="cs-CZ"/>
              </w:rPr>
              <w:t>Popis Opatření:</w:t>
            </w:r>
          </w:p>
        </w:tc>
      </w:tr>
      <w:tr w:rsidR="008E6A0A" w:rsidRPr="007178CE" w:rsidTr="008E6A0A">
        <w:trPr>
          <w:trHeight w:val="480"/>
        </w:trPr>
        <w:tc>
          <w:tcPr>
            <w:tcW w:w="9781" w:type="dxa"/>
            <w:gridSpan w:val="11"/>
            <w:vMerge w:val="restart"/>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Ve spolupráci s Probační službou Teplice využít kapacitu Občanské poradny v Teplicích, (administrativní a odborné vybavení lze použít stávající) a poskytovat odborné sociální poradenství obětem trestných činů. Vzhledem k personální kapacitě poradny lze uvažovat o navýšení o 0,5 úvazku.</w:t>
            </w:r>
          </w:p>
          <w:p w:rsidR="008E6A0A" w:rsidRPr="007178CE" w:rsidRDefault="008E6A0A" w:rsidP="008E6A0A">
            <w:pPr>
              <w:rPr>
                <w:rFonts w:ascii="Calibri" w:hAnsi="Calibri"/>
                <w:sz w:val="24"/>
                <w:szCs w:val="24"/>
                <w:lang w:val="cs-CZ"/>
              </w:rPr>
            </w:pPr>
            <w:r w:rsidRPr="007178CE">
              <w:rPr>
                <w:rFonts w:ascii="Calibri" w:hAnsi="Calibri"/>
                <w:sz w:val="24"/>
                <w:szCs w:val="24"/>
                <w:lang w:val="cs-CZ"/>
              </w:rPr>
              <w:t>Poskytování kontinuálního a dlouhodobého odborného sociálního poradenství a právních informací zvláště zranitelným obětem</w:t>
            </w:r>
            <w:r w:rsidR="00AC0EA8">
              <w:rPr>
                <w:rFonts w:ascii="Calibri" w:hAnsi="Calibri"/>
                <w:sz w:val="24"/>
                <w:szCs w:val="24"/>
                <w:lang w:val="cs-CZ"/>
              </w:rPr>
              <w:t>,</w:t>
            </w:r>
            <w:r w:rsidRPr="007178CE">
              <w:rPr>
                <w:rFonts w:ascii="Calibri" w:hAnsi="Calibri"/>
                <w:sz w:val="24"/>
                <w:szCs w:val="24"/>
                <w:lang w:val="cs-CZ"/>
              </w:rPr>
              <w:t xml:space="preserve"> dle vymezení zákona č. 45/2015 Sb., zákon o obětech trestných činů</w:t>
            </w:r>
            <w:r w:rsidR="00AC0EA8">
              <w:rPr>
                <w:rFonts w:ascii="Calibri" w:hAnsi="Calibri"/>
                <w:sz w:val="24"/>
                <w:szCs w:val="24"/>
                <w:lang w:val="cs-CZ"/>
              </w:rPr>
              <w:t>,</w:t>
            </w:r>
            <w:r w:rsidRPr="007178CE">
              <w:rPr>
                <w:rFonts w:ascii="Calibri" w:hAnsi="Calibri"/>
                <w:sz w:val="24"/>
                <w:szCs w:val="24"/>
                <w:lang w:val="cs-CZ"/>
              </w:rPr>
              <w:t xml:space="preserve"> a také obětem násilí z</w:t>
            </w:r>
            <w:r w:rsidR="00AC0EA8">
              <w:rPr>
                <w:rFonts w:ascii="Calibri" w:hAnsi="Calibri"/>
                <w:sz w:val="24"/>
                <w:szCs w:val="24"/>
                <w:lang w:val="cs-CZ"/>
              </w:rPr>
              <w:t> </w:t>
            </w:r>
            <w:r w:rsidRPr="007178CE">
              <w:rPr>
                <w:rFonts w:ascii="Calibri" w:hAnsi="Calibri"/>
                <w:sz w:val="24"/>
                <w:szCs w:val="24"/>
                <w:lang w:val="cs-CZ"/>
              </w:rPr>
              <w:t>nenávisti</w:t>
            </w:r>
            <w:r w:rsidR="00AC0EA8">
              <w:rPr>
                <w:rFonts w:ascii="Calibri" w:hAnsi="Calibri"/>
                <w:sz w:val="24"/>
                <w:szCs w:val="24"/>
                <w:lang w:val="cs-CZ"/>
              </w:rPr>
              <w:t>,</w:t>
            </w:r>
            <w:r w:rsidRPr="007178CE">
              <w:rPr>
                <w:rFonts w:ascii="Calibri" w:hAnsi="Calibri"/>
                <w:sz w:val="24"/>
                <w:szCs w:val="24"/>
                <w:lang w:val="cs-CZ"/>
              </w:rPr>
              <w:t xml:space="preserve"> poradnou Justýna, kterou zřizuje obecně prospěšná společnost </w:t>
            </w:r>
            <w:r w:rsidR="00923538" w:rsidRPr="0059351A">
              <w:rPr>
                <w:rFonts w:ascii="Calibri" w:hAnsi="Calibri" w:cs="Arial"/>
                <w:sz w:val="24"/>
                <w:szCs w:val="24"/>
              </w:rPr>
              <w:t xml:space="preserve">In </w:t>
            </w:r>
            <w:r w:rsidR="00923538" w:rsidRPr="0059351A">
              <w:rPr>
                <w:rFonts w:ascii="Calibri" w:hAnsi="Calibri" w:cs="Arial"/>
                <w:bCs/>
                <w:sz w:val="24"/>
                <w:szCs w:val="24"/>
              </w:rPr>
              <w:t>IUSTITIA</w:t>
            </w:r>
            <w:r w:rsidRPr="0059351A">
              <w:rPr>
                <w:rFonts w:ascii="Calibri" w:hAnsi="Calibri"/>
                <w:sz w:val="24"/>
                <w:szCs w:val="24"/>
                <w:lang w:val="cs-CZ"/>
              </w:rPr>
              <w:t>.</w:t>
            </w:r>
            <w:r w:rsidRPr="007178CE">
              <w:rPr>
                <w:rFonts w:ascii="Calibri" w:hAnsi="Calibri"/>
                <w:sz w:val="24"/>
                <w:szCs w:val="24"/>
                <w:lang w:val="cs-CZ"/>
              </w:rPr>
              <w:t xml:space="preserve"> Cílem je provázení obětí trestním řízením až po vyrovnání se s trestným činem jako takovým. Poradna Justýna poskytuje odborné sociální poradenství, právní informace a také právní pomoc konkrétním fyzickým osobám vystaveným násilí z nenávisti na území celé České republiky a zvláště zranitelným obětem v Brně a Kladně. Oběti mohou v této poradně využívat přítomnost</w:t>
            </w:r>
            <w:r w:rsidR="00AC0EA8">
              <w:rPr>
                <w:rFonts w:ascii="Calibri" w:hAnsi="Calibri"/>
                <w:sz w:val="24"/>
                <w:szCs w:val="24"/>
                <w:lang w:val="cs-CZ"/>
              </w:rPr>
              <w:t>i</w:t>
            </w:r>
            <w:r w:rsidRPr="007178CE">
              <w:rPr>
                <w:rFonts w:ascii="Calibri" w:hAnsi="Calibri"/>
                <w:sz w:val="24"/>
                <w:szCs w:val="24"/>
                <w:lang w:val="cs-CZ"/>
              </w:rPr>
              <w:t xml:space="preserve"> nejen sociálního pracovníka, ale také právníka či spolupracující advokátky. Poradna Justýna dlouhodobě spolupracovala s Probační a mediační službou ČR, kdy </w:t>
            </w:r>
            <w:r w:rsidRPr="007178CE">
              <w:rPr>
                <w:rFonts w:ascii="Calibri" w:hAnsi="Calibri"/>
                <w:sz w:val="24"/>
                <w:szCs w:val="24"/>
                <w:lang w:val="cs-CZ"/>
              </w:rPr>
              <w:lastRenderedPageBreak/>
              <w:t>byla dodavatelem služeb v rámci projektu „Proč zrovna já!“ a poskytovala tak poradenství všem obětem trestných činů na území Kladenska, Brna a Českých Budějovic.</w:t>
            </w:r>
          </w:p>
          <w:p w:rsidR="008E6A0A" w:rsidRPr="007178CE" w:rsidRDefault="008E6A0A" w:rsidP="008E6A0A">
            <w:pPr>
              <w:rPr>
                <w:rFonts w:ascii="Calibri" w:hAnsi="Calibri"/>
                <w:sz w:val="24"/>
                <w:szCs w:val="24"/>
                <w:lang w:val="cs-CZ"/>
              </w:rPr>
            </w:pPr>
            <w:r w:rsidRPr="007178CE">
              <w:rPr>
                <w:rFonts w:ascii="Calibri" w:hAnsi="Calibri"/>
                <w:sz w:val="24"/>
                <w:szCs w:val="24"/>
                <w:lang w:val="cs-CZ"/>
              </w:rPr>
              <w:t>Realizace edukativních aktivit pro zvláště ohrožené oběti či skupiny, které jsou ohroženy násilím z nenávisti.</w:t>
            </w:r>
          </w:p>
          <w:p w:rsidR="008E6A0A" w:rsidRPr="007178CE" w:rsidRDefault="008E6A0A" w:rsidP="008E6A0A">
            <w:pPr>
              <w:rPr>
                <w:rFonts w:ascii="Calibri" w:hAnsi="Calibri"/>
                <w:sz w:val="24"/>
                <w:szCs w:val="24"/>
                <w:lang w:val="cs-CZ"/>
              </w:rPr>
            </w:pPr>
            <w:r w:rsidRPr="007178CE">
              <w:rPr>
                <w:rFonts w:ascii="Calibri" w:hAnsi="Calibri"/>
                <w:sz w:val="24"/>
                <w:szCs w:val="24"/>
                <w:lang w:val="cs-CZ"/>
              </w:rPr>
              <w:t>In IUSTITIA je poradnou v České republice, která poskytuje pomoc obětem násilí z nenávisti na území celé České republiky a jejím posláním je zajištění sociálních služeb, právních informací a zastupování osobám dotčeným násilím z nenávisti a prevence násilí z nenávisti a projevů nesnášenlivosti, zejména rasismu, antisemitismu, islamofobie, homofobie a transfobie, genderového násilí, násilí z důvodu věku, zdravotního stavu, sociálního statusu či příslušnosti k subkultuře.</w:t>
            </w:r>
          </w:p>
          <w:p w:rsidR="008E6A0A" w:rsidRPr="007178CE" w:rsidRDefault="008E6A0A" w:rsidP="008E6A0A">
            <w:pPr>
              <w:rPr>
                <w:rFonts w:ascii="Calibri" w:hAnsi="Calibri"/>
                <w:sz w:val="24"/>
                <w:szCs w:val="24"/>
                <w:lang w:val="cs-CZ"/>
              </w:rPr>
            </w:pPr>
            <w:r w:rsidRPr="007178CE">
              <w:rPr>
                <w:rFonts w:ascii="Calibri" w:hAnsi="Calibri"/>
                <w:sz w:val="24"/>
                <w:szCs w:val="24"/>
                <w:lang w:val="cs-CZ"/>
              </w:rPr>
              <w:t>In IU</w:t>
            </w:r>
            <w:r w:rsidR="00923538">
              <w:rPr>
                <w:rFonts w:ascii="Calibri" w:hAnsi="Calibri"/>
                <w:sz w:val="24"/>
                <w:szCs w:val="24"/>
                <w:lang w:val="cs-CZ"/>
              </w:rPr>
              <w:t>S</w:t>
            </w:r>
            <w:r w:rsidRPr="007178CE">
              <w:rPr>
                <w:rFonts w:ascii="Calibri" w:hAnsi="Calibri"/>
                <w:sz w:val="24"/>
                <w:szCs w:val="24"/>
                <w:lang w:val="cs-CZ"/>
              </w:rPr>
              <w:t>TITIA se zaměřuje na zlepšení přístupu obětí ke spravedlnosti a orientuje se přitom na oblast trestního, správního a občanského práva. Významnou pozornost věnuje náhradě škody vzniklé v důsledku násilí z nenávisti. Zaměřuje se na ochranu komunit ohrožených násilným rasismem a neonacismem.</w:t>
            </w:r>
          </w:p>
        </w:tc>
      </w:tr>
      <w:tr w:rsidR="008E6A0A" w:rsidRPr="007178CE" w:rsidTr="008E6A0A">
        <w:trPr>
          <w:trHeight w:val="480"/>
        </w:trPr>
        <w:tc>
          <w:tcPr>
            <w:tcW w:w="9781" w:type="dxa"/>
            <w:gridSpan w:val="11"/>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480"/>
        </w:trPr>
        <w:tc>
          <w:tcPr>
            <w:tcW w:w="9781" w:type="dxa"/>
            <w:gridSpan w:val="11"/>
            <w:vMerge/>
            <w:vAlign w:val="center"/>
          </w:tcPr>
          <w:p w:rsidR="008E6A0A" w:rsidRPr="007178CE" w:rsidRDefault="008E6A0A" w:rsidP="008E6A0A">
            <w:pPr>
              <w:rPr>
                <w:rFonts w:ascii="Calibri" w:hAnsi="Calibri"/>
                <w:sz w:val="24"/>
                <w:szCs w:val="24"/>
                <w:lang w:val="cs-CZ"/>
              </w:rPr>
            </w:pPr>
          </w:p>
        </w:tc>
      </w:tr>
      <w:tr w:rsidR="008E6A0A" w:rsidRPr="007178CE" w:rsidTr="008E6A0A">
        <w:trPr>
          <w:trHeight w:val="540"/>
        </w:trPr>
        <w:tc>
          <w:tcPr>
            <w:tcW w:w="6663" w:type="dxa"/>
            <w:gridSpan w:val="6"/>
            <w:shd w:val="clear" w:color="auto" w:fill="F2F2F2"/>
            <w:vAlign w:val="center"/>
          </w:tcPr>
          <w:p w:rsidR="008E6A0A" w:rsidRPr="007178CE" w:rsidRDefault="008E6A0A" w:rsidP="00923538">
            <w:pPr>
              <w:rPr>
                <w:rFonts w:ascii="Calibri" w:hAnsi="Calibri"/>
                <w:sz w:val="24"/>
                <w:szCs w:val="24"/>
                <w:lang w:val="cs-CZ"/>
              </w:rPr>
            </w:pPr>
            <w:r w:rsidRPr="007178CE">
              <w:rPr>
                <w:rFonts w:ascii="Calibri" w:hAnsi="Calibri"/>
                <w:b/>
                <w:sz w:val="24"/>
                <w:szCs w:val="24"/>
                <w:lang w:val="cs-CZ"/>
              </w:rPr>
              <w:lastRenderedPageBreak/>
              <w:t xml:space="preserve">Vznik nové služby </w:t>
            </w:r>
          </w:p>
        </w:tc>
        <w:tc>
          <w:tcPr>
            <w:tcW w:w="3118" w:type="dxa"/>
            <w:gridSpan w:val="5"/>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ne</w:t>
            </w:r>
          </w:p>
        </w:tc>
      </w:tr>
      <w:tr w:rsidR="008E6A0A" w:rsidRPr="007178CE" w:rsidTr="008E6A0A">
        <w:trPr>
          <w:trHeight w:val="540"/>
        </w:trPr>
        <w:tc>
          <w:tcPr>
            <w:tcW w:w="9781" w:type="dxa"/>
            <w:gridSpan w:val="11"/>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Předpokládané počty klientů či jiné výstupy (počty akcí, přednášek, strategií atd.) za rok realizace: </w:t>
            </w:r>
          </w:p>
        </w:tc>
      </w:tr>
      <w:tr w:rsidR="008E6A0A" w:rsidRPr="007178CE" w:rsidTr="008E6A0A">
        <w:trPr>
          <w:trHeight w:val="420"/>
        </w:trPr>
        <w:tc>
          <w:tcPr>
            <w:tcW w:w="5104" w:type="dxa"/>
            <w:gridSpan w:val="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Plánované: </w:t>
            </w:r>
          </w:p>
          <w:p w:rsidR="008E6A0A" w:rsidRPr="007178CE" w:rsidRDefault="008E6A0A" w:rsidP="008E6A0A">
            <w:pPr>
              <w:rPr>
                <w:rFonts w:ascii="Calibri" w:hAnsi="Calibri"/>
                <w:b/>
                <w:sz w:val="24"/>
                <w:szCs w:val="24"/>
                <w:lang w:val="cs-CZ"/>
              </w:rPr>
            </w:pPr>
            <w:r w:rsidRPr="007178CE">
              <w:rPr>
                <w:rFonts w:ascii="Calibri" w:hAnsi="Calibri"/>
                <w:b/>
                <w:sz w:val="24"/>
                <w:szCs w:val="24"/>
                <w:lang w:val="cs-CZ"/>
              </w:rPr>
              <w:t xml:space="preserve">150 klientů – Oblastní </w:t>
            </w:r>
            <w:r w:rsidR="008E1D54">
              <w:rPr>
                <w:rFonts w:ascii="Calibri" w:hAnsi="Calibri"/>
                <w:b/>
                <w:sz w:val="24"/>
                <w:szCs w:val="24"/>
                <w:lang w:val="cs-CZ"/>
              </w:rPr>
              <w:t>c</w:t>
            </w:r>
            <w:r w:rsidRPr="007178CE">
              <w:rPr>
                <w:rFonts w:ascii="Calibri" w:hAnsi="Calibri"/>
                <w:b/>
                <w:sz w:val="24"/>
                <w:szCs w:val="24"/>
                <w:lang w:val="cs-CZ"/>
              </w:rPr>
              <w:t>harita</w:t>
            </w:r>
            <w:r w:rsidR="008E1D54">
              <w:rPr>
                <w:rFonts w:ascii="Calibri" w:hAnsi="Calibri"/>
                <w:b/>
                <w:sz w:val="24"/>
                <w:szCs w:val="24"/>
                <w:lang w:val="cs-CZ"/>
              </w:rPr>
              <w:t xml:space="preserve"> Teplice</w:t>
            </w:r>
          </w:p>
          <w:p w:rsidR="008E6A0A" w:rsidRPr="007178CE" w:rsidRDefault="008E6A0A" w:rsidP="008E6A0A">
            <w:pPr>
              <w:rPr>
                <w:rFonts w:ascii="Calibri" w:hAnsi="Calibri"/>
                <w:sz w:val="24"/>
                <w:szCs w:val="24"/>
                <w:lang w:val="cs-CZ"/>
              </w:rPr>
            </w:pPr>
            <w:r w:rsidRPr="007178CE">
              <w:rPr>
                <w:rFonts w:ascii="Calibri" w:hAnsi="Calibri"/>
                <w:b/>
                <w:sz w:val="24"/>
                <w:szCs w:val="24"/>
                <w:lang w:val="cs-CZ"/>
              </w:rPr>
              <w:t>50 klientů - In IU</w:t>
            </w:r>
            <w:r w:rsidR="00DA1AEE" w:rsidRPr="007178CE">
              <w:rPr>
                <w:rFonts w:ascii="Calibri" w:hAnsi="Calibri"/>
                <w:b/>
                <w:sz w:val="24"/>
                <w:szCs w:val="24"/>
                <w:lang w:val="cs-CZ"/>
              </w:rPr>
              <w:t>S</w:t>
            </w:r>
            <w:r w:rsidRPr="007178CE">
              <w:rPr>
                <w:rFonts w:ascii="Calibri" w:hAnsi="Calibri"/>
                <w:b/>
                <w:sz w:val="24"/>
                <w:szCs w:val="24"/>
                <w:lang w:val="cs-CZ"/>
              </w:rPr>
              <w:t>TITIA</w:t>
            </w:r>
          </w:p>
        </w:tc>
        <w:tc>
          <w:tcPr>
            <w:tcW w:w="4677" w:type="dxa"/>
            <w:gridSpan w:val="9"/>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 xml:space="preserve">Dosažené: </w:t>
            </w:r>
          </w:p>
        </w:tc>
      </w:tr>
      <w:tr w:rsidR="008E6A0A" w:rsidRPr="007178CE" w:rsidTr="008E6A0A">
        <w:trPr>
          <w:trHeight w:val="480"/>
        </w:trPr>
        <w:tc>
          <w:tcPr>
            <w:tcW w:w="9781" w:type="dxa"/>
            <w:gridSpan w:val="11"/>
            <w:vMerge w:val="restart"/>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Dopady opatření</w:t>
            </w:r>
          </w:p>
        </w:tc>
      </w:tr>
      <w:tr w:rsidR="008E6A0A" w:rsidRPr="007178CE" w:rsidTr="008E6A0A">
        <w:trPr>
          <w:trHeight w:val="480"/>
        </w:trPr>
        <w:tc>
          <w:tcPr>
            <w:tcW w:w="9781" w:type="dxa"/>
            <w:gridSpan w:val="11"/>
            <w:vMerge/>
            <w:shd w:val="clear" w:color="auto" w:fill="F2F2F2"/>
            <w:vAlign w:val="center"/>
          </w:tcPr>
          <w:p w:rsidR="008E6A0A" w:rsidRPr="007178CE" w:rsidRDefault="008E6A0A" w:rsidP="008E6A0A">
            <w:pPr>
              <w:rPr>
                <w:rFonts w:ascii="Calibri" w:hAnsi="Calibri"/>
                <w:sz w:val="24"/>
                <w:szCs w:val="24"/>
                <w:lang w:val="cs-CZ"/>
              </w:rPr>
            </w:pPr>
          </w:p>
        </w:tc>
      </w:tr>
      <w:tr w:rsidR="008E6A0A" w:rsidRPr="007178CE" w:rsidTr="008E6A0A">
        <w:trPr>
          <w:trHeight w:val="440"/>
        </w:trPr>
        <w:tc>
          <w:tcPr>
            <w:tcW w:w="9781" w:type="dxa"/>
            <w:gridSpan w:val="11"/>
            <w:vAlign w:val="center"/>
          </w:tcPr>
          <w:p w:rsidR="008E6A0A" w:rsidRPr="007178CE" w:rsidRDefault="008E6A0A" w:rsidP="00773F9D">
            <w:pPr>
              <w:ind w:left="720" w:hanging="648"/>
              <w:rPr>
                <w:rFonts w:ascii="Calibri" w:hAnsi="Calibri"/>
                <w:sz w:val="24"/>
                <w:szCs w:val="24"/>
                <w:lang w:val="cs-CZ"/>
              </w:rPr>
            </w:pPr>
            <w:r w:rsidRPr="007178CE">
              <w:rPr>
                <w:rFonts w:ascii="Calibri" w:hAnsi="Calibri"/>
                <w:sz w:val="24"/>
                <w:szCs w:val="24"/>
                <w:lang w:val="cs-CZ"/>
              </w:rPr>
              <w:t>Zlepšení situace cílové skupiny (oběti TČ) , aby netrpěly nedostatkem informací</w:t>
            </w:r>
          </w:p>
          <w:p w:rsidR="008E6A0A" w:rsidRPr="007178CE" w:rsidRDefault="008E6A0A" w:rsidP="00773F9D">
            <w:pPr>
              <w:rPr>
                <w:rFonts w:ascii="Calibri" w:hAnsi="Calibri"/>
                <w:sz w:val="24"/>
                <w:szCs w:val="24"/>
                <w:lang w:val="cs-CZ"/>
              </w:rPr>
            </w:pPr>
            <w:r w:rsidRPr="007178CE">
              <w:rPr>
                <w:rFonts w:ascii="Calibri" w:hAnsi="Calibri"/>
                <w:sz w:val="24"/>
                <w:szCs w:val="24"/>
                <w:lang w:val="cs-CZ"/>
              </w:rPr>
              <w:t xml:space="preserve">Prevence sociálního vyloučení osob, které se v důsledku trestného činu či násilí z nenávisti dostanou do nepříznivé sociální situace a zabránění setrvání v nepříznivé sociální situaci. </w:t>
            </w:r>
          </w:p>
          <w:p w:rsidR="008E6A0A" w:rsidRPr="007178CE" w:rsidRDefault="008E6A0A" w:rsidP="00773F9D">
            <w:pPr>
              <w:rPr>
                <w:rFonts w:ascii="Calibri" w:hAnsi="Calibri"/>
                <w:sz w:val="24"/>
                <w:szCs w:val="24"/>
                <w:lang w:val="cs-CZ"/>
              </w:rPr>
            </w:pPr>
            <w:r w:rsidRPr="007178CE">
              <w:rPr>
                <w:rFonts w:ascii="Calibri" w:hAnsi="Calibri"/>
                <w:sz w:val="24"/>
                <w:szCs w:val="24"/>
                <w:lang w:val="cs-CZ"/>
              </w:rPr>
              <w:t>Provázení a zorientování zvláště zranitelných obětí a obětí násilí z nenávisti v  trestním řízení, právech dle zákona o obětech a trestního řádu, ale také provázení a zmírnění dopadů v důsledku trestného činu -</w:t>
            </w:r>
            <w:r w:rsidR="00923538">
              <w:rPr>
                <w:rFonts w:ascii="Calibri" w:hAnsi="Calibri"/>
                <w:sz w:val="24"/>
                <w:szCs w:val="24"/>
                <w:lang w:val="cs-CZ"/>
              </w:rPr>
              <w:t xml:space="preserve"> </w:t>
            </w:r>
            <w:r w:rsidRPr="007178CE">
              <w:rPr>
                <w:rFonts w:ascii="Calibri" w:hAnsi="Calibri"/>
                <w:sz w:val="24"/>
                <w:szCs w:val="24"/>
                <w:lang w:val="cs-CZ"/>
              </w:rPr>
              <w:t>ztráta zaměstnání, bydlení, zhoršení zdravotního a psychického stavu, snížení příjmů a zvýšení nákladů spojen</w:t>
            </w:r>
            <w:r w:rsidR="00923538">
              <w:rPr>
                <w:rFonts w:ascii="Calibri" w:hAnsi="Calibri"/>
                <w:sz w:val="24"/>
                <w:szCs w:val="24"/>
                <w:lang w:val="cs-CZ"/>
              </w:rPr>
              <w:t>ých</w:t>
            </w:r>
            <w:r w:rsidRPr="007178CE">
              <w:rPr>
                <w:rFonts w:ascii="Calibri" w:hAnsi="Calibri"/>
                <w:sz w:val="24"/>
                <w:szCs w:val="24"/>
                <w:lang w:val="cs-CZ"/>
              </w:rPr>
              <w:t xml:space="preserve"> s trestným činem, prevence před dluhovou pastí apod.</w:t>
            </w:r>
          </w:p>
          <w:p w:rsidR="008E6A0A" w:rsidRPr="007178CE" w:rsidRDefault="008E6A0A" w:rsidP="00773F9D">
            <w:pPr>
              <w:rPr>
                <w:rFonts w:ascii="Calibri" w:hAnsi="Calibri"/>
                <w:sz w:val="24"/>
                <w:szCs w:val="24"/>
                <w:lang w:val="cs-CZ"/>
              </w:rPr>
            </w:pPr>
            <w:r w:rsidRPr="007178CE">
              <w:rPr>
                <w:rFonts w:ascii="Calibri" w:hAnsi="Calibri"/>
                <w:sz w:val="24"/>
                <w:szCs w:val="24"/>
                <w:lang w:val="cs-CZ"/>
              </w:rPr>
              <w:t>Prevence kriminality a eskalace násilí z nenávisti mezi jednotlivými skupinami obyvatel.</w:t>
            </w:r>
          </w:p>
          <w:p w:rsidR="008E6A0A" w:rsidRPr="007178CE" w:rsidRDefault="008E6A0A" w:rsidP="00773F9D">
            <w:pPr>
              <w:rPr>
                <w:rFonts w:ascii="Calibri" w:hAnsi="Calibri"/>
                <w:sz w:val="24"/>
                <w:szCs w:val="24"/>
                <w:lang w:val="cs-CZ"/>
              </w:rPr>
            </w:pPr>
            <w:r w:rsidRPr="007178CE">
              <w:rPr>
                <w:rFonts w:ascii="Calibri" w:hAnsi="Calibri"/>
                <w:sz w:val="24"/>
                <w:szCs w:val="24"/>
                <w:lang w:val="cs-CZ"/>
              </w:rPr>
              <w:t>Zvláště zranitelné oběti a oběti násilí z nenávisti tedy budou:</w:t>
            </w:r>
          </w:p>
          <w:p w:rsidR="008E6A0A" w:rsidRPr="007178CE" w:rsidRDefault="008E6A0A" w:rsidP="00C058DC">
            <w:pPr>
              <w:pStyle w:val="Odstavecseseznamem"/>
              <w:numPr>
                <w:ilvl w:val="0"/>
                <w:numId w:val="17"/>
              </w:numPr>
              <w:spacing w:after="0" w:line="240" w:lineRule="auto"/>
              <w:ind w:left="0" w:firstLine="422"/>
              <w:jc w:val="both"/>
              <w:rPr>
                <w:color w:val="auto"/>
                <w:sz w:val="24"/>
                <w:szCs w:val="24"/>
              </w:rPr>
            </w:pPr>
            <w:r w:rsidRPr="007178CE">
              <w:rPr>
                <w:color w:val="auto"/>
                <w:sz w:val="24"/>
                <w:szCs w:val="24"/>
              </w:rPr>
              <w:t>znát svá práva a ve spolupráci s poradnou budou svá práva hájit a uplatňovat je,</w:t>
            </w:r>
          </w:p>
          <w:p w:rsidR="008E6A0A" w:rsidRPr="007178CE" w:rsidRDefault="008E6A0A" w:rsidP="00C058DC">
            <w:pPr>
              <w:pStyle w:val="Odstavecseseznamem"/>
              <w:numPr>
                <w:ilvl w:val="0"/>
                <w:numId w:val="17"/>
              </w:numPr>
              <w:spacing w:after="0" w:line="240" w:lineRule="auto"/>
              <w:ind w:left="0" w:firstLine="422"/>
              <w:jc w:val="both"/>
              <w:rPr>
                <w:color w:val="auto"/>
                <w:sz w:val="24"/>
                <w:szCs w:val="24"/>
              </w:rPr>
            </w:pPr>
            <w:r w:rsidRPr="007178CE">
              <w:rPr>
                <w:color w:val="auto"/>
                <w:sz w:val="24"/>
                <w:szCs w:val="24"/>
              </w:rPr>
              <w:t xml:space="preserve">orientovat </w:t>
            </w:r>
            <w:r w:rsidR="00773F9D" w:rsidRPr="007178CE">
              <w:rPr>
                <w:color w:val="auto"/>
                <w:sz w:val="24"/>
                <w:szCs w:val="24"/>
              </w:rPr>
              <w:t xml:space="preserve">se </w:t>
            </w:r>
            <w:r w:rsidRPr="007178CE">
              <w:rPr>
                <w:color w:val="auto"/>
                <w:sz w:val="24"/>
                <w:szCs w:val="24"/>
              </w:rPr>
              <w:t>ve své situaci a sami ji aktivně řešit,</w:t>
            </w:r>
          </w:p>
          <w:p w:rsidR="008E6A0A" w:rsidRPr="007178CE" w:rsidRDefault="008E6A0A" w:rsidP="00C058DC">
            <w:pPr>
              <w:pStyle w:val="Odstavecseseznamem"/>
              <w:numPr>
                <w:ilvl w:val="0"/>
                <w:numId w:val="17"/>
              </w:numPr>
              <w:spacing w:after="0" w:line="240" w:lineRule="auto"/>
              <w:ind w:left="0" w:firstLine="422"/>
              <w:jc w:val="both"/>
              <w:rPr>
                <w:color w:val="auto"/>
                <w:sz w:val="24"/>
                <w:szCs w:val="24"/>
              </w:rPr>
            </w:pPr>
            <w:r w:rsidRPr="007178CE">
              <w:rPr>
                <w:color w:val="auto"/>
                <w:sz w:val="24"/>
                <w:szCs w:val="24"/>
              </w:rPr>
              <w:t>provázeny v eliminaci nepříznivých důsledků na kvalitu jeho života vlivem trestného činu,</w:t>
            </w:r>
          </w:p>
          <w:p w:rsidR="00773F9D" w:rsidRPr="007178CE" w:rsidRDefault="008E6A0A" w:rsidP="00C058DC">
            <w:pPr>
              <w:pStyle w:val="Odstavecseseznamem"/>
              <w:numPr>
                <w:ilvl w:val="0"/>
                <w:numId w:val="17"/>
              </w:numPr>
              <w:spacing w:after="0" w:line="240" w:lineRule="auto"/>
              <w:ind w:left="0" w:firstLine="422"/>
              <w:jc w:val="both"/>
              <w:rPr>
                <w:color w:val="auto"/>
                <w:sz w:val="24"/>
                <w:szCs w:val="24"/>
              </w:rPr>
            </w:pPr>
            <w:r w:rsidRPr="007178CE">
              <w:rPr>
                <w:color w:val="auto"/>
                <w:sz w:val="24"/>
                <w:szCs w:val="24"/>
              </w:rPr>
              <w:t>moci využívat právních informací a sociálního poradenství v rámci trestního řízení (při</w:t>
            </w:r>
          </w:p>
          <w:p w:rsidR="00773F9D" w:rsidRPr="007178CE" w:rsidRDefault="00773F9D" w:rsidP="00773F9D">
            <w:pPr>
              <w:pStyle w:val="Odstavecseseznamem"/>
              <w:spacing w:after="0" w:line="240" w:lineRule="auto"/>
              <w:ind w:left="422"/>
              <w:jc w:val="both"/>
              <w:rPr>
                <w:color w:val="auto"/>
                <w:sz w:val="24"/>
                <w:szCs w:val="24"/>
              </w:rPr>
            </w:pPr>
            <w:r w:rsidRPr="007178CE">
              <w:rPr>
                <w:color w:val="auto"/>
                <w:sz w:val="24"/>
                <w:szCs w:val="24"/>
              </w:rPr>
              <w:t xml:space="preserve">    </w:t>
            </w:r>
            <w:r w:rsidR="008E6A0A" w:rsidRPr="007178CE">
              <w:rPr>
                <w:color w:val="auto"/>
                <w:sz w:val="24"/>
                <w:szCs w:val="24"/>
              </w:rPr>
              <w:t xml:space="preserve"> ztrátě zaměstnání vlivem trestného činu, zadlužení vlivem trestného činu, ztrát</w:t>
            </w:r>
            <w:r w:rsidR="00923538">
              <w:rPr>
                <w:color w:val="auto"/>
                <w:sz w:val="24"/>
                <w:szCs w:val="24"/>
              </w:rPr>
              <w:t>ě</w:t>
            </w:r>
            <w:r w:rsidR="008E6A0A" w:rsidRPr="007178CE">
              <w:rPr>
                <w:color w:val="auto"/>
                <w:sz w:val="24"/>
                <w:szCs w:val="24"/>
              </w:rPr>
              <w:t xml:space="preserve"> dokladů</w:t>
            </w:r>
          </w:p>
          <w:p w:rsidR="008E6A0A" w:rsidRPr="007178CE" w:rsidRDefault="00773F9D" w:rsidP="00773F9D">
            <w:pPr>
              <w:pStyle w:val="Odstavecseseznamem"/>
              <w:spacing w:after="0" w:line="240" w:lineRule="auto"/>
              <w:ind w:left="422"/>
              <w:jc w:val="both"/>
              <w:rPr>
                <w:color w:val="auto"/>
                <w:sz w:val="24"/>
                <w:szCs w:val="24"/>
              </w:rPr>
            </w:pPr>
            <w:r w:rsidRPr="007178CE">
              <w:rPr>
                <w:color w:val="auto"/>
                <w:sz w:val="24"/>
                <w:szCs w:val="24"/>
              </w:rPr>
              <w:t xml:space="preserve">    </w:t>
            </w:r>
            <w:r w:rsidR="008E6A0A" w:rsidRPr="007178CE">
              <w:rPr>
                <w:color w:val="auto"/>
                <w:sz w:val="24"/>
                <w:szCs w:val="24"/>
              </w:rPr>
              <w:t xml:space="preserve"> totožnosti vlivem trestného činu apod.),</w:t>
            </w:r>
          </w:p>
          <w:p w:rsidR="008E6A0A" w:rsidRPr="007178CE" w:rsidRDefault="008E6A0A" w:rsidP="00C058DC">
            <w:pPr>
              <w:pStyle w:val="Odstavecseseznamem"/>
              <w:numPr>
                <w:ilvl w:val="0"/>
                <w:numId w:val="17"/>
              </w:numPr>
              <w:spacing w:after="0" w:line="240" w:lineRule="auto"/>
              <w:ind w:left="0" w:firstLine="422"/>
              <w:jc w:val="both"/>
              <w:rPr>
                <w:color w:val="auto"/>
                <w:sz w:val="24"/>
                <w:szCs w:val="24"/>
              </w:rPr>
            </w:pPr>
            <w:r w:rsidRPr="007178CE">
              <w:rPr>
                <w:color w:val="auto"/>
                <w:sz w:val="24"/>
                <w:szCs w:val="24"/>
              </w:rPr>
              <w:t>moci využívat služby důvěrníka a asistenční služby,</w:t>
            </w:r>
          </w:p>
          <w:p w:rsidR="008E6A0A" w:rsidRPr="007178CE" w:rsidRDefault="008E6A0A" w:rsidP="00C058DC">
            <w:pPr>
              <w:pStyle w:val="Odstavecseseznamem"/>
              <w:numPr>
                <w:ilvl w:val="0"/>
                <w:numId w:val="17"/>
              </w:numPr>
              <w:spacing w:after="0" w:line="240" w:lineRule="auto"/>
              <w:ind w:left="0" w:firstLine="422"/>
              <w:jc w:val="both"/>
              <w:rPr>
                <w:color w:val="auto"/>
                <w:sz w:val="24"/>
                <w:szCs w:val="24"/>
              </w:rPr>
            </w:pPr>
            <w:r w:rsidRPr="007178CE">
              <w:rPr>
                <w:color w:val="auto"/>
                <w:sz w:val="24"/>
                <w:szCs w:val="24"/>
              </w:rPr>
              <w:t>právně zastoupeny u soudu v případě trestního řízení,</w:t>
            </w:r>
          </w:p>
          <w:p w:rsidR="00773F9D" w:rsidRPr="007178CE" w:rsidRDefault="008E6A0A" w:rsidP="00C058DC">
            <w:pPr>
              <w:pStyle w:val="Odstavecseseznamem"/>
              <w:numPr>
                <w:ilvl w:val="0"/>
                <w:numId w:val="17"/>
              </w:numPr>
              <w:spacing w:after="0" w:line="240" w:lineRule="auto"/>
              <w:ind w:left="0" w:firstLine="422"/>
              <w:jc w:val="both"/>
              <w:rPr>
                <w:sz w:val="24"/>
                <w:szCs w:val="24"/>
              </w:rPr>
            </w:pPr>
            <w:r w:rsidRPr="007178CE">
              <w:rPr>
                <w:color w:val="auto"/>
                <w:sz w:val="24"/>
                <w:szCs w:val="24"/>
              </w:rPr>
              <w:t>mít přístup ke službám psychologa, terapeuta,</w:t>
            </w:r>
            <w:r w:rsidR="00773F9D" w:rsidRPr="007178CE">
              <w:rPr>
                <w:color w:val="auto"/>
                <w:sz w:val="24"/>
                <w:szCs w:val="24"/>
              </w:rPr>
              <w:t xml:space="preserve"> </w:t>
            </w:r>
            <w:r w:rsidRPr="007178CE">
              <w:rPr>
                <w:sz w:val="24"/>
                <w:szCs w:val="24"/>
              </w:rPr>
              <w:t>budou edukovány o svých právech a o tom,</w:t>
            </w:r>
          </w:p>
          <w:p w:rsidR="008E6A0A" w:rsidRPr="007178CE" w:rsidRDefault="00773F9D" w:rsidP="00773F9D">
            <w:pPr>
              <w:pStyle w:val="Odstavecseseznamem"/>
              <w:spacing w:after="0" w:line="240" w:lineRule="auto"/>
              <w:ind w:left="422"/>
              <w:jc w:val="both"/>
              <w:rPr>
                <w:sz w:val="24"/>
                <w:szCs w:val="24"/>
              </w:rPr>
            </w:pPr>
            <w:r w:rsidRPr="007178CE">
              <w:rPr>
                <w:color w:val="auto"/>
                <w:sz w:val="24"/>
                <w:szCs w:val="24"/>
              </w:rPr>
              <w:t xml:space="preserve">    </w:t>
            </w:r>
            <w:r w:rsidR="008E6A0A" w:rsidRPr="007178CE">
              <w:rPr>
                <w:sz w:val="24"/>
                <w:szCs w:val="24"/>
              </w:rPr>
              <w:t xml:space="preserve"> co je možné dělat, když se stanou obětí trestného činu či násilí z nenávisti.</w:t>
            </w:r>
          </w:p>
        </w:tc>
      </w:tr>
      <w:tr w:rsidR="008E6A0A" w:rsidRPr="007178CE" w:rsidTr="008E6A0A">
        <w:trPr>
          <w:trHeight w:val="300"/>
        </w:trPr>
        <w:tc>
          <w:tcPr>
            <w:tcW w:w="9781" w:type="dxa"/>
            <w:gridSpan w:val="11"/>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Předpokládaní realizátoři Opatření:</w:t>
            </w:r>
          </w:p>
        </w:tc>
      </w:tr>
      <w:tr w:rsidR="008E6A0A" w:rsidRPr="007178CE" w:rsidTr="008E6A0A">
        <w:trPr>
          <w:trHeight w:val="300"/>
        </w:trPr>
        <w:tc>
          <w:tcPr>
            <w:tcW w:w="9781" w:type="dxa"/>
            <w:gridSpan w:val="11"/>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 Oblastní charita Teplice, In IUSTITIA o.p.s.</w:t>
            </w:r>
          </w:p>
        </w:tc>
      </w:tr>
      <w:tr w:rsidR="008E6A0A" w:rsidRPr="007178CE" w:rsidTr="008E6A0A">
        <w:trPr>
          <w:trHeight w:val="300"/>
        </w:trPr>
        <w:tc>
          <w:tcPr>
            <w:tcW w:w="9781" w:type="dxa"/>
            <w:gridSpan w:val="11"/>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Předpokládaní partneři k zajištění Opatření:</w:t>
            </w:r>
          </w:p>
        </w:tc>
      </w:tr>
      <w:tr w:rsidR="008E6A0A" w:rsidRPr="007178CE" w:rsidTr="008E6A0A">
        <w:trPr>
          <w:trHeight w:val="480"/>
        </w:trPr>
        <w:tc>
          <w:tcPr>
            <w:tcW w:w="9781" w:type="dxa"/>
            <w:gridSpan w:val="11"/>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 Probační a mediační služba Teplice</w:t>
            </w:r>
          </w:p>
        </w:tc>
      </w:tr>
      <w:tr w:rsidR="008E6A0A" w:rsidRPr="007178CE" w:rsidTr="008E6A0A">
        <w:trPr>
          <w:trHeight w:val="720"/>
        </w:trPr>
        <w:tc>
          <w:tcPr>
            <w:tcW w:w="5529" w:type="dxa"/>
            <w:gridSpan w:val="3"/>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lastRenderedPageBreak/>
              <w:t xml:space="preserve">Roční </w:t>
            </w:r>
            <w:r w:rsidR="00362DFB">
              <w:rPr>
                <w:rFonts w:ascii="Calibri" w:hAnsi="Calibri"/>
                <w:b/>
                <w:sz w:val="24"/>
                <w:szCs w:val="24"/>
                <w:lang w:val="cs-CZ"/>
              </w:rPr>
              <w:t xml:space="preserve">celkové </w:t>
            </w:r>
            <w:r w:rsidRPr="007178CE">
              <w:rPr>
                <w:rFonts w:ascii="Calibri" w:hAnsi="Calibri"/>
                <w:b/>
                <w:sz w:val="24"/>
                <w:szCs w:val="24"/>
                <w:lang w:val="cs-CZ"/>
              </w:rPr>
              <w:t>náklady neinvestiční - předpoklad</w:t>
            </w:r>
          </w:p>
        </w:tc>
        <w:tc>
          <w:tcPr>
            <w:tcW w:w="4252" w:type="dxa"/>
            <w:gridSpan w:val="8"/>
            <w:shd w:val="clear" w:color="auto" w:fill="F2F2F2"/>
            <w:vAlign w:val="center"/>
          </w:tcPr>
          <w:p w:rsidR="008E6A0A" w:rsidRPr="007178CE" w:rsidRDefault="008E6A0A" w:rsidP="008E6A0A">
            <w:pPr>
              <w:jc w:val="center"/>
              <w:rPr>
                <w:rFonts w:ascii="Calibri" w:hAnsi="Calibri"/>
                <w:sz w:val="24"/>
                <w:szCs w:val="24"/>
                <w:lang w:val="cs-CZ"/>
              </w:rPr>
            </w:pPr>
            <w:r w:rsidRPr="007178CE">
              <w:rPr>
                <w:rFonts w:ascii="Calibri" w:hAnsi="Calibri"/>
                <w:b/>
                <w:sz w:val="24"/>
                <w:szCs w:val="24"/>
                <w:lang w:val="cs-CZ"/>
              </w:rPr>
              <w:t>Náklady investiční - předpoklad</w:t>
            </w:r>
          </w:p>
        </w:tc>
      </w:tr>
      <w:tr w:rsidR="008E6A0A" w:rsidRPr="007178CE" w:rsidTr="008E6A0A">
        <w:trPr>
          <w:trHeight w:val="480"/>
        </w:trPr>
        <w:tc>
          <w:tcPr>
            <w:tcW w:w="5529" w:type="dxa"/>
            <w:gridSpan w:val="3"/>
            <w:shd w:val="clear" w:color="auto" w:fill="FFFFFF"/>
            <w:vAlign w:val="center"/>
          </w:tcPr>
          <w:p w:rsidR="008E6A0A" w:rsidRPr="007178CE" w:rsidRDefault="008E6A0A" w:rsidP="008E6A0A">
            <w:pPr>
              <w:rPr>
                <w:rFonts w:ascii="Calibri" w:hAnsi="Calibri"/>
                <w:sz w:val="24"/>
                <w:szCs w:val="24"/>
                <w:lang w:val="cs-CZ"/>
              </w:rPr>
            </w:pPr>
            <w:r w:rsidRPr="007178CE">
              <w:rPr>
                <w:rFonts w:ascii="Calibri" w:hAnsi="Calibri"/>
                <w:sz w:val="24"/>
                <w:szCs w:val="24"/>
                <w:lang w:val="cs-CZ"/>
              </w:rPr>
              <w:t>Oblastní charita Teplice 240.000,- Kč</w:t>
            </w:r>
          </w:p>
          <w:p w:rsidR="008E6A0A" w:rsidRPr="007178CE" w:rsidRDefault="008E6A0A" w:rsidP="008E6A0A">
            <w:pPr>
              <w:rPr>
                <w:rFonts w:ascii="Calibri" w:hAnsi="Calibri"/>
                <w:sz w:val="24"/>
                <w:szCs w:val="24"/>
                <w:lang w:val="cs-CZ"/>
              </w:rPr>
            </w:pPr>
            <w:r w:rsidRPr="007178CE">
              <w:rPr>
                <w:rFonts w:ascii="Calibri" w:hAnsi="Calibri"/>
                <w:sz w:val="24"/>
                <w:szCs w:val="24"/>
                <w:lang w:val="cs-CZ"/>
              </w:rPr>
              <w:t xml:space="preserve">In IUSTITIA o.p.s. - 400 000 Kč  +  50 000 Kč  </w:t>
            </w:r>
            <w:r w:rsidRPr="007178CE">
              <w:rPr>
                <w:rFonts w:ascii="Calibri" w:hAnsi="Calibri"/>
                <w:color w:val="00B050"/>
                <w:sz w:val="24"/>
                <w:szCs w:val="24"/>
                <w:lang w:val="cs-CZ"/>
              </w:rPr>
              <w:t xml:space="preserve"> </w:t>
            </w:r>
          </w:p>
        </w:tc>
        <w:tc>
          <w:tcPr>
            <w:tcW w:w="4252" w:type="dxa"/>
            <w:gridSpan w:val="8"/>
            <w:shd w:val="clear" w:color="auto" w:fill="FFFFFF"/>
            <w:vAlign w:val="center"/>
          </w:tcPr>
          <w:p w:rsidR="008E6A0A" w:rsidRPr="00793590" w:rsidRDefault="00793590" w:rsidP="008E6A0A">
            <w:pPr>
              <w:jc w:val="center"/>
              <w:rPr>
                <w:rFonts w:ascii="Calibri" w:hAnsi="Calibri"/>
                <w:sz w:val="24"/>
                <w:szCs w:val="24"/>
                <w:lang w:val="cs-CZ"/>
              </w:rPr>
            </w:pPr>
            <w:r w:rsidRPr="00793590">
              <w:rPr>
                <w:rFonts w:ascii="Calibri" w:hAnsi="Calibri"/>
                <w:sz w:val="24"/>
                <w:szCs w:val="24"/>
                <w:lang w:val="cs-CZ"/>
              </w:rPr>
              <w:t>0,- Kč</w:t>
            </w:r>
          </w:p>
        </w:tc>
      </w:tr>
      <w:tr w:rsidR="008E6A0A" w:rsidRPr="007178CE" w:rsidTr="008E6A0A">
        <w:trPr>
          <w:trHeight w:val="480"/>
        </w:trPr>
        <w:tc>
          <w:tcPr>
            <w:tcW w:w="5529" w:type="dxa"/>
            <w:gridSpan w:val="3"/>
            <w:shd w:val="clear" w:color="auto" w:fill="FFFFFF"/>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Celkem:                     640.000,- Kč  + 50.000,- Kč</w:t>
            </w:r>
          </w:p>
        </w:tc>
        <w:tc>
          <w:tcPr>
            <w:tcW w:w="4252" w:type="dxa"/>
            <w:gridSpan w:val="8"/>
            <w:shd w:val="clear" w:color="auto" w:fill="FFFFFF"/>
            <w:vAlign w:val="center"/>
          </w:tcPr>
          <w:p w:rsidR="008E6A0A" w:rsidRPr="00793590" w:rsidRDefault="00793590" w:rsidP="008E6A0A">
            <w:pPr>
              <w:jc w:val="center"/>
              <w:rPr>
                <w:rFonts w:ascii="Calibri" w:hAnsi="Calibri"/>
                <w:b/>
                <w:sz w:val="24"/>
                <w:szCs w:val="24"/>
                <w:lang w:val="cs-CZ"/>
              </w:rPr>
            </w:pPr>
            <w:r w:rsidRPr="00793590">
              <w:rPr>
                <w:rFonts w:ascii="Calibri" w:hAnsi="Calibri"/>
                <w:b/>
                <w:sz w:val="24"/>
                <w:szCs w:val="24"/>
                <w:lang w:val="cs-CZ"/>
              </w:rPr>
              <w:t>0,- Kč</w:t>
            </w:r>
          </w:p>
        </w:tc>
      </w:tr>
      <w:tr w:rsidR="008E6A0A" w:rsidRPr="007178CE" w:rsidTr="008E6A0A">
        <w:trPr>
          <w:trHeight w:val="720"/>
        </w:trPr>
        <w:tc>
          <w:tcPr>
            <w:tcW w:w="9781" w:type="dxa"/>
            <w:gridSpan w:val="11"/>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Předpokládané zdroje financování:</w:t>
            </w:r>
          </w:p>
        </w:tc>
      </w:tr>
      <w:tr w:rsidR="008E6A0A" w:rsidRPr="007178CE" w:rsidTr="008E6A0A">
        <w:trPr>
          <w:trHeight w:val="300"/>
        </w:trPr>
        <w:tc>
          <w:tcPr>
            <w:tcW w:w="9781" w:type="dxa"/>
            <w:gridSpan w:val="11"/>
            <w:vAlign w:val="center"/>
          </w:tcPr>
          <w:p w:rsidR="008E6A0A" w:rsidRPr="007178CE" w:rsidRDefault="008E6A0A" w:rsidP="00362DFB">
            <w:pPr>
              <w:ind w:firstLine="240"/>
              <w:rPr>
                <w:rFonts w:ascii="Calibri" w:hAnsi="Calibri"/>
                <w:sz w:val="24"/>
                <w:szCs w:val="24"/>
                <w:lang w:val="cs-CZ"/>
              </w:rPr>
            </w:pPr>
            <w:r w:rsidRPr="007178CE">
              <w:rPr>
                <w:rFonts w:ascii="Calibri" w:hAnsi="Calibri"/>
                <w:sz w:val="24"/>
                <w:szCs w:val="24"/>
                <w:lang w:val="cs-CZ"/>
              </w:rPr>
              <w:t>  Ústecký kraj, Ministerstvo spravedlnosti, ESF – OPZ, město Teplice</w:t>
            </w:r>
          </w:p>
        </w:tc>
      </w:tr>
      <w:tr w:rsidR="008E6A0A" w:rsidRPr="007178CE" w:rsidTr="008E6A0A">
        <w:trPr>
          <w:trHeight w:val="300"/>
        </w:trPr>
        <w:tc>
          <w:tcPr>
            <w:tcW w:w="9781" w:type="dxa"/>
            <w:gridSpan w:val="11"/>
            <w:shd w:val="clear" w:color="auto" w:fill="F2F2F2"/>
            <w:vAlign w:val="center"/>
          </w:tcPr>
          <w:p w:rsidR="008E6A0A" w:rsidRPr="007178CE" w:rsidRDefault="008E6A0A" w:rsidP="008E6A0A">
            <w:pPr>
              <w:rPr>
                <w:rFonts w:ascii="Calibri" w:hAnsi="Calibri"/>
                <w:sz w:val="24"/>
                <w:szCs w:val="24"/>
                <w:lang w:val="cs-CZ"/>
              </w:rPr>
            </w:pPr>
            <w:r w:rsidRPr="007178CE">
              <w:rPr>
                <w:rFonts w:ascii="Calibri" w:hAnsi="Calibri"/>
                <w:b/>
                <w:sz w:val="24"/>
                <w:szCs w:val="24"/>
                <w:lang w:val="cs-CZ"/>
              </w:rPr>
              <w:t>Harmonogram realizace Opatření:</w:t>
            </w:r>
          </w:p>
        </w:tc>
      </w:tr>
      <w:tr w:rsidR="008E6A0A" w:rsidRPr="007178CE" w:rsidTr="008E6A0A">
        <w:tc>
          <w:tcPr>
            <w:tcW w:w="5671" w:type="dxa"/>
            <w:gridSpan w:val="4"/>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Aktivita (krok): číslo a název aktivity</w:t>
            </w:r>
          </w:p>
        </w:tc>
        <w:tc>
          <w:tcPr>
            <w:tcW w:w="708"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2016</w:t>
            </w:r>
          </w:p>
        </w:tc>
        <w:tc>
          <w:tcPr>
            <w:tcW w:w="709"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2017</w:t>
            </w:r>
          </w:p>
        </w:tc>
        <w:tc>
          <w:tcPr>
            <w:tcW w:w="709"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2018</w:t>
            </w:r>
          </w:p>
        </w:tc>
        <w:tc>
          <w:tcPr>
            <w:tcW w:w="709"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2019</w:t>
            </w:r>
          </w:p>
        </w:tc>
        <w:tc>
          <w:tcPr>
            <w:tcW w:w="708"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2020</w:t>
            </w:r>
          </w:p>
        </w:tc>
        <w:tc>
          <w:tcPr>
            <w:tcW w:w="567"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p>
        </w:tc>
      </w:tr>
      <w:tr w:rsidR="008E6A0A" w:rsidRPr="007178CE" w:rsidTr="008E6A0A">
        <w:tc>
          <w:tcPr>
            <w:tcW w:w="568"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b/>
                <w:sz w:val="24"/>
                <w:szCs w:val="24"/>
                <w:lang w:val="cs-CZ"/>
              </w:rPr>
              <w:t>1</w:t>
            </w:r>
          </w:p>
        </w:tc>
        <w:tc>
          <w:tcPr>
            <w:tcW w:w="5103" w:type="dxa"/>
            <w:gridSpan w:val="3"/>
            <w:tcMar>
              <w:left w:w="108" w:type="dxa"/>
              <w:right w:w="108" w:type="dxa"/>
            </w:tcMar>
            <w:vAlign w:val="center"/>
          </w:tcPr>
          <w:p w:rsidR="008E6A0A" w:rsidRPr="007178CE" w:rsidRDefault="008E6A0A" w:rsidP="00773F9D">
            <w:pPr>
              <w:rPr>
                <w:rFonts w:ascii="Calibri" w:hAnsi="Calibri"/>
                <w:b/>
                <w:sz w:val="24"/>
                <w:szCs w:val="24"/>
                <w:lang w:val="cs-CZ"/>
              </w:rPr>
            </w:pPr>
            <w:r w:rsidRPr="007178CE">
              <w:rPr>
                <w:rFonts w:ascii="Calibri" w:hAnsi="Calibri"/>
                <w:b/>
                <w:sz w:val="24"/>
                <w:szCs w:val="24"/>
                <w:lang w:val="cs-CZ"/>
              </w:rPr>
              <w:t>Činnost služby zastoupena nepřetržitě po celý rok s kapacitou cca 200 klientů z Teplic</w:t>
            </w:r>
          </w:p>
        </w:tc>
        <w:tc>
          <w:tcPr>
            <w:tcW w:w="708"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sz w:val="24"/>
                <w:szCs w:val="24"/>
                <w:lang w:val="cs-CZ"/>
              </w:rPr>
              <w:t>x</w:t>
            </w:r>
          </w:p>
        </w:tc>
        <w:tc>
          <w:tcPr>
            <w:tcW w:w="709" w:type="dxa"/>
            <w:gridSpan w:val="2"/>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sz w:val="24"/>
                <w:szCs w:val="24"/>
                <w:lang w:val="cs-CZ"/>
              </w:rPr>
              <w:t>x</w:t>
            </w:r>
          </w:p>
        </w:tc>
        <w:tc>
          <w:tcPr>
            <w:tcW w:w="709"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sz w:val="24"/>
                <w:szCs w:val="24"/>
                <w:lang w:val="cs-CZ"/>
              </w:rPr>
              <w:t>x</w:t>
            </w:r>
          </w:p>
        </w:tc>
        <w:tc>
          <w:tcPr>
            <w:tcW w:w="709"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sz w:val="24"/>
                <w:szCs w:val="24"/>
                <w:lang w:val="cs-CZ"/>
              </w:rPr>
              <w:t>x</w:t>
            </w:r>
          </w:p>
        </w:tc>
        <w:tc>
          <w:tcPr>
            <w:tcW w:w="708"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r w:rsidRPr="007178CE">
              <w:rPr>
                <w:rFonts w:ascii="Calibri" w:hAnsi="Calibri"/>
                <w:sz w:val="24"/>
                <w:szCs w:val="24"/>
                <w:lang w:val="cs-CZ"/>
              </w:rPr>
              <w:t>x</w:t>
            </w:r>
          </w:p>
        </w:tc>
        <w:tc>
          <w:tcPr>
            <w:tcW w:w="567" w:type="dxa"/>
            <w:tcMar>
              <w:left w:w="108" w:type="dxa"/>
              <w:right w:w="108" w:type="dxa"/>
            </w:tcMar>
            <w:vAlign w:val="center"/>
          </w:tcPr>
          <w:p w:rsidR="008E6A0A" w:rsidRPr="007178CE" w:rsidRDefault="008E6A0A" w:rsidP="008E6A0A">
            <w:pPr>
              <w:spacing w:line="276" w:lineRule="auto"/>
              <w:rPr>
                <w:rFonts w:ascii="Calibri" w:hAnsi="Calibri"/>
                <w:sz w:val="24"/>
                <w:szCs w:val="24"/>
                <w:lang w:val="cs-CZ"/>
              </w:rPr>
            </w:pPr>
          </w:p>
        </w:tc>
      </w:tr>
    </w:tbl>
    <w:p w:rsidR="008E6A0A" w:rsidRDefault="008E6A0A" w:rsidP="008E6A0A">
      <w:pPr>
        <w:rPr>
          <w:rFonts w:ascii="Calibri" w:hAnsi="Calibri"/>
          <w:sz w:val="24"/>
          <w:szCs w:val="24"/>
          <w:lang w:val="cs-CZ"/>
        </w:rPr>
      </w:pPr>
    </w:p>
    <w:p w:rsidR="00D27C06" w:rsidRPr="007178CE" w:rsidRDefault="00D27C06" w:rsidP="008E6A0A">
      <w:pPr>
        <w:rPr>
          <w:rFonts w:ascii="Calibri" w:hAnsi="Calibri"/>
          <w:sz w:val="24"/>
          <w:szCs w:val="24"/>
          <w:lang w:val="cs-CZ"/>
        </w:rPr>
      </w:pPr>
    </w:p>
    <w:p w:rsidR="00362DFB" w:rsidRPr="00F27F8D" w:rsidRDefault="00362DFB" w:rsidP="00C058DC">
      <w:pPr>
        <w:widowControl/>
        <w:numPr>
          <w:ilvl w:val="0"/>
          <w:numId w:val="72"/>
        </w:numPr>
        <w:suppressAutoHyphens w:val="0"/>
        <w:jc w:val="left"/>
        <w:rPr>
          <w:rFonts w:ascii="Calibri" w:hAnsi="Calibri" w:cs="Arial"/>
          <w:b/>
          <w:color w:val="00B0F0"/>
          <w:sz w:val="28"/>
          <w:szCs w:val="28"/>
          <w:lang w:val="cs-CZ" w:eastAsia="cs-CZ"/>
        </w:rPr>
      </w:pPr>
      <w:r w:rsidRPr="00F27F8D">
        <w:rPr>
          <w:rFonts w:ascii="Calibri" w:hAnsi="Calibri" w:cs="Arial"/>
          <w:b/>
          <w:color w:val="00B0F0"/>
          <w:sz w:val="28"/>
          <w:szCs w:val="28"/>
          <w:lang w:val="cs-CZ" w:eastAsia="cs-CZ"/>
        </w:rPr>
        <w:t xml:space="preserve">Oblast péče o </w:t>
      </w:r>
      <w:r>
        <w:rPr>
          <w:rFonts w:ascii="Calibri" w:hAnsi="Calibri" w:cs="Arial"/>
          <w:b/>
          <w:color w:val="00B0F0"/>
          <w:sz w:val="28"/>
          <w:szCs w:val="28"/>
          <w:lang w:val="cs-CZ" w:eastAsia="cs-CZ"/>
        </w:rPr>
        <w:t>Rodiny, děti a mládež</w:t>
      </w:r>
    </w:p>
    <w:p w:rsidR="00362DFB" w:rsidRPr="00197D58" w:rsidRDefault="00362DFB" w:rsidP="00C058DC">
      <w:pPr>
        <w:widowControl/>
        <w:numPr>
          <w:ilvl w:val="0"/>
          <w:numId w:val="76"/>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Přehled členů pracovní skupiny</w:t>
      </w:r>
    </w:p>
    <w:p w:rsidR="00362DFB" w:rsidRPr="00197D58" w:rsidRDefault="00362DFB" w:rsidP="00C058DC">
      <w:pPr>
        <w:widowControl/>
        <w:numPr>
          <w:ilvl w:val="0"/>
          <w:numId w:val="76"/>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SWOT analýza</w:t>
      </w:r>
    </w:p>
    <w:p w:rsidR="00362DFB" w:rsidRPr="00197D58" w:rsidRDefault="00362DFB" w:rsidP="00C058DC">
      <w:pPr>
        <w:widowControl/>
        <w:numPr>
          <w:ilvl w:val="0"/>
          <w:numId w:val="76"/>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Stanovené Cíle a Opatření</w:t>
      </w:r>
    </w:p>
    <w:p w:rsidR="008E6A0A" w:rsidRPr="007178CE" w:rsidRDefault="008E6A0A" w:rsidP="008E6A0A">
      <w:pPr>
        <w:rPr>
          <w:lang w:val="cs-CZ"/>
        </w:rPr>
      </w:pPr>
    </w:p>
    <w:p w:rsidR="009360C8" w:rsidRPr="00480419" w:rsidRDefault="00362DFB" w:rsidP="009360C8">
      <w:pPr>
        <w:outlineLvl w:val="0"/>
        <w:rPr>
          <w:rFonts w:ascii="Calibri" w:hAnsi="Calibri"/>
          <w:b/>
          <w:sz w:val="28"/>
          <w:szCs w:val="28"/>
          <w:lang w:val="cs-CZ"/>
        </w:rPr>
      </w:pPr>
      <w:r w:rsidRPr="00480419">
        <w:rPr>
          <w:rFonts w:ascii="Calibri" w:hAnsi="Calibri"/>
          <w:b/>
          <w:sz w:val="28"/>
          <w:szCs w:val="28"/>
          <w:lang w:val="cs-CZ"/>
        </w:rPr>
        <w:t xml:space="preserve">A/ </w:t>
      </w:r>
      <w:r w:rsidR="009360C8" w:rsidRPr="00480419">
        <w:rPr>
          <w:rFonts w:ascii="Calibri" w:hAnsi="Calibri"/>
          <w:b/>
          <w:sz w:val="28"/>
          <w:szCs w:val="28"/>
          <w:lang w:val="cs-CZ"/>
        </w:rPr>
        <w:t>Seznam členů pracovní skupiny Rodina, děti a mládež:</w:t>
      </w:r>
    </w:p>
    <w:p w:rsidR="009360C8" w:rsidRPr="007178CE" w:rsidRDefault="009360C8" w:rsidP="009360C8">
      <w:pPr>
        <w:outlineLvl w:val="0"/>
        <w:rPr>
          <w:rFonts w:ascii="Calibri" w:hAnsi="Calibri"/>
          <w:b/>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7"/>
        <w:gridCol w:w="2883"/>
        <w:gridCol w:w="4171"/>
      </w:tblGrid>
      <w:tr w:rsidR="009360C8" w:rsidRPr="00C058DC" w:rsidTr="00773F9D">
        <w:tc>
          <w:tcPr>
            <w:tcW w:w="2727" w:type="dxa"/>
            <w:shd w:val="clear" w:color="auto" w:fill="auto"/>
          </w:tcPr>
          <w:p w:rsidR="009360C8" w:rsidRPr="00C058DC" w:rsidRDefault="009360C8" w:rsidP="009360C8">
            <w:pPr>
              <w:rPr>
                <w:rFonts w:ascii="Calibri" w:hAnsi="Calibri"/>
                <w:b/>
                <w:sz w:val="24"/>
                <w:szCs w:val="24"/>
                <w:lang w:val="cs-CZ"/>
              </w:rPr>
            </w:pPr>
            <w:r w:rsidRPr="00C058DC">
              <w:rPr>
                <w:rFonts w:ascii="Calibri" w:hAnsi="Calibri"/>
                <w:b/>
                <w:sz w:val="24"/>
                <w:szCs w:val="24"/>
                <w:lang w:val="cs-CZ"/>
              </w:rPr>
              <w:t>Jméno a příjmení:</w:t>
            </w:r>
          </w:p>
        </w:tc>
        <w:tc>
          <w:tcPr>
            <w:tcW w:w="2883" w:type="dxa"/>
            <w:shd w:val="clear" w:color="auto" w:fill="auto"/>
          </w:tcPr>
          <w:p w:rsidR="009360C8" w:rsidRPr="00C058DC" w:rsidRDefault="009360C8" w:rsidP="009360C8">
            <w:pPr>
              <w:rPr>
                <w:rFonts w:ascii="Calibri" w:hAnsi="Calibri"/>
                <w:b/>
                <w:sz w:val="24"/>
                <w:szCs w:val="24"/>
                <w:lang w:val="cs-CZ"/>
              </w:rPr>
            </w:pPr>
            <w:r w:rsidRPr="00C058DC">
              <w:rPr>
                <w:rFonts w:ascii="Calibri" w:hAnsi="Calibri"/>
                <w:b/>
                <w:sz w:val="24"/>
                <w:szCs w:val="24"/>
                <w:lang w:val="cs-CZ"/>
              </w:rPr>
              <w:t>Organizace:</w:t>
            </w:r>
          </w:p>
        </w:tc>
        <w:tc>
          <w:tcPr>
            <w:tcW w:w="4171" w:type="dxa"/>
            <w:shd w:val="clear" w:color="auto" w:fill="auto"/>
          </w:tcPr>
          <w:p w:rsidR="009360C8" w:rsidRPr="00C058DC" w:rsidRDefault="009360C8" w:rsidP="009360C8">
            <w:pPr>
              <w:rPr>
                <w:rFonts w:ascii="Calibri" w:hAnsi="Calibri"/>
                <w:b/>
                <w:sz w:val="24"/>
                <w:szCs w:val="24"/>
                <w:lang w:val="cs-CZ"/>
              </w:rPr>
            </w:pPr>
            <w:r w:rsidRPr="00C058DC">
              <w:rPr>
                <w:rFonts w:ascii="Calibri" w:hAnsi="Calibri"/>
                <w:b/>
                <w:sz w:val="24"/>
                <w:szCs w:val="24"/>
                <w:lang w:val="cs-CZ"/>
              </w:rPr>
              <w:t>Spojení:</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Radka Růžičková</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Náměstkyně primátora</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ruzickova@teplice.cz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Iva Tichá</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Vedoucí odboru SV</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ticha@teplice.cz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Helena Ryklová – vedoucí PS</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Oblastní charita Teplice</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sasagape2@gmail.com</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Vendulka Drobná</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 xml:space="preserve">Salesiánské středisko Štěpána Trochty – dům dětí a mládeže </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vendula.drobna@teplice.sdb.cz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Jarmila Holá</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Úřad práce Teplice</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Jarmila.hola@tp.mpsv.cz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Martina Fialová</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Zaměstnankyně OSV Teplice</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fialova@teplice.cz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Martin Dlouhý</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Ředitel SPZ</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spzteplice@seznam.cz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Jan Ševčík</w:t>
            </w:r>
          </w:p>
        </w:tc>
        <w:tc>
          <w:tcPr>
            <w:tcW w:w="2883" w:type="dxa"/>
            <w:shd w:val="clear" w:color="auto" w:fill="auto"/>
          </w:tcPr>
          <w:p w:rsidR="009360C8" w:rsidRPr="00C058DC" w:rsidRDefault="00923538" w:rsidP="00923538">
            <w:pPr>
              <w:rPr>
                <w:rFonts w:ascii="Calibri" w:hAnsi="Calibri"/>
                <w:sz w:val="24"/>
                <w:szCs w:val="24"/>
                <w:lang w:val="cs-CZ"/>
              </w:rPr>
            </w:pPr>
            <w:r>
              <w:rPr>
                <w:rFonts w:ascii="Calibri" w:hAnsi="Calibri"/>
                <w:sz w:val="24"/>
                <w:szCs w:val="24"/>
                <w:lang w:val="cs-CZ"/>
              </w:rPr>
              <w:t>Z</w:t>
            </w:r>
            <w:r w:rsidR="009360C8" w:rsidRPr="00C058DC">
              <w:rPr>
                <w:rFonts w:ascii="Calibri" w:hAnsi="Calibri"/>
                <w:sz w:val="24"/>
                <w:szCs w:val="24"/>
                <w:lang w:val="cs-CZ"/>
              </w:rPr>
              <w:t>astupitel</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jan@jansevcik.cz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Tomáš Hadviga</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Zastupitel</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tomhadviga@post.cz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Barbora Bočková</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Květina</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info@oskvetina.cz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Kateřina Fořstová</w:t>
            </w:r>
          </w:p>
          <w:p w:rsidR="009360C8" w:rsidRPr="00C058DC" w:rsidRDefault="009360C8" w:rsidP="009360C8">
            <w:pPr>
              <w:rPr>
                <w:rFonts w:ascii="Calibri" w:hAnsi="Calibri"/>
                <w:sz w:val="24"/>
                <w:szCs w:val="24"/>
                <w:lang w:val="cs-CZ"/>
              </w:rPr>
            </w:pPr>
            <w:r w:rsidRPr="00C058DC">
              <w:rPr>
                <w:rFonts w:ascii="Calibri" w:hAnsi="Calibri"/>
                <w:sz w:val="24"/>
                <w:szCs w:val="24"/>
                <w:lang w:val="cs-CZ"/>
              </w:rPr>
              <w:t>Lenka Rysková</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Dobrá rodina</w:t>
            </w:r>
          </w:p>
        </w:tc>
        <w:tc>
          <w:tcPr>
            <w:tcW w:w="4171" w:type="dxa"/>
            <w:shd w:val="clear" w:color="auto" w:fill="auto"/>
          </w:tcPr>
          <w:p w:rsidR="009360C8" w:rsidRPr="00C058DC" w:rsidRDefault="009360C8" w:rsidP="009360C8">
            <w:pPr>
              <w:rPr>
                <w:rFonts w:ascii="Calibri" w:hAnsi="Calibri"/>
                <w:sz w:val="24"/>
                <w:szCs w:val="24"/>
                <w:lang w:val="cs-CZ"/>
              </w:rPr>
            </w:pPr>
            <w:hyperlink r:id="rId40" w:history="1">
              <w:r w:rsidRPr="00C058DC">
                <w:rPr>
                  <w:rStyle w:val="Hypertextovodkaz"/>
                  <w:rFonts w:ascii="Calibri" w:eastAsia="Symbol" w:hAnsi="Calibri"/>
                  <w:color w:val="auto"/>
                  <w:sz w:val="24"/>
                  <w:szCs w:val="24"/>
                  <w:u w:val="none"/>
                  <w:lang w:val="cs-CZ"/>
                </w:rPr>
                <w:t>katerina.forstova@dobrarodina.cz</w:t>
              </w:r>
            </w:hyperlink>
          </w:p>
          <w:p w:rsidR="009360C8" w:rsidRPr="00C058DC" w:rsidRDefault="009360C8" w:rsidP="009360C8">
            <w:pPr>
              <w:rPr>
                <w:rFonts w:ascii="Calibri" w:hAnsi="Calibri"/>
                <w:sz w:val="24"/>
                <w:szCs w:val="24"/>
                <w:lang w:val="cs-CZ"/>
              </w:rPr>
            </w:pPr>
            <w:r w:rsidRPr="00C058DC">
              <w:rPr>
                <w:rFonts w:ascii="Calibri" w:hAnsi="Calibri"/>
                <w:sz w:val="24"/>
                <w:szCs w:val="24"/>
                <w:lang w:val="cs-CZ"/>
              </w:rPr>
              <w:t>lenka.ryskova@dobrarodina.cz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Helena Zámostná</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Vedoucí odboru školství</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zamostna@teplice.cz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Jakub Mráček</w:t>
            </w:r>
          </w:p>
        </w:tc>
        <w:tc>
          <w:tcPr>
            <w:tcW w:w="2883" w:type="dxa"/>
            <w:shd w:val="clear" w:color="auto" w:fill="auto"/>
          </w:tcPr>
          <w:p w:rsidR="009360C8" w:rsidRPr="00C058DC" w:rsidRDefault="00923538" w:rsidP="009360C8">
            <w:pPr>
              <w:rPr>
                <w:rFonts w:ascii="Calibri" w:hAnsi="Calibri"/>
                <w:sz w:val="24"/>
                <w:szCs w:val="24"/>
                <w:lang w:val="cs-CZ"/>
              </w:rPr>
            </w:pPr>
            <w:r>
              <w:rPr>
                <w:rFonts w:ascii="Calibri" w:hAnsi="Calibri"/>
                <w:sz w:val="24"/>
                <w:szCs w:val="24"/>
                <w:lang w:val="cs-CZ"/>
              </w:rPr>
              <w:t>Z</w:t>
            </w:r>
            <w:r w:rsidR="009360C8" w:rsidRPr="00C058DC">
              <w:rPr>
                <w:rFonts w:ascii="Calibri" w:hAnsi="Calibri"/>
                <w:sz w:val="24"/>
                <w:szCs w:val="24"/>
                <w:lang w:val="cs-CZ"/>
              </w:rPr>
              <w:t>astupitel</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jakub.mracek@gmail.com</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Daniela Brníková</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Fond ohrožených dětí</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daniela.brnikova@fod.cz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Iveta Kloučková</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Městské jesle Bělehradská</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hana.nogova@volny.cz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Petr Globočník</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Romano Jasnica</w:t>
            </w:r>
          </w:p>
        </w:tc>
        <w:tc>
          <w:tcPr>
            <w:tcW w:w="4171"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globocnik.sasteplice@seznam.cz</w:t>
            </w:r>
          </w:p>
        </w:tc>
      </w:tr>
      <w:tr w:rsidR="009360C8" w:rsidRPr="00C058DC" w:rsidTr="00773F9D">
        <w:tc>
          <w:tcPr>
            <w:tcW w:w="2727"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Tichánková Alexandra</w:t>
            </w:r>
          </w:p>
        </w:tc>
        <w:tc>
          <w:tcPr>
            <w:tcW w:w="2883" w:type="dxa"/>
            <w:shd w:val="clear" w:color="auto" w:fill="auto"/>
          </w:tcPr>
          <w:p w:rsidR="009360C8" w:rsidRPr="00C058DC" w:rsidRDefault="009360C8" w:rsidP="009360C8">
            <w:pPr>
              <w:rPr>
                <w:rFonts w:ascii="Calibri" w:hAnsi="Calibri"/>
                <w:sz w:val="24"/>
                <w:szCs w:val="24"/>
                <w:lang w:val="cs-CZ"/>
              </w:rPr>
            </w:pPr>
            <w:r w:rsidRPr="00C058DC">
              <w:rPr>
                <w:rFonts w:ascii="Calibri" w:hAnsi="Calibri"/>
                <w:sz w:val="24"/>
                <w:szCs w:val="24"/>
                <w:lang w:val="cs-CZ"/>
              </w:rPr>
              <w:t>Děti patří domů</w:t>
            </w:r>
          </w:p>
        </w:tc>
        <w:tc>
          <w:tcPr>
            <w:tcW w:w="4171" w:type="dxa"/>
            <w:shd w:val="clear" w:color="auto" w:fill="auto"/>
          </w:tcPr>
          <w:p w:rsidR="009360C8" w:rsidRPr="00C058DC" w:rsidRDefault="009360C8" w:rsidP="009360C8">
            <w:pPr>
              <w:rPr>
                <w:rFonts w:ascii="Calibri" w:hAnsi="Calibri"/>
                <w:sz w:val="24"/>
                <w:szCs w:val="24"/>
                <w:lang w:val="cs-CZ"/>
              </w:rPr>
            </w:pPr>
            <w:hyperlink r:id="rId41" w:history="1">
              <w:r w:rsidRPr="00C058DC">
                <w:rPr>
                  <w:rStyle w:val="Hypertextovodkaz"/>
                  <w:rFonts w:ascii="Calibri" w:eastAsia="Symbol" w:hAnsi="Calibri"/>
                  <w:color w:val="auto"/>
                  <w:sz w:val="24"/>
                  <w:szCs w:val="24"/>
                  <w:u w:val="none"/>
                  <w:lang w:val="cs-CZ"/>
                </w:rPr>
                <w:t>tichankova.dpd@gamil.com</w:t>
              </w:r>
            </w:hyperlink>
            <w:r w:rsidRPr="00C058DC">
              <w:rPr>
                <w:rFonts w:ascii="Calibri" w:hAnsi="Calibri"/>
                <w:sz w:val="24"/>
                <w:szCs w:val="24"/>
                <w:lang w:val="cs-CZ"/>
              </w:rPr>
              <w:t xml:space="preserve"> </w:t>
            </w:r>
          </w:p>
        </w:tc>
      </w:tr>
      <w:tr w:rsidR="00D97198" w:rsidRPr="00C058DC" w:rsidTr="00773F9D">
        <w:tc>
          <w:tcPr>
            <w:tcW w:w="2727" w:type="dxa"/>
            <w:shd w:val="clear" w:color="auto" w:fill="auto"/>
          </w:tcPr>
          <w:p w:rsidR="00D97198" w:rsidRPr="00C058DC" w:rsidRDefault="00D97198" w:rsidP="00FC0BB2">
            <w:pPr>
              <w:rPr>
                <w:rFonts w:ascii="Calibri" w:hAnsi="Calibri"/>
                <w:sz w:val="24"/>
                <w:szCs w:val="24"/>
              </w:rPr>
            </w:pPr>
            <w:r w:rsidRPr="00C058DC">
              <w:rPr>
                <w:rFonts w:ascii="Calibri" w:hAnsi="Calibri"/>
                <w:sz w:val="24"/>
                <w:szCs w:val="24"/>
              </w:rPr>
              <w:t>Lucie Nováková</w:t>
            </w:r>
          </w:p>
        </w:tc>
        <w:tc>
          <w:tcPr>
            <w:tcW w:w="2883" w:type="dxa"/>
            <w:shd w:val="clear" w:color="auto" w:fill="auto"/>
          </w:tcPr>
          <w:p w:rsidR="00D97198" w:rsidRPr="00C058DC" w:rsidRDefault="00D97198" w:rsidP="00FC0BB2">
            <w:pPr>
              <w:rPr>
                <w:rFonts w:ascii="Calibri" w:hAnsi="Calibri"/>
                <w:sz w:val="24"/>
                <w:szCs w:val="24"/>
              </w:rPr>
            </w:pPr>
            <w:r w:rsidRPr="00C058DC">
              <w:rPr>
                <w:rFonts w:ascii="Calibri" w:hAnsi="Calibri"/>
                <w:sz w:val="24"/>
                <w:szCs w:val="24"/>
              </w:rPr>
              <w:t>Poradna pro rodinu a mezilidské vztahy</w:t>
            </w:r>
          </w:p>
        </w:tc>
        <w:tc>
          <w:tcPr>
            <w:tcW w:w="4171" w:type="dxa"/>
            <w:shd w:val="clear" w:color="auto" w:fill="auto"/>
          </w:tcPr>
          <w:p w:rsidR="00D97198" w:rsidRPr="00C058DC" w:rsidRDefault="00793590" w:rsidP="00FC0BB2">
            <w:pPr>
              <w:rPr>
                <w:rFonts w:ascii="Calibri" w:hAnsi="Calibri"/>
                <w:sz w:val="24"/>
                <w:szCs w:val="24"/>
              </w:rPr>
            </w:pPr>
            <w:r w:rsidRPr="00C058DC">
              <w:rPr>
                <w:rFonts w:ascii="Calibri" w:hAnsi="Calibri"/>
                <w:sz w:val="24"/>
                <w:szCs w:val="24"/>
              </w:rPr>
              <w:t>poradna.ul@centrum.cz</w:t>
            </w:r>
          </w:p>
        </w:tc>
      </w:tr>
    </w:tbl>
    <w:p w:rsidR="00480419" w:rsidRDefault="00480419" w:rsidP="009360C8">
      <w:pPr>
        <w:pStyle w:val="Nzev"/>
        <w:tabs>
          <w:tab w:val="left" w:pos="0"/>
        </w:tabs>
        <w:jc w:val="left"/>
        <w:rPr>
          <w:rFonts w:ascii="Calibri" w:hAnsi="Calibri"/>
          <w:smallCaps w:val="0"/>
          <w:sz w:val="28"/>
          <w:szCs w:val="28"/>
          <w:u w:val="none"/>
        </w:rPr>
      </w:pPr>
    </w:p>
    <w:p w:rsidR="009360C8" w:rsidRPr="00480419" w:rsidRDefault="00362DFB" w:rsidP="009360C8">
      <w:pPr>
        <w:pStyle w:val="Nzev"/>
        <w:tabs>
          <w:tab w:val="left" w:pos="0"/>
        </w:tabs>
        <w:jc w:val="left"/>
        <w:rPr>
          <w:rFonts w:ascii="Calibri" w:hAnsi="Calibri"/>
          <w:smallCaps w:val="0"/>
          <w:sz w:val="28"/>
          <w:szCs w:val="28"/>
          <w:u w:val="none"/>
        </w:rPr>
      </w:pPr>
      <w:r w:rsidRPr="00480419">
        <w:rPr>
          <w:rFonts w:ascii="Calibri" w:hAnsi="Calibri"/>
          <w:smallCaps w:val="0"/>
          <w:sz w:val="28"/>
          <w:szCs w:val="28"/>
          <w:u w:val="none"/>
        </w:rPr>
        <w:t>B/ SWOT Analýza</w:t>
      </w:r>
    </w:p>
    <w:p w:rsidR="00362DFB" w:rsidRDefault="00362DFB" w:rsidP="00362DFB">
      <w:pPr>
        <w:rPr>
          <w:lang w:val="cs-CZ" w:eastAsia="cs-CZ" w:bidi="ar-SA"/>
        </w:rPr>
      </w:pPr>
    </w:p>
    <w:p w:rsidR="00362DFB" w:rsidRPr="00C058DC" w:rsidRDefault="00362DFB" w:rsidP="00362DFB">
      <w:pPr>
        <w:rPr>
          <w:rFonts w:ascii="Calibri" w:hAnsi="Calibri"/>
          <w:b/>
          <w:sz w:val="24"/>
          <w:szCs w:val="24"/>
          <w:lang w:val="cs-CZ"/>
        </w:rPr>
      </w:pPr>
      <w:r w:rsidRPr="00C058DC">
        <w:rPr>
          <w:rFonts w:ascii="Calibri" w:hAnsi="Calibri"/>
          <w:b/>
          <w:sz w:val="24"/>
          <w:szCs w:val="24"/>
          <w:lang w:val="cs-CZ"/>
        </w:rPr>
        <w:t>STŘEDNĚDOBÉ VIZE:</w:t>
      </w:r>
    </w:p>
    <w:p w:rsidR="00362DFB" w:rsidRPr="00C058DC" w:rsidRDefault="00362DFB" w:rsidP="00362DFB">
      <w:pPr>
        <w:rPr>
          <w:rFonts w:ascii="Calibri" w:hAnsi="Calibri"/>
          <w:b/>
          <w:sz w:val="24"/>
          <w:szCs w:val="24"/>
          <w:lang w:val="cs-CZ"/>
        </w:rPr>
      </w:pPr>
      <w:r w:rsidRPr="00C058DC">
        <w:rPr>
          <w:rFonts w:ascii="Calibri" w:hAnsi="Calibri"/>
          <w:b/>
          <w:sz w:val="24"/>
          <w:szCs w:val="24"/>
          <w:lang w:val="cs-CZ"/>
        </w:rPr>
        <w:t>Kde chceme být v roce 2020</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 xml:space="preserve">Máme dostatek míst v Mateřských školách </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Dostatek dětských psychiatrů a psychologů</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Existence široké nabídky volnočasových aktivit</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Subjekty spolu spolupracují</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Máme dostatek hřišť i hracích koutků pro děti</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Máme dostatek osobních asistentů pro terénní komunitní tým</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Máme dostatek profesionálních pěstounů</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 xml:space="preserve">Je zajištěno celoživotní vzdělávání </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Jsou vytvořeny podmínky a služby pro rodiny v krizi</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Existence kultury pro celé rodiny ve městě</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Máme zajištěnu osvětu</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Je zajištěna soustavná čistota kolem dětských hřišť</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Máme k dispozici bezproblémové financování</w:t>
      </w:r>
    </w:p>
    <w:p w:rsidR="00362DFB" w:rsidRPr="00C058DC" w:rsidRDefault="00362DFB" w:rsidP="00C058DC">
      <w:pPr>
        <w:pStyle w:val="Odstavecseseznamem"/>
        <w:numPr>
          <w:ilvl w:val="0"/>
          <w:numId w:val="11"/>
        </w:numPr>
        <w:spacing w:after="200" w:line="276" w:lineRule="auto"/>
        <w:rPr>
          <w:sz w:val="24"/>
          <w:szCs w:val="24"/>
        </w:rPr>
      </w:pPr>
      <w:r w:rsidRPr="00C058DC">
        <w:rPr>
          <w:sz w:val="24"/>
          <w:szCs w:val="24"/>
        </w:rPr>
        <w:t>Existují cyklostezky vzájemně propojené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362DFB" w:rsidRPr="00C058DC" w:rsidTr="00EC12C2">
        <w:tc>
          <w:tcPr>
            <w:tcW w:w="7905" w:type="dxa"/>
          </w:tcPr>
          <w:p w:rsidR="00362DFB" w:rsidRPr="00C058DC" w:rsidRDefault="00362DFB" w:rsidP="00EC12C2">
            <w:pPr>
              <w:rPr>
                <w:rFonts w:ascii="Calibri" w:hAnsi="Calibri"/>
                <w:b/>
                <w:sz w:val="24"/>
                <w:szCs w:val="24"/>
                <w:lang w:val="cs-CZ"/>
              </w:rPr>
            </w:pPr>
            <w:r w:rsidRPr="00C058DC">
              <w:rPr>
                <w:rFonts w:ascii="Calibri" w:hAnsi="Calibri"/>
                <w:b/>
                <w:sz w:val="24"/>
                <w:szCs w:val="24"/>
                <w:lang w:val="cs-CZ"/>
              </w:rPr>
              <w:t>Silné stránky</w:t>
            </w:r>
          </w:p>
          <w:p w:rsidR="00362DFB" w:rsidRPr="00C058DC" w:rsidRDefault="00362DFB" w:rsidP="00EC12C2">
            <w:pPr>
              <w:rPr>
                <w:rFonts w:ascii="Calibri" w:hAnsi="Calibri"/>
                <w:b/>
                <w:sz w:val="24"/>
                <w:szCs w:val="24"/>
                <w:lang w:val="cs-CZ"/>
              </w:rPr>
            </w:pPr>
            <w:r w:rsidRPr="00C058DC">
              <w:rPr>
                <w:rFonts w:ascii="Calibri" w:hAnsi="Calibri"/>
                <w:b/>
                <w:sz w:val="24"/>
                <w:szCs w:val="24"/>
                <w:lang w:val="cs-CZ"/>
              </w:rPr>
              <w:t>Co se nám daří? Co nám jde? O co se můžeme opřít?</w:t>
            </w:r>
          </w:p>
        </w:tc>
        <w:tc>
          <w:tcPr>
            <w:tcW w:w="1307" w:type="dxa"/>
            <w:gridSpan w:val="2"/>
          </w:tcPr>
          <w:p w:rsidR="00362DFB" w:rsidRPr="00C058DC" w:rsidRDefault="00362DFB" w:rsidP="00EC12C2">
            <w:pPr>
              <w:rPr>
                <w:rFonts w:ascii="Calibri" w:hAnsi="Calibri"/>
                <w:b/>
                <w:sz w:val="24"/>
                <w:szCs w:val="24"/>
                <w:lang w:val="cs-CZ"/>
              </w:rPr>
            </w:pPr>
            <w:r w:rsidRPr="00C058DC">
              <w:rPr>
                <w:rFonts w:ascii="Calibri" w:hAnsi="Calibri"/>
                <w:b/>
                <w:sz w:val="24"/>
                <w:szCs w:val="24"/>
                <w:lang w:val="cs-CZ"/>
              </w:rPr>
              <w:t>Priorizace</w:t>
            </w: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Spolupráce mezi neziskovými organizacemi a veřejnou správou na dobré úrovni</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9</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Existence Selesiánského střediska</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6</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Fungující Jesle ve městě</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6</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Dobrá spolupráce mezi neziskovými organizacemi</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6</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Dlouhodobě fungující dotační programy města na podporu kultury a sportu</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6</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Bezproblémové financování školských zařízení ze strany města</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6</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Dobrá spolupráce mezi úřady (město a úřad práce)</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362DFB" w:rsidRPr="00C058DC" w:rsidRDefault="00362DFB" w:rsidP="00EC12C2">
            <w:pPr>
              <w:rPr>
                <w:rFonts w:ascii="Calibri" w:hAnsi="Calibri"/>
                <w:sz w:val="24"/>
                <w:szCs w:val="24"/>
                <w:lang w:val="cs-CZ"/>
              </w:rPr>
            </w:pPr>
          </w:p>
        </w:tc>
      </w:tr>
    </w:tbl>
    <w:p w:rsidR="00362DFB" w:rsidRPr="00C058DC" w:rsidRDefault="00362DFB" w:rsidP="00362DFB">
      <w:pPr>
        <w:rPr>
          <w:rFonts w:ascii="Calibri" w:hAnsi="Calibri"/>
          <w:sz w:val="24"/>
          <w:szCs w:val="24"/>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362DFB" w:rsidRPr="00C058DC" w:rsidTr="00EC12C2">
        <w:tc>
          <w:tcPr>
            <w:tcW w:w="7905" w:type="dxa"/>
          </w:tcPr>
          <w:p w:rsidR="00362DFB" w:rsidRPr="00C058DC" w:rsidRDefault="00362DFB" w:rsidP="00EC12C2">
            <w:pPr>
              <w:rPr>
                <w:rFonts w:ascii="Calibri" w:hAnsi="Calibri"/>
                <w:b/>
                <w:sz w:val="24"/>
                <w:szCs w:val="24"/>
                <w:lang w:val="cs-CZ"/>
              </w:rPr>
            </w:pPr>
            <w:r w:rsidRPr="00C058DC">
              <w:rPr>
                <w:rFonts w:ascii="Calibri" w:hAnsi="Calibri"/>
                <w:b/>
                <w:sz w:val="24"/>
                <w:szCs w:val="24"/>
                <w:lang w:val="cs-CZ"/>
              </w:rPr>
              <w:t>Slabé stránky</w:t>
            </w:r>
          </w:p>
          <w:p w:rsidR="00362DFB" w:rsidRPr="00C058DC" w:rsidRDefault="00362DFB" w:rsidP="00EC12C2">
            <w:pPr>
              <w:rPr>
                <w:rFonts w:ascii="Calibri" w:hAnsi="Calibri"/>
                <w:b/>
                <w:sz w:val="24"/>
                <w:szCs w:val="24"/>
                <w:lang w:val="cs-CZ"/>
              </w:rPr>
            </w:pPr>
            <w:r w:rsidRPr="00C058DC">
              <w:rPr>
                <w:rFonts w:ascii="Calibri" w:hAnsi="Calibri"/>
                <w:b/>
                <w:sz w:val="24"/>
                <w:szCs w:val="24"/>
                <w:lang w:val="cs-CZ"/>
              </w:rPr>
              <w:t>Co nám moc nejde? Co bychom měli zlepšit? V čem náš rozvoj vázne?</w:t>
            </w:r>
          </w:p>
        </w:tc>
        <w:tc>
          <w:tcPr>
            <w:tcW w:w="1307" w:type="dxa"/>
            <w:gridSpan w:val="2"/>
          </w:tcPr>
          <w:p w:rsidR="00362DFB" w:rsidRPr="00C058DC" w:rsidRDefault="00362DFB" w:rsidP="00EC12C2">
            <w:pPr>
              <w:rPr>
                <w:rFonts w:ascii="Calibri" w:hAnsi="Calibri"/>
                <w:b/>
                <w:sz w:val="24"/>
                <w:szCs w:val="24"/>
                <w:lang w:val="cs-CZ"/>
              </w:rPr>
            </w:pPr>
            <w:r w:rsidRPr="00C058DC">
              <w:rPr>
                <w:rFonts w:ascii="Calibri" w:hAnsi="Calibri"/>
                <w:b/>
                <w:sz w:val="24"/>
                <w:szCs w:val="24"/>
                <w:lang w:val="cs-CZ"/>
              </w:rPr>
              <w:t>Priorizace</w:t>
            </w: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Nedostatek finančních prostředků na podporu sociálních služeb</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11</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Nedostatek psychologů a psychiatrů</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10</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Slabá komunikace se školami v oblasti spolupráce s neziskovými organizacemi</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8</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Nízká nabídka služeb pro děti ze sociálně slabých rodin</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4</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Nedostatek vyžití pro děti ve věku 15 +</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3</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widowControl/>
              <w:numPr>
                <w:ilvl w:val="0"/>
                <w:numId w:val="12"/>
              </w:numPr>
              <w:shd w:val="clear" w:color="auto" w:fill="FFFFFF"/>
              <w:suppressAutoHyphens w:val="0"/>
              <w:jc w:val="left"/>
              <w:rPr>
                <w:rFonts w:ascii="Calibri" w:hAnsi="Calibri"/>
                <w:sz w:val="24"/>
                <w:szCs w:val="24"/>
                <w:lang w:val="cs-CZ"/>
              </w:rPr>
            </w:pPr>
            <w:r w:rsidRPr="00C058DC">
              <w:rPr>
                <w:rFonts w:ascii="Calibri" w:hAnsi="Calibri"/>
                <w:sz w:val="24"/>
                <w:szCs w:val="24"/>
                <w:lang w:val="cs-CZ"/>
              </w:rPr>
              <w:t>Nízká finanční gramotnost rodin</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1</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Absence nutričních specialistů na školách</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1</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Vysoký počet dětí ohrožených patologickými jevy</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1</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Nedostatek míst v Mateřských školách</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Nedostatek sociálních pracovníků pro šetření v rodinách</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Snadný přístup k drogám</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lastRenderedPageBreak/>
              <w:t>Nadbytek herních automatů</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Nedostatek bezplatných právních poraden</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Malá přítomnost Městské policie v okrajových částech města včetně čistoty a úklidu</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362DFB" w:rsidRPr="00C058DC" w:rsidRDefault="00362DFB" w:rsidP="00EC12C2">
            <w:pPr>
              <w:rPr>
                <w:rFonts w:ascii="Calibri" w:hAnsi="Calibri"/>
                <w:sz w:val="24"/>
                <w:szCs w:val="24"/>
                <w:lang w:val="cs-CZ"/>
              </w:rPr>
            </w:pPr>
          </w:p>
        </w:tc>
      </w:tr>
    </w:tbl>
    <w:p w:rsidR="00362DFB" w:rsidRPr="00C058DC" w:rsidRDefault="00362DFB" w:rsidP="00362DFB">
      <w:pPr>
        <w:rPr>
          <w:rFonts w:ascii="Calibri" w:hAnsi="Calibri"/>
          <w:sz w:val="24"/>
          <w:szCs w:val="24"/>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362DFB" w:rsidRPr="00C058DC" w:rsidTr="00EC12C2">
        <w:tc>
          <w:tcPr>
            <w:tcW w:w="7905" w:type="dxa"/>
          </w:tcPr>
          <w:p w:rsidR="00362DFB" w:rsidRPr="00C058DC" w:rsidRDefault="00362DFB" w:rsidP="00EC12C2">
            <w:pPr>
              <w:rPr>
                <w:rFonts w:ascii="Calibri" w:hAnsi="Calibri"/>
                <w:b/>
                <w:sz w:val="24"/>
                <w:szCs w:val="24"/>
                <w:lang w:val="cs-CZ"/>
              </w:rPr>
            </w:pPr>
            <w:r w:rsidRPr="00C058DC">
              <w:rPr>
                <w:rFonts w:ascii="Calibri" w:hAnsi="Calibri"/>
                <w:b/>
                <w:sz w:val="24"/>
                <w:szCs w:val="24"/>
                <w:lang w:val="cs-CZ"/>
              </w:rPr>
              <w:t>Příležitosti</w:t>
            </w:r>
          </w:p>
          <w:p w:rsidR="00362DFB" w:rsidRPr="00C058DC" w:rsidRDefault="00362DFB" w:rsidP="00EC12C2">
            <w:pPr>
              <w:rPr>
                <w:rFonts w:ascii="Calibri" w:hAnsi="Calibri"/>
                <w:b/>
                <w:sz w:val="24"/>
                <w:szCs w:val="24"/>
                <w:lang w:val="cs-CZ"/>
              </w:rPr>
            </w:pPr>
            <w:r w:rsidRPr="00C058DC">
              <w:rPr>
                <w:rFonts w:ascii="Calibri" w:hAnsi="Calibri"/>
                <w:b/>
                <w:sz w:val="24"/>
                <w:szCs w:val="24"/>
                <w:lang w:val="cs-CZ"/>
              </w:rPr>
              <w:t>Jaké vidíme příležitosti pro další rozvoj oblasti? Čeho bychom mohli/měli pro rozvoj využít? Co by mohlo rozvoj usnadnit?</w:t>
            </w:r>
          </w:p>
        </w:tc>
        <w:tc>
          <w:tcPr>
            <w:tcW w:w="1307" w:type="dxa"/>
            <w:gridSpan w:val="2"/>
          </w:tcPr>
          <w:p w:rsidR="00362DFB" w:rsidRPr="00C058DC" w:rsidRDefault="00362DFB" w:rsidP="00EC12C2">
            <w:pPr>
              <w:rPr>
                <w:rFonts w:ascii="Calibri" w:hAnsi="Calibri"/>
                <w:b/>
                <w:sz w:val="24"/>
                <w:szCs w:val="24"/>
                <w:lang w:val="cs-CZ"/>
              </w:rPr>
            </w:pPr>
            <w:r w:rsidRPr="00C058DC">
              <w:rPr>
                <w:rFonts w:ascii="Calibri" w:hAnsi="Calibri"/>
                <w:b/>
                <w:sz w:val="24"/>
                <w:szCs w:val="24"/>
                <w:lang w:val="cs-CZ"/>
              </w:rPr>
              <w:t>Priorizace</w:t>
            </w: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Využití potenciálu všech subjektů</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9</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Více spolupracovat s politiky</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6</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Budování sportovišť a center volného času</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5</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Využití všech dostupných finančních zdrojů</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4</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Využití médií k pozitivní reklamě</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4</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Zabezpečovat společné akce subjektů pracující v oblasti rodina, děti a mládež</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4</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Zabezpečení finančního poradenství</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3</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Využívání příležitostí a dobrých nápadů v okolních obcích</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2</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Inspirovat se odjinud (celá ČR a zahraničí)</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1</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Zvýšit vzájemnou informovanost a informovanost vůči veřejnosti</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1</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Využít potenciálu knihovny</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362DFB" w:rsidRPr="00C058DC" w:rsidRDefault="00362DFB" w:rsidP="00EC12C2">
            <w:pPr>
              <w:rPr>
                <w:rFonts w:ascii="Calibri" w:hAnsi="Calibri"/>
                <w:sz w:val="24"/>
                <w:szCs w:val="24"/>
                <w:lang w:val="cs-CZ"/>
              </w:rPr>
            </w:pPr>
          </w:p>
        </w:tc>
      </w:tr>
    </w:tbl>
    <w:p w:rsidR="00362DFB" w:rsidRPr="00C058DC" w:rsidRDefault="00362DFB" w:rsidP="00362DFB">
      <w:pPr>
        <w:rPr>
          <w:rFonts w:ascii="Calibri" w:hAnsi="Calibri"/>
          <w:sz w:val="24"/>
          <w:szCs w:val="24"/>
          <w:lang w:val="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708"/>
        <w:gridCol w:w="599"/>
      </w:tblGrid>
      <w:tr w:rsidR="00362DFB" w:rsidRPr="00C058DC" w:rsidTr="00EC12C2">
        <w:tc>
          <w:tcPr>
            <w:tcW w:w="7905" w:type="dxa"/>
          </w:tcPr>
          <w:p w:rsidR="00362DFB" w:rsidRPr="00C058DC" w:rsidRDefault="00362DFB" w:rsidP="00EC12C2">
            <w:pPr>
              <w:rPr>
                <w:rFonts w:ascii="Calibri" w:hAnsi="Calibri"/>
                <w:b/>
                <w:sz w:val="24"/>
                <w:szCs w:val="24"/>
                <w:lang w:val="cs-CZ"/>
              </w:rPr>
            </w:pPr>
            <w:r w:rsidRPr="00C058DC">
              <w:rPr>
                <w:rFonts w:ascii="Calibri" w:hAnsi="Calibri"/>
                <w:b/>
                <w:sz w:val="24"/>
                <w:szCs w:val="24"/>
                <w:lang w:val="cs-CZ"/>
              </w:rPr>
              <w:t>Hrozby</w:t>
            </w:r>
          </w:p>
          <w:p w:rsidR="00362DFB" w:rsidRPr="00C058DC" w:rsidRDefault="00362DFB" w:rsidP="00EC12C2">
            <w:pPr>
              <w:rPr>
                <w:rFonts w:ascii="Calibri" w:hAnsi="Calibri"/>
                <w:b/>
                <w:sz w:val="24"/>
                <w:szCs w:val="24"/>
                <w:lang w:val="cs-CZ"/>
              </w:rPr>
            </w:pPr>
            <w:r w:rsidRPr="00C058DC">
              <w:rPr>
                <w:rFonts w:ascii="Calibri" w:hAnsi="Calibri"/>
                <w:b/>
                <w:sz w:val="24"/>
                <w:szCs w:val="24"/>
                <w:lang w:val="cs-CZ"/>
              </w:rPr>
              <w:t>Co ohrožuje rozvoj oblasti? Čeho bychom se měli vyvarovat?</w:t>
            </w:r>
          </w:p>
        </w:tc>
        <w:tc>
          <w:tcPr>
            <w:tcW w:w="1307" w:type="dxa"/>
            <w:gridSpan w:val="2"/>
          </w:tcPr>
          <w:p w:rsidR="00362DFB" w:rsidRPr="00C058DC" w:rsidRDefault="00362DFB" w:rsidP="00EC12C2">
            <w:pPr>
              <w:rPr>
                <w:rFonts w:ascii="Calibri" w:hAnsi="Calibri"/>
                <w:b/>
                <w:sz w:val="24"/>
                <w:szCs w:val="24"/>
                <w:lang w:val="cs-CZ"/>
              </w:rPr>
            </w:pPr>
            <w:r w:rsidRPr="00C058DC">
              <w:rPr>
                <w:rFonts w:ascii="Calibri" w:hAnsi="Calibri"/>
                <w:b/>
                <w:sz w:val="24"/>
                <w:szCs w:val="24"/>
                <w:lang w:val="cs-CZ"/>
              </w:rPr>
              <w:t>Priorizace</w:t>
            </w: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Vznik nových sociálně vyloučených lokalit</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11</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Nedostatek finančních prostředků</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10</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Vysoký počet heren na území města</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7</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Vysoká zadluženost rodin</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4</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Značná tolerance sociálně patologických jevů ve společnosti</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3</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Odliv vysokoškolsky vzdělaných lidí z města</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2</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Odliv mladých rodin z města</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1</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Lichvářské půjčky</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1</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Nedostatek politické vůle ke změně</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Zrušení Domu dětí a mládeže</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362DFB" w:rsidRPr="00C058DC" w:rsidRDefault="00362DFB" w:rsidP="00EC12C2">
            <w:pPr>
              <w:rPr>
                <w:rFonts w:ascii="Calibri" w:hAnsi="Calibri"/>
                <w:sz w:val="24"/>
                <w:szCs w:val="24"/>
                <w:lang w:val="cs-CZ"/>
              </w:rPr>
            </w:pPr>
          </w:p>
        </w:tc>
      </w:tr>
      <w:tr w:rsidR="00362DFB" w:rsidRPr="00C058DC" w:rsidTr="00EC12C2">
        <w:tc>
          <w:tcPr>
            <w:tcW w:w="7905" w:type="dxa"/>
          </w:tcPr>
          <w:p w:rsidR="00362DFB" w:rsidRPr="00C058DC" w:rsidRDefault="00362DFB" w:rsidP="00C058DC">
            <w:pPr>
              <w:pStyle w:val="Odstavecseseznamem"/>
              <w:numPr>
                <w:ilvl w:val="0"/>
                <w:numId w:val="12"/>
              </w:numPr>
              <w:spacing w:after="0" w:line="240" w:lineRule="auto"/>
              <w:rPr>
                <w:sz w:val="24"/>
                <w:szCs w:val="24"/>
              </w:rPr>
            </w:pPr>
            <w:r w:rsidRPr="00C058DC">
              <w:rPr>
                <w:sz w:val="24"/>
                <w:szCs w:val="24"/>
              </w:rPr>
              <w:t>Zvyšující se sociální vyčlenění chudých rodin</w:t>
            </w:r>
          </w:p>
        </w:tc>
        <w:tc>
          <w:tcPr>
            <w:tcW w:w="708" w:type="dxa"/>
          </w:tcPr>
          <w:p w:rsidR="00362DFB" w:rsidRPr="00C058DC" w:rsidRDefault="00362DFB" w:rsidP="00EC12C2">
            <w:pPr>
              <w:jc w:val="center"/>
              <w:rPr>
                <w:rFonts w:ascii="Calibri" w:hAnsi="Calibri"/>
                <w:b/>
                <w:sz w:val="24"/>
                <w:szCs w:val="24"/>
                <w:lang w:val="cs-CZ"/>
              </w:rPr>
            </w:pPr>
            <w:r w:rsidRPr="00C058DC">
              <w:rPr>
                <w:rFonts w:ascii="Calibri" w:hAnsi="Calibri"/>
                <w:b/>
                <w:sz w:val="24"/>
                <w:szCs w:val="24"/>
                <w:lang w:val="cs-CZ"/>
              </w:rPr>
              <w:t>0</w:t>
            </w:r>
          </w:p>
        </w:tc>
        <w:tc>
          <w:tcPr>
            <w:tcW w:w="599" w:type="dxa"/>
          </w:tcPr>
          <w:p w:rsidR="00362DFB" w:rsidRPr="00C058DC" w:rsidRDefault="00362DFB" w:rsidP="00EC12C2">
            <w:pPr>
              <w:rPr>
                <w:rFonts w:ascii="Calibri" w:hAnsi="Calibri"/>
                <w:sz w:val="24"/>
                <w:szCs w:val="24"/>
                <w:lang w:val="cs-CZ"/>
              </w:rPr>
            </w:pPr>
          </w:p>
        </w:tc>
      </w:tr>
    </w:tbl>
    <w:p w:rsidR="00362DFB" w:rsidRPr="00C058DC" w:rsidRDefault="00362DFB" w:rsidP="00362DFB">
      <w:pPr>
        <w:rPr>
          <w:rFonts w:ascii="Calibri" w:hAnsi="Calibri"/>
          <w:sz w:val="24"/>
          <w:szCs w:val="24"/>
          <w:lang w:val="cs-CZ"/>
        </w:rPr>
      </w:pPr>
    </w:p>
    <w:p w:rsidR="00362DFB" w:rsidRPr="00C058DC" w:rsidRDefault="00362DFB" w:rsidP="00362DFB">
      <w:pPr>
        <w:rPr>
          <w:rFonts w:ascii="Calibri" w:hAnsi="Calibri"/>
          <w:sz w:val="24"/>
          <w:szCs w:val="24"/>
          <w:lang w:val="cs-CZ"/>
        </w:rPr>
      </w:pPr>
      <w:r w:rsidRPr="00C058DC">
        <w:rPr>
          <w:rFonts w:ascii="Calibri" w:hAnsi="Calibri"/>
          <w:sz w:val="24"/>
          <w:szCs w:val="24"/>
          <w:lang w:val="cs-CZ"/>
        </w:rPr>
        <w:t>Datum konání: 26. srpna 2015</w:t>
      </w:r>
    </w:p>
    <w:p w:rsidR="00362DFB" w:rsidRPr="00C058DC" w:rsidRDefault="00362DFB" w:rsidP="00362DFB">
      <w:pPr>
        <w:rPr>
          <w:rFonts w:ascii="Calibri" w:hAnsi="Calibri"/>
          <w:sz w:val="24"/>
          <w:szCs w:val="24"/>
          <w:lang w:val="cs-CZ"/>
        </w:rPr>
      </w:pPr>
      <w:r w:rsidRPr="00C058DC">
        <w:rPr>
          <w:rFonts w:ascii="Calibri" w:hAnsi="Calibri"/>
          <w:sz w:val="24"/>
          <w:szCs w:val="24"/>
          <w:lang w:val="cs-CZ"/>
        </w:rPr>
        <w:t xml:space="preserve">Místo: Magistrát města Teplice </w:t>
      </w:r>
    </w:p>
    <w:p w:rsidR="00362DFB" w:rsidRPr="00C058DC" w:rsidRDefault="00362DFB" w:rsidP="00362DFB">
      <w:pPr>
        <w:rPr>
          <w:rFonts w:ascii="Calibri" w:hAnsi="Calibri"/>
          <w:sz w:val="24"/>
          <w:szCs w:val="24"/>
          <w:lang w:val="cs-CZ"/>
        </w:rPr>
      </w:pPr>
      <w:r w:rsidRPr="00C058DC">
        <w:rPr>
          <w:rFonts w:ascii="Calibri" w:hAnsi="Calibri"/>
          <w:sz w:val="24"/>
          <w:szCs w:val="24"/>
          <w:lang w:val="cs-CZ"/>
        </w:rPr>
        <w:t>Účastníci: členové pracovní skupiny za oblast Rodina, děti a mládež (dle prezenční listiny)</w:t>
      </w:r>
    </w:p>
    <w:p w:rsidR="00362DFB" w:rsidRPr="00C058DC" w:rsidRDefault="00362DFB" w:rsidP="00362DFB">
      <w:pPr>
        <w:rPr>
          <w:rFonts w:ascii="Calibri" w:hAnsi="Calibri"/>
          <w:sz w:val="24"/>
          <w:szCs w:val="24"/>
          <w:lang w:val="cs-CZ"/>
        </w:rPr>
      </w:pPr>
      <w:r w:rsidRPr="00C058DC">
        <w:rPr>
          <w:rFonts w:ascii="Calibri" w:hAnsi="Calibri"/>
          <w:sz w:val="24"/>
          <w:szCs w:val="24"/>
          <w:lang w:val="cs-CZ"/>
        </w:rPr>
        <w:t>Facilitátor: Michal Polesný a Šárka Francová – Centrum komunitní práce Ústí nad Labem</w:t>
      </w:r>
    </w:p>
    <w:p w:rsidR="00362DFB" w:rsidRPr="00C058DC" w:rsidRDefault="00362DFB" w:rsidP="00362DFB">
      <w:pPr>
        <w:rPr>
          <w:rFonts w:ascii="Calibri" w:hAnsi="Calibri"/>
          <w:sz w:val="24"/>
          <w:szCs w:val="24"/>
          <w:lang w:val="cs-CZ"/>
        </w:rPr>
      </w:pPr>
    </w:p>
    <w:p w:rsidR="00362DFB" w:rsidRPr="00C058DC" w:rsidRDefault="00362DFB" w:rsidP="00362DFB">
      <w:pPr>
        <w:rPr>
          <w:rFonts w:ascii="Calibri" w:hAnsi="Calibri"/>
          <w:b/>
          <w:sz w:val="24"/>
          <w:szCs w:val="24"/>
          <w:lang w:val="cs-CZ"/>
        </w:rPr>
      </w:pPr>
      <w:r w:rsidRPr="00C058DC">
        <w:rPr>
          <w:rFonts w:ascii="Calibri" w:hAnsi="Calibri"/>
          <w:b/>
          <w:sz w:val="24"/>
          <w:szCs w:val="24"/>
          <w:lang w:val="cs-CZ"/>
        </w:rPr>
        <w:t>Poznámka:</w:t>
      </w:r>
    </w:p>
    <w:p w:rsidR="00362DFB" w:rsidRPr="00C058DC" w:rsidRDefault="00362DFB" w:rsidP="00362DFB">
      <w:pPr>
        <w:rPr>
          <w:rFonts w:ascii="Calibri" w:hAnsi="Calibri"/>
          <w:sz w:val="24"/>
          <w:szCs w:val="24"/>
          <w:lang w:val="cs-CZ"/>
        </w:rPr>
      </w:pPr>
      <w:r w:rsidRPr="00C058DC">
        <w:rPr>
          <w:rFonts w:ascii="Calibri" w:hAnsi="Calibri"/>
          <w:sz w:val="24"/>
          <w:szCs w:val="24"/>
          <w:lang w:val="cs-CZ"/>
        </w:rPr>
        <w:t xml:space="preserve">Se SWOT analýzou se bude dále pracovat při navrhování cílů a opatření „Návrhu KP města Teplice“. </w:t>
      </w:r>
    </w:p>
    <w:p w:rsidR="00362DFB" w:rsidRPr="00C058DC" w:rsidRDefault="00362DFB" w:rsidP="00362DFB">
      <w:pPr>
        <w:rPr>
          <w:rFonts w:ascii="Calibri" w:hAnsi="Calibri"/>
          <w:b/>
          <w:sz w:val="24"/>
          <w:szCs w:val="24"/>
          <w:lang w:val="cs-CZ"/>
        </w:rPr>
      </w:pPr>
    </w:p>
    <w:p w:rsidR="00362DFB" w:rsidRPr="00C058DC" w:rsidRDefault="00362DFB" w:rsidP="00362DFB">
      <w:pPr>
        <w:rPr>
          <w:rFonts w:ascii="Calibri" w:hAnsi="Calibri"/>
          <w:b/>
          <w:sz w:val="24"/>
          <w:szCs w:val="24"/>
          <w:lang w:val="cs-CZ"/>
        </w:rPr>
      </w:pPr>
      <w:r w:rsidRPr="00C058DC">
        <w:rPr>
          <w:rFonts w:ascii="Calibri" w:hAnsi="Calibri"/>
          <w:b/>
          <w:sz w:val="24"/>
          <w:szCs w:val="24"/>
          <w:lang w:val="cs-CZ"/>
        </w:rPr>
        <w:t>Komentář:</w:t>
      </w:r>
    </w:p>
    <w:p w:rsidR="00362DFB" w:rsidRPr="00C058DC" w:rsidRDefault="00362DFB" w:rsidP="00362DFB">
      <w:pPr>
        <w:pStyle w:val="Nzev"/>
        <w:tabs>
          <w:tab w:val="left" w:pos="1560"/>
        </w:tabs>
        <w:jc w:val="left"/>
        <w:rPr>
          <w:rFonts w:ascii="Calibri" w:hAnsi="Calibri"/>
          <w:b w:val="0"/>
          <w:smallCaps w:val="0"/>
          <w:u w:val="none"/>
        </w:rPr>
      </w:pPr>
      <w:r w:rsidRPr="00C058DC">
        <w:rPr>
          <w:rFonts w:ascii="Calibri" w:hAnsi="Calibri"/>
          <w:b w:val="0"/>
          <w:smallCaps w:val="0"/>
          <w:u w:val="none"/>
        </w:rPr>
        <w:t xml:space="preserve">SWOT analýza za oblast rodiny je vyjádřením profesionálů, uživatelů a zadavatelů k aktuálnímu stavu v této oblasti. Nelze ji paušalizovat, je pouze jednou z částí analýz, ze které se dá vycházet pro stavbu návrhů cílů a opatření KP města Teplice. </w:t>
      </w:r>
    </w:p>
    <w:p w:rsidR="00362DFB" w:rsidRPr="00C058DC" w:rsidRDefault="00362DFB" w:rsidP="00362DFB">
      <w:pPr>
        <w:pStyle w:val="Bezmezer"/>
        <w:rPr>
          <w:rFonts w:ascii="Calibri" w:hAnsi="Calibri"/>
          <w:sz w:val="24"/>
          <w:szCs w:val="24"/>
          <w:lang w:val="cs-CZ"/>
        </w:rPr>
      </w:pPr>
      <w:r w:rsidRPr="00C058DC">
        <w:rPr>
          <w:rFonts w:ascii="Calibri" w:hAnsi="Calibri"/>
          <w:sz w:val="24"/>
          <w:szCs w:val="24"/>
          <w:lang w:val="cs-CZ"/>
        </w:rPr>
        <w:t xml:space="preserve">Analýza vyjadřuje současné silné a slabé stránky, příležitosti a hrozby v oblasti, definované samotnými </w:t>
      </w:r>
      <w:r w:rsidRPr="00C058DC">
        <w:rPr>
          <w:rFonts w:ascii="Calibri" w:hAnsi="Calibri"/>
          <w:sz w:val="24"/>
          <w:szCs w:val="24"/>
          <w:lang w:val="cs-CZ"/>
        </w:rPr>
        <w:lastRenderedPageBreak/>
        <w:t>účastníky SWOT.</w:t>
      </w:r>
    </w:p>
    <w:p w:rsidR="00362DFB" w:rsidRPr="00C058DC" w:rsidRDefault="00362DFB" w:rsidP="00362DFB">
      <w:pPr>
        <w:pStyle w:val="Bezmezer"/>
        <w:rPr>
          <w:rFonts w:ascii="Calibri" w:hAnsi="Calibri"/>
          <w:sz w:val="24"/>
          <w:szCs w:val="24"/>
          <w:lang w:val="cs-CZ"/>
        </w:rPr>
      </w:pPr>
      <w:r w:rsidRPr="00C058DC">
        <w:rPr>
          <w:rFonts w:ascii="Calibri" w:hAnsi="Calibri"/>
          <w:sz w:val="24"/>
          <w:szCs w:val="24"/>
          <w:lang w:val="cs-CZ"/>
        </w:rPr>
        <w:t>Z provedené analýzy lze vyčíst hned několik návrhů na cíle, které by mohly být v připravovaném návrhu KP města Teplice.</w:t>
      </w:r>
    </w:p>
    <w:p w:rsidR="00362DFB" w:rsidRPr="00C058DC" w:rsidRDefault="00362DFB" w:rsidP="00362DFB">
      <w:pPr>
        <w:pStyle w:val="Nzev"/>
        <w:tabs>
          <w:tab w:val="left" w:pos="0"/>
        </w:tabs>
        <w:jc w:val="left"/>
        <w:rPr>
          <w:rFonts w:ascii="Calibri" w:hAnsi="Calibri"/>
          <w:b w:val="0"/>
          <w:smallCaps w:val="0"/>
          <w:u w:val="none"/>
        </w:rPr>
      </w:pPr>
      <w:r w:rsidRPr="00C058DC">
        <w:rPr>
          <w:rFonts w:ascii="Calibri" w:hAnsi="Calibri"/>
          <w:b w:val="0"/>
          <w:smallCaps w:val="0"/>
          <w:u w:val="none"/>
        </w:rPr>
        <w:t xml:space="preserve">V silných stránkách dominuje spolupráce mezi neziskovými organizacemi a veřejnou správou včetně vzájemné spolupráce mezi samotnými neziskovými organizacemi, což je významná výchozí situace na eliminaci definovaných hrozeb </w:t>
      </w:r>
      <w:r w:rsidR="00923538">
        <w:rPr>
          <w:rFonts w:ascii="Calibri" w:hAnsi="Calibri"/>
          <w:b w:val="0"/>
          <w:smallCaps w:val="0"/>
          <w:u w:val="none"/>
        </w:rPr>
        <w:t>„</w:t>
      </w:r>
      <w:r w:rsidRPr="00C058DC">
        <w:rPr>
          <w:rFonts w:ascii="Calibri" w:hAnsi="Calibri"/>
          <w:b w:val="0"/>
          <w:smallCaps w:val="0"/>
          <w:u w:val="none"/>
        </w:rPr>
        <w:t>vznik nových vyloučených lokalit</w:t>
      </w:r>
      <w:r w:rsidR="00923538">
        <w:rPr>
          <w:rFonts w:ascii="Calibri" w:hAnsi="Calibri"/>
          <w:b w:val="0"/>
          <w:smallCaps w:val="0"/>
          <w:u w:val="none"/>
        </w:rPr>
        <w:t>“</w:t>
      </w:r>
      <w:r w:rsidRPr="00C058DC">
        <w:rPr>
          <w:rFonts w:ascii="Calibri" w:hAnsi="Calibri"/>
          <w:b w:val="0"/>
          <w:smallCaps w:val="0"/>
          <w:u w:val="none"/>
        </w:rPr>
        <w:t xml:space="preserve"> a </w:t>
      </w:r>
      <w:r w:rsidR="00923538">
        <w:rPr>
          <w:rFonts w:ascii="Calibri" w:hAnsi="Calibri"/>
          <w:b w:val="0"/>
          <w:smallCaps w:val="0"/>
          <w:u w:val="none"/>
        </w:rPr>
        <w:t>„</w:t>
      </w:r>
      <w:r w:rsidRPr="00C058DC">
        <w:rPr>
          <w:rFonts w:ascii="Calibri" w:hAnsi="Calibri"/>
          <w:b w:val="0"/>
          <w:smallCaps w:val="0"/>
          <w:u w:val="none"/>
        </w:rPr>
        <w:t>nedostatek finančních prostředků</w:t>
      </w:r>
      <w:r w:rsidR="00923538">
        <w:rPr>
          <w:rFonts w:ascii="Calibri" w:hAnsi="Calibri"/>
          <w:b w:val="0"/>
          <w:smallCaps w:val="0"/>
          <w:u w:val="none"/>
        </w:rPr>
        <w:t>“</w:t>
      </w:r>
      <w:r w:rsidRPr="00C058DC">
        <w:rPr>
          <w:rFonts w:ascii="Calibri" w:hAnsi="Calibri"/>
          <w:b w:val="0"/>
          <w:smallCaps w:val="0"/>
          <w:u w:val="none"/>
        </w:rPr>
        <w:t xml:space="preserve">. </w:t>
      </w:r>
    </w:p>
    <w:p w:rsidR="00362DFB" w:rsidRPr="00C058DC" w:rsidRDefault="00362DFB" w:rsidP="00362DFB">
      <w:pPr>
        <w:pStyle w:val="Nzev"/>
        <w:tabs>
          <w:tab w:val="left" w:pos="0"/>
        </w:tabs>
        <w:jc w:val="left"/>
        <w:rPr>
          <w:rFonts w:ascii="Calibri" w:hAnsi="Calibri"/>
          <w:b w:val="0"/>
          <w:smallCaps w:val="0"/>
          <w:u w:val="none"/>
        </w:rPr>
      </w:pPr>
      <w:r w:rsidRPr="00C058DC">
        <w:rPr>
          <w:rFonts w:ascii="Calibri" w:hAnsi="Calibri"/>
          <w:b w:val="0"/>
          <w:smallCaps w:val="0"/>
          <w:u w:val="none"/>
        </w:rPr>
        <w:t xml:space="preserve">Definované slabé stránky </w:t>
      </w:r>
      <w:r w:rsidR="00923538">
        <w:rPr>
          <w:rFonts w:ascii="Calibri" w:hAnsi="Calibri"/>
          <w:b w:val="0"/>
          <w:smallCaps w:val="0"/>
          <w:u w:val="none"/>
        </w:rPr>
        <w:t>„</w:t>
      </w:r>
      <w:r w:rsidRPr="00C058DC">
        <w:rPr>
          <w:rFonts w:ascii="Calibri" w:hAnsi="Calibri"/>
          <w:b w:val="0"/>
          <w:smallCaps w:val="0"/>
          <w:u w:val="none"/>
        </w:rPr>
        <w:t>nedostatek finančních prostředků, slabá komunikace se školami a nízká nabídka služeb pro děti ze sociálně slabých rodin</w:t>
      </w:r>
      <w:r w:rsidR="00923538">
        <w:rPr>
          <w:rFonts w:ascii="Calibri" w:hAnsi="Calibri"/>
          <w:b w:val="0"/>
          <w:smallCaps w:val="0"/>
          <w:u w:val="none"/>
        </w:rPr>
        <w:t>“</w:t>
      </w:r>
      <w:r w:rsidRPr="00C058DC">
        <w:rPr>
          <w:rFonts w:ascii="Calibri" w:hAnsi="Calibri"/>
          <w:b w:val="0"/>
          <w:smallCaps w:val="0"/>
          <w:u w:val="none"/>
        </w:rPr>
        <w:t xml:space="preserve">, eliminují definované příležitosti, </w:t>
      </w:r>
      <w:r w:rsidR="00923538">
        <w:rPr>
          <w:rFonts w:ascii="Calibri" w:hAnsi="Calibri"/>
          <w:b w:val="0"/>
          <w:smallCaps w:val="0"/>
          <w:u w:val="none"/>
        </w:rPr>
        <w:t>„</w:t>
      </w:r>
      <w:r w:rsidRPr="00C058DC">
        <w:rPr>
          <w:rFonts w:ascii="Calibri" w:hAnsi="Calibri"/>
          <w:b w:val="0"/>
          <w:smallCaps w:val="0"/>
          <w:u w:val="none"/>
        </w:rPr>
        <w:t>využití potenciálu všech subjektů, větší spolupráce s politiky a budování sportovišť</w:t>
      </w:r>
      <w:r w:rsidR="00923538">
        <w:rPr>
          <w:rFonts w:ascii="Calibri" w:hAnsi="Calibri"/>
          <w:b w:val="0"/>
          <w:smallCaps w:val="0"/>
          <w:u w:val="none"/>
        </w:rPr>
        <w:t>“</w:t>
      </w:r>
      <w:r w:rsidRPr="00C058DC">
        <w:rPr>
          <w:rFonts w:ascii="Calibri" w:hAnsi="Calibri"/>
          <w:b w:val="0"/>
          <w:smallCaps w:val="0"/>
          <w:u w:val="none"/>
        </w:rPr>
        <w:t>.</w:t>
      </w:r>
    </w:p>
    <w:p w:rsidR="00362DFB" w:rsidRPr="00C058DC" w:rsidRDefault="00362DFB" w:rsidP="00362DFB">
      <w:pPr>
        <w:pStyle w:val="Nzev"/>
        <w:tabs>
          <w:tab w:val="left" w:pos="0"/>
        </w:tabs>
        <w:jc w:val="left"/>
        <w:rPr>
          <w:rFonts w:ascii="Calibri" w:hAnsi="Calibri"/>
          <w:b w:val="0"/>
          <w:smallCaps w:val="0"/>
          <w:u w:val="none"/>
        </w:rPr>
      </w:pPr>
      <w:r w:rsidRPr="00C058DC">
        <w:rPr>
          <w:rFonts w:ascii="Calibri" w:hAnsi="Calibri"/>
          <w:b w:val="0"/>
          <w:smallCaps w:val="0"/>
          <w:u w:val="none"/>
        </w:rPr>
        <w:t>Za zmínku stojí i definované vize do roku 2020, kde se uvádí dostatek osobních asistentů pro terénní tým, vytvoření podmínek a služeb pro rodiny v krizi, existence široké nabídky volnočasových aktivit a spolupráce všech dotčených subjektů.</w:t>
      </w:r>
    </w:p>
    <w:p w:rsidR="00362DFB" w:rsidRPr="00C058DC" w:rsidRDefault="00362DFB" w:rsidP="00362DFB">
      <w:pPr>
        <w:pStyle w:val="Bezmezer"/>
        <w:rPr>
          <w:rFonts w:ascii="Calibri" w:hAnsi="Calibri"/>
          <w:sz w:val="24"/>
          <w:szCs w:val="24"/>
          <w:lang w:val="cs-CZ"/>
        </w:rPr>
      </w:pPr>
      <w:r w:rsidRPr="00C058DC">
        <w:rPr>
          <w:rFonts w:ascii="Calibri" w:hAnsi="Calibri"/>
          <w:sz w:val="24"/>
          <w:szCs w:val="24"/>
          <w:lang w:val="cs-CZ"/>
        </w:rPr>
        <w:t>Provedená SWOT analýza nabízí hned několik námětů na možné cíle v této oblasti:</w:t>
      </w:r>
    </w:p>
    <w:p w:rsidR="00362DFB" w:rsidRPr="00C058DC" w:rsidRDefault="00362DFB" w:rsidP="00362DFB">
      <w:pPr>
        <w:pStyle w:val="Nzev"/>
        <w:tabs>
          <w:tab w:val="left" w:pos="0"/>
        </w:tabs>
        <w:jc w:val="left"/>
        <w:rPr>
          <w:rFonts w:ascii="Calibri" w:hAnsi="Calibri"/>
          <w:b w:val="0"/>
          <w:smallCaps w:val="0"/>
          <w:u w:val="none"/>
        </w:rPr>
      </w:pPr>
      <w:r w:rsidRPr="00C058DC">
        <w:rPr>
          <w:rFonts w:ascii="Calibri" w:hAnsi="Calibri"/>
          <w:b w:val="0"/>
          <w:smallCaps w:val="0"/>
          <w:u w:val="none"/>
        </w:rPr>
        <w:t>A/ Zvýšit nabídku služeb pro děti ze sociálně slabých rodin</w:t>
      </w:r>
    </w:p>
    <w:p w:rsidR="00362DFB" w:rsidRPr="00C058DC" w:rsidRDefault="00362DFB" w:rsidP="00362DFB">
      <w:pPr>
        <w:pStyle w:val="Nzev"/>
        <w:tabs>
          <w:tab w:val="left" w:pos="0"/>
        </w:tabs>
        <w:jc w:val="left"/>
        <w:rPr>
          <w:rFonts w:ascii="Calibri" w:hAnsi="Calibri"/>
          <w:b w:val="0"/>
          <w:smallCaps w:val="0"/>
          <w:u w:val="none"/>
        </w:rPr>
      </w:pPr>
      <w:r w:rsidRPr="00C058DC">
        <w:rPr>
          <w:rFonts w:ascii="Calibri" w:hAnsi="Calibri"/>
          <w:b w:val="0"/>
          <w:smallCaps w:val="0"/>
          <w:u w:val="none"/>
        </w:rPr>
        <w:t>B/ Zvýšit spolupráci se školami a politickou reprezentací</w:t>
      </w:r>
    </w:p>
    <w:p w:rsidR="00362DFB" w:rsidRPr="00C058DC" w:rsidRDefault="00362DFB" w:rsidP="00362DFB">
      <w:pPr>
        <w:pStyle w:val="Nzev"/>
        <w:tabs>
          <w:tab w:val="left" w:pos="0"/>
        </w:tabs>
        <w:jc w:val="left"/>
        <w:rPr>
          <w:rFonts w:ascii="Calibri" w:hAnsi="Calibri"/>
          <w:b w:val="0"/>
          <w:smallCaps w:val="0"/>
          <w:u w:val="none"/>
        </w:rPr>
      </w:pPr>
      <w:r w:rsidRPr="00C058DC">
        <w:rPr>
          <w:rFonts w:ascii="Calibri" w:hAnsi="Calibri"/>
          <w:b w:val="0"/>
          <w:smallCaps w:val="0"/>
          <w:u w:val="none"/>
        </w:rPr>
        <w:t>C/ Rozvoj služeb dluhového poradenství pro rodiny</w:t>
      </w:r>
    </w:p>
    <w:p w:rsidR="00362DFB" w:rsidRPr="00C058DC" w:rsidRDefault="00362DFB" w:rsidP="00362DFB">
      <w:pPr>
        <w:pStyle w:val="Nzev"/>
        <w:tabs>
          <w:tab w:val="left" w:pos="0"/>
        </w:tabs>
        <w:jc w:val="left"/>
        <w:rPr>
          <w:rFonts w:ascii="Calibri" w:hAnsi="Calibri"/>
          <w:b w:val="0"/>
          <w:smallCaps w:val="0"/>
          <w:u w:val="none"/>
        </w:rPr>
      </w:pPr>
      <w:r w:rsidRPr="00C058DC">
        <w:rPr>
          <w:rFonts w:ascii="Calibri" w:hAnsi="Calibri"/>
          <w:b w:val="0"/>
          <w:smallCaps w:val="0"/>
          <w:u w:val="none"/>
        </w:rPr>
        <w:t>D/ Zvýšit vlastní prezentaci poskytovaných služeb</w:t>
      </w:r>
    </w:p>
    <w:p w:rsidR="00362DFB" w:rsidRPr="00362DFB" w:rsidRDefault="00362DFB" w:rsidP="00362DFB">
      <w:pPr>
        <w:rPr>
          <w:lang w:val="cs-CZ" w:eastAsia="cs-CZ" w:bidi="ar-SA"/>
        </w:rPr>
      </w:pPr>
    </w:p>
    <w:p w:rsidR="00362DFB" w:rsidRPr="00362DFB" w:rsidRDefault="00362DFB" w:rsidP="00362DFB">
      <w:pPr>
        <w:rPr>
          <w:lang w:val="cs-CZ" w:eastAsia="cs-CZ" w:bidi="ar-SA"/>
        </w:rPr>
      </w:pPr>
    </w:p>
    <w:p w:rsidR="009360C8" w:rsidRPr="00480419" w:rsidRDefault="00362DFB" w:rsidP="009360C8">
      <w:pPr>
        <w:outlineLvl w:val="0"/>
        <w:rPr>
          <w:rFonts w:ascii="Calibri" w:hAnsi="Calibri" w:cs="Arial"/>
          <w:b/>
          <w:sz w:val="28"/>
          <w:szCs w:val="28"/>
          <w:lang w:val="cs-CZ"/>
        </w:rPr>
      </w:pPr>
      <w:r w:rsidRPr="00480419">
        <w:rPr>
          <w:rFonts w:ascii="Calibri" w:hAnsi="Calibri" w:cs="Arial"/>
          <w:b/>
          <w:sz w:val="28"/>
          <w:szCs w:val="28"/>
          <w:lang w:val="cs-CZ"/>
        </w:rPr>
        <w:t xml:space="preserve">C/ Stanovené cíle a opatření Rodina děti a mládež </w:t>
      </w:r>
    </w:p>
    <w:p w:rsidR="009360C8" w:rsidRPr="007178CE" w:rsidRDefault="009360C8" w:rsidP="009360C8">
      <w:pPr>
        <w:outlineLvl w:val="0"/>
        <w:rPr>
          <w:rFonts w:ascii="Calibri" w:hAnsi="Calibri" w:cs="Arial"/>
          <w:b/>
          <w:sz w:val="24"/>
          <w:szCs w:val="24"/>
          <w:u w:val="single"/>
          <w:lang w:val="cs-CZ"/>
        </w:rPr>
      </w:pPr>
    </w:p>
    <w:tbl>
      <w:tblPr>
        <w:tblW w:w="978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3"/>
      </w:tblGrid>
      <w:tr w:rsidR="009360C8" w:rsidRPr="007178CE" w:rsidTr="009360C8">
        <w:tc>
          <w:tcPr>
            <w:tcW w:w="3119"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Název Cíle:</w:t>
            </w:r>
          </w:p>
        </w:tc>
        <w:tc>
          <w:tcPr>
            <w:tcW w:w="6663" w:type="dxa"/>
          </w:tcPr>
          <w:p w:rsidR="009360C8" w:rsidRPr="007178CE" w:rsidRDefault="009360C8" w:rsidP="00C058DC">
            <w:pPr>
              <w:pStyle w:val="Odstavecseseznamem"/>
              <w:numPr>
                <w:ilvl w:val="1"/>
                <w:numId w:val="72"/>
              </w:numPr>
              <w:spacing w:after="0" w:line="240" w:lineRule="auto"/>
              <w:ind w:hanging="685"/>
              <w:rPr>
                <w:rFonts w:cs="Arial"/>
                <w:b/>
                <w:sz w:val="24"/>
                <w:szCs w:val="24"/>
              </w:rPr>
            </w:pPr>
            <w:r w:rsidRPr="007178CE">
              <w:rPr>
                <w:rFonts w:cs="Arial"/>
                <w:b/>
                <w:sz w:val="24"/>
                <w:szCs w:val="24"/>
              </w:rPr>
              <w:t xml:space="preserve">Podpora stávající sítě sociálních služeb v cílové skupině </w:t>
            </w:r>
          </w:p>
        </w:tc>
      </w:tr>
      <w:tr w:rsidR="009360C8" w:rsidRPr="007178CE" w:rsidTr="009360C8">
        <w:tc>
          <w:tcPr>
            <w:tcW w:w="3119"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Popis a zdůvodnění Cíle:</w:t>
            </w:r>
          </w:p>
        </w:tc>
        <w:tc>
          <w:tcPr>
            <w:tcW w:w="6663" w:type="dxa"/>
          </w:tcPr>
          <w:p w:rsidR="009360C8" w:rsidRPr="007178CE" w:rsidRDefault="009360C8" w:rsidP="00D27C06">
            <w:pPr>
              <w:rPr>
                <w:rFonts w:ascii="Calibri" w:hAnsi="Calibri" w:cs="Calibri"/>
                <w:bCs/>
                <w:sz w:val="24"/>
                <w:szCs w:val="24"/>
                <w:lang w:val="cs-CZ"/>
              </w:rPr>
            </w:pPr>
            <w:r w:rsidRPr="007178CE">
              <w:rPr>
                <w:rFonts w:ascii="Calibri" w:hAnsi="Calibri" w:cs="Calibri"/>
                <w:bCs/>
                <w:sz w:val="24"/>
                <w:szCs w:val="24"/>
                <w:lang w:val="cs-CZ"/>
              </w:rPr>
              <w:t>Podpora a zkvalitnění stávajících služeb v návaznosti na získané zkušenosti.</w:t>
            </w:r>
          </w:p>
          <w:p w:rsidR="009360C8" w:rsidRPr="007178CE" w:rsidRDefault="009360C8" w:rsidP="00D27C06">
            <w:pPr>
              <w:rPr>
                <w:rFonts w:ascii="Calibri" w:hAnsi="Calibri" w:cs="Arial"/>
                <w:sz w:val="24"/>
                <w:szCs w:val="24"/>
                <w:lang w:val="cs-CZ"/>
              </w:rPr>
            </w:pPr>
            <w:r w:rsidRPr="007178CE">
              <w:rPr>
                <w:rFonts w:ascii="Calibri" w:hAnsi="Calibri" w:cs="Calibri"/>
                <w:sz w:val="24"/>
                <w:szCs w:val="24"/>
                <w:lang w:val="cs-CZ"/>
              </w:rPr>
              <w:t>Jsou vytvořeny podmínky a služby pro rodiny v krizi.</w:t>
            </w:r>
          </w:p>
        </w:tc>
      </w:tr>
      <w:tr w:rsidR="009360C8" w:rsidRPr="007178CE" w:rsidTr="009360C8">
        <w:tc>
          <w:tcPr>
            <w:tcW w:w="3119"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 xml:space="preserve">Na která zjištění z analýz cíl reaguje </w:t>
            </w:r>
          </w:p>
        </w:tc>
        <w:tc>
          <w:tcPr>
            <w:tcW w:w="6663" w:type="dxa"/>
          </w:tcPr>
          <w:p w:rsidR="009360C8" w:rsidRPr="007178CE" w:rsidRDefault="009360C8" w:rsidP="00D27C06">
            <w:pPr>
              <w:rPr>
                <w:rFonts w:ascii="Calibri" w:hAnsi="Calibri" w:cs="Arial"/>
                <w:sz w:val="24"/>
                <w:szCs w:val="24"/>
                <w:lang w:val="cs-CZ"/>
              </w:rPr>
            </w:pPr>
            <w:r w:rsidRPr="007178CE">
              <w:rPr>
                <w:rFonts w:ascii="Calibri" w:hAnsi="Calibri" w:cs="Arial"/>
                <w:sz w:val="24"/>
                <w:szCs w:val="24"/>
                <w:lang w:val="cs-CZ"/>
              </w:rPr>
              <w:t>Cíl reaguje a podporuje výstupy ze SWOT analýzy existence služeb, dobrá spolupráce mezi neziskovými organizacemi a veřejnou správou a vize - j</w:t>
            </w:r>
            <w:r w:rsidRPr="007178CE">
              <w:rPr>
                <w:rFonts w:ascii="Calibri" w:hAnsi="Calibri"/>
                <w:sz w:val="24"/>
                <w:szCs w:val="24"/>
                <w:lang w:val="cs-CZ"/>
              </w:rPr>
              <w:t>sou vytvořeny podmínky a služby pro rodiny v krizi. Reaguje na zpracované párování potřeb klientů a následné služby, zpracované pracovní skupinou.</w:t>
            </w:r>
          </w:p>
        </w:tc>
      </w:tr>
      <w:tr w:rsidR="009360C8" w:rsidRPr="007178CE" w:rsidTr="009360C8">
        <w:tc>
          <w:tcPr>
            <w:tcW w:w="3119"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Seznam opatření, které vedou k naplnění Cíle:</w:t>
            </w:r>
          </w:p>
        </w:tc>
        <w:tc>
          <w:tcPr>
            <w:tcW w:w="6663" w:type="dxa"/>
          </w:tcPr>
          <w:p w:rsidR="009360C8" w:rsidRPr="007178CE" w:rsidRDefault="009360C8" w:rsidP="00C058DC">
            <w:pPr>
              <w:widowControl/>
              <w:numPr>
                <w:ilvl w:val="2"/>
                <w:numId w:val="72"/>
              </w:numPr>
              <w:suppressAutoHyphens w:val="0"/>
              <w:ind w:hanging="1045"/>
              <w:contextualSpacing/>
              <w:jc w:val="left"/>
              <w:rPr>
                <w:rFonts w:ascii="Calibri" w:hAnsi="Calibri" w:cs="Arial"/>
                <w:b/>
                <w:sz w:val="24"/>
                <w:szCs w:val="24"/>
                <w:lang w:val="cs-CZ"/>
              </w:rPr>
            </w:pPr>
            <w:r w:rsidRPr="007178CE">
              <w:rPr>
                <w:rFonts w:ascii="Calibri" w:hAnsi="Calibri" w:cs="Arial"/>
                <w:b/>
                <w:sz w:val="24"/>
                <w:szCs w:val="24"/>
                <w:lang w:val="cs-CZ"/>
              </w:rPr>
              <w:t xml:space="preserve">Sociálně aktivizační služby pro rodiny s dětmi  </w:t>
            </w:r>
          </w:p>
          <w:p w:rsidR="009360C8" w:rsidRPr="007178CE" w:rsidRDefault="009360C8" w:rsidP="00C058DC">
            <w:pPr>
              <w:widowControl/>
              <w:numPr>
                <w:ilvl w:val="2"/>
                <w:numId w:val="72"/>
              </w:numPr>
              <w:suppressAutoHyphens w:val="0"/>
              <w:ind w:hanging="1045"/>
              <w:contextualSpacing/>
              <w:jc w:val="left"/>
              <w:rPr>
                <w:rFonts w:ascii="Calibri" w:hAnsi="Calibri" w:cs="Arial"/>
                <w:b/>
                <w:sz w:val="24"/>
                <w:szCs w:val="24"/>
                <w:lang w:val="cs-CZ"/>
              </w:rPr>
            </w:pPr>
            <w:r w:rsidRPr="007178CE">
              <w:rPr>
                <w:rFonts w:ascii="Calibri" w:hAnsi="Calibri" w:cs="Arial"/>
                <w:b/>
                <w:sz w:val="24"/>
                <w:szCs w:val="24"/>
                <w:lang w:val="cs-CZ"/>
              </w:rPr>
              <w:t>Služby Nízkoprahových zařízení pro děti a mládež</w:t>
            </w:r>
          </w:p>
          <w:p w:rsidR="009360C8" w:rsidRPr="007178CE" w:rsidRDefault="009360C8" w:rsidP="00C058DC">
            <w:pPr>
              <w:widowControl/>
              <w:numPr>
                <w:ilvl w:val="2"/>
                <w:numId w:val="72"/>
              </w:numPr>
              <w:suppressAutoHyphens w:val="0"/>
              <w:ind w:hanging="1045"/>
              <w:contextualSpacing/>
              <w:jc w:val="left"/>
              <w:rPr>
                <w:rFonts w:ascii="Calibri" w:hAnsi="Calibri" w:cs="Arial"/>
                <w:b/>
                <w:sz w:val="24"/>
                <w:szCs w:val="24"/>
                <w:lang w:val="cs-CZ"/>
              </w:rPr>
            </w:pPr>
            <w:r w:rsidRPr="007178CE">
              <w:rPr>
                <w:rFonts w:ascii="Calibri" w:hAnsi="Calibri" w:cs="Arial"/>
                <w:b/>
                <w:sz w:val="24"/>
                <w:szCs w:val="24"/>
                <w:lang w:val="cs-CZ"/>
              </w:rPr>
              <w:t xml:space="preserve">Služby Azylového domu pro matky s dětmi a rodiny </w:t>
            </w:r>
          </w:p>
          <w:p w:rsidR="009360C8" w:rsidRPr="007178CE" w:rsidRDefault="009360C8" w:rsidP="00D27C06">
            <w:pPr>
              <w:widowControl/>
              <w:numPr>
                <w:ilvl w:val="2"/>
                <w:numId w:val="72"/>
              </w:numPr>
              <w:suppressAutoHyphens w:val="0"/>
              <w:ind w:left="743" w:hanging="708"/>
              <w:contextualSpacing/>
              <w:jc w:val="left"/>
              <w:rPr>
                <w:rFonts w:ascii="Calibri" w:hAnsi="Calibri" w:cs="Arial"/>
                <w:b/>
                <w:sz w:val="24"/>
                <w:szCs w:val="24"/>
                <w:lang w:val="cs-CZ"/>
              </w:rPr>
            </w:pPr>
            <w:r w:rsidRPr="007178CE">
              <w:rPr>
                <w:rFonts w:ascii="Calibri" w:hAnsi="Calibri" w:cs="Arial"/>
                <w:b/>
                <w:sz w:val="24"/>
                <w:szCs w:val="24"/>
                <w:lang w:val="cs-CZ"/>
              </w:rPr>
              <w:t xml:space="preserve">Poskytovat služby rodinné poradny – </w:t>
            </w:r>
            <w:r w:rsidR="00D27C06">
              <w:rPr>
                <w:rFonts w:ascii="Calibri" w:hAnsi="Calibri" w:cs="Arial"/>
                <w:b/>
                <w:sz w:val="24"/>
                <w:szCs w:val="24"/>
                <w:lang w:val="cs-CZ"/>
              </w:rPr>
              <w:t>O</w:t>
            </w:r>
            <w:r w:rsidRPr="007178CE">
              <w:rPr>
                <w:rFonts w:ascii="Calibri" w:hAnsi="Calibri" w:cs="Arial"/>
                <w:b/>
                <w:sz w:val="24"/>
                <w:szCs w:val="24"/>
                <w:lang w:val="cs-CZ"/>
              </w:rPr>
              <w:t>dborné sociální poradenství</w:t>
            </w:r>
          </w:p>
        </w:tc>
      </w:tr>
    </w:tbl>
    <w:p w:rsidR="009360C8" w:rsidRPr="007178CE" w:rsidRDefault="009360C8" w:rsidP="009360C8">
      <w:pPr>
        <w:rPr>
          <w:rFonts w:ascii="Calibri" w:hAnsi="Calibri" w:cs="Arial"/>
          <w:b/>
          <w:sz w:val="24"/>
          <w:szCs w:val="24"/>
          <w:lang w:val="cs-CZ"/>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
        <w:gridCol w:w="425"/>
        <w:gridCol w:w="4389"/>
        <w:gridCol w:w="712"/>
        <w:gridCol w:w="708"/>
        <w:gridCol w:w="709"/>
        <w:gridCol w:w="139"/>
        <w:gridCol w:w="570"/>
        <w:gridCol w:w="709"/>
        <w:gridCol w:w="708"/>
        <w:gridCol w:w="713"/>
      </w:tblGrid>
      <w:tr w:rsidR="009360C8" w:rsidRPr="007178CE" w:rsidTr="009360C8">
        <w:trPr>
          <w:trHeight w:val="315"/>
        </w:trPr>
        <w:tc>
          <w:tcPr>
            <w:tcW w:w="7096" w:type="dxa"/>
            <w:gridSpan w:val="7"/>
            <w:shd w:val="clear" w:color="auto" w:fill="F2F2F2"/>
            <w:vAlign w:val="center"/>
          </w:tcPr>
          <w:p w:rsidR="009360C8" w:rsidRPr="007178CE" w:rsidRDefault="009360C8" w:rsidP="009360C8">
            <w:pPr>
              <w:rPr>
                <w:rFonts w:ascii="Calibri" w:hAnsi="Calibri" w:cs="Arial"/>
                <w:b/>
                <w:bCs/>
                <w:color w:val="FFFFFF"/>
                <w:sz w:val="24"/>
                <w:szCs w:val="24"/>
                <w:lang w:val="cs-CZ"/>
              </w:rPr>
            </w:pPr>
            <w:r w:rsidRPr="007178CE">
              <w:rPr>
                <w:rFonts w:ascii="Calibri" w:hAnsi="Calibri"/>
                <w:b/>
                <w:bCs/>
                <w:color w:val="FFFFFF"/>
                <w:sz w:val="24"/>
                <w:szCs w:val="24"/>
                <w:lang w:val="cs-CZ"/>
              </w:rPr>
              <w:t xml:space="preserve">   </w:t>
            </w:r>
            <w:r w:rsidRPr="007178CE">
              <w:rPr>
                <w:rFonts w:ascii="Calibri" w:hAnsi="Calibri"/>
                <w:b/>
                <w:bCs/>
                <w:sz w:val="24"/>
                <w:szCs w:val="24"/>
                <w:lang w:val="cs-CZ"/>
              </w:rPr>
              <w:t xml:space="preserve">Název Opatření: </w:t>
            </w:r>
          </w:p>
        </w:tc>
        <w:tc>
          <w:tcPr>
            <w:tcW w:w="1279" w:type="dxa"/>
            <w:gridSpan w:val="2"/>
            <w:shd w:val="clear" w:color="auto" w:fill="F2F2F2"/>
            <w:vAlign w:val="center"/>
          </w:tcPr>
          <w:p w:rsidR="009360C8" w:rsidRPr="007178CE" w:rsidRDefault="009360C8" w:rsidP="009360C8">
            <w:pPr>
              <w:rPr>
                <w:rFonts w:ascii="Calibri" w:hAnsi="Calibri" w:cs="Arial"/>
                <w:b/>
                <w:bCs/>
                <w:color w:val="FFFFFF"/>
                <w:sz w:val="24"/>
                <w:szCs w:val="24"/>
                <w:lang w:val="cs-CZ"/>
              </w:rPr>
            </w:pPr>
            <w:r w:rsidRPr="007178CE">
              <w:rPr>
                <w:rFonts w:ascii="Calibri" w:hAnsi="Calibri" w:cs="Arial"/>
                <w:b/>
                <w:bCs/>
                <w:sz w:val="24"/>
                <w:szCs w:val="24"/>
                <w:lang w:val="cs-CZ"/>
              </w:rPr>
              <w:t>Priorita:</w:t>
            </w:r>
          </w:p>
        </w:tc>
        <w:tc>
          <w:tcPr>
            <w:tcW w:w="1421" w:type="dxa"/>
            <w:gridSpan w:val="2"/>
            <w:shd w:val="clear" w:color="auto" w:fill="F2F2F2"/>
            <w:vAlign w:val="center"/>
          </w:tcPr>
          <w:p w:rsidR="009360C8" w:rsidRPr="007178CE" w:rsidRDefault="009360C8" w:rsidP="009360C8">
            <w:pPr>
              <w:jc w:val="center"/>
              <w:rPr>
                <w:rFonts w:ascii="Calibri" w:hAnsi="Calibri" w:cs="Arial"/>
                <w:b/>
                <w:bCs/>
                <w:color w:val="FFFFFF"/>
                <w:sz w:val="24"/>
                <w:szCs w:val="24"/>
                <w:lang w:val="cs-CZ"/>
              </w:rPr>
            </w:pPr>
            <w:r w:rsidRPr="007178CE">
              <w:rPr>
                <w:rFonts w:ascii="Calibri" w:hAnsi="Calibri" w:cs="Arial"/>
                <w:b/>
                <w:bCs/>
                <w:color w:val="FFFFFF"/>
                <w:sz w:val="24"/>
                <w:szCs w:val="24"/>
                <w:lang w:val="cs-CZ"/>
              </w:rPr>
              <w:t> </w:t>
            </w:r>
          </w:p>
        </w:tc>
      </w:tr>
      <w:tr w:rsidR="009360C8" w:rsidRPr="007178CE" w:rsidTr="009360C8">
        <w:trPr>
          <w:trHeight w:val="315"/>
        </w:trPr>
        <w:tc>
          <w:tcPr>
            <w:tcW w:w="9796" w:type="dxa"/>
            <w:gridSpan w:val="11"/>
            <w:shd w:val="clear" w:color="auto" w:fill="auto"/>
            <w:vAlign w:val="center"/>
          </w:tcPr>
          <w:p w:rsidR="009360C8" w:rsidRPr="007178CE" w:rsidRDefault="00773F9D" w:rsidP="00C058DC">
            <w:pPr>
              <w:widowControl/>
              <w:numPr>
                <w:ilvl w:val="2"/>
                <w:numId w:val="28"/>
              </w:numPr>
              <w:suppressAutoHyphens w:val="0"/>
              <w:ind w:left="900" w:hanging="709"/>
              <w:contextualSpacing/>
              <w:jc w:val="left"/>
              <w:rPr>
                <w:rFonts w:ascii="Calibri" w:hAnsi="Calibri" w:cs="Arial"/>
                <w:b/>
                <w:sz w:val="24"/>
                <w:szCs w:val="24"/>
                <w:lang w:val="cs-CZ"/>
              </w:rPr>
            </w:pPr>
            <w:r w:rsidRPr="007178CE">
              <w:rPr>
                <w:rFonts w:ascii="Calibri" w:hAnsi="Calibri" w:cs="Arial"/>
                <w:b/>
                <w:sz w:val="24"/>
                <w:szCs w:val="24"/>
                <w:lang w:val="cs-CZ"/>
              </w:rPr>
              <w:t xml:space="preserve">     </w:t>
            </w:r>
            <w:r w:rsidR="009360C8" w:rsidRPr="007178CE">
              <w:rPr>
                <w:rFonts w:ascii="Calibri" w:hAnsi="Calibri" w:cs="Arial"/>
                <w:b/>
                <w:sz w:val="24"/>
                <w:szCs w:val="24"/>
                <w:lang w:val="cs-CZ"/>
              </w:rPr>
              <w:t xml:space="preserve">Sociálně aktivizační služby pro rodiny s dětmi </w:t>
            </w:r>
          </w:p>
        </w:tc>
      </w:tr>
      <w:tr w:rsidR="009360C8" w:rsidRPr="007178CE" w:rsidTr="009360C8">
        <w:trPr>
          <w:trHeight w:val="315"/>
        </w:trPr>
        <w:tc>
          <w:tcPr>
            <w:tcW w:w="9796" w:type="dxa"/>
            <w:gridSpan w:val="11"/>
            <w:shd w:val="clear" w:color="auto" w:fill="F2F2F2"/>
            <w:vAlign w:val="center"/>
          </w:tcPr>
          <w:p w:rsidR="009360C8" w:rsidRPr="007178CE" w:rsidRDefault="009360C8" w:rsidP="009360C8">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9360C8" w:rsidRPr="007178CE" w:rsidTr="009360C8">
        <w:trPr>
          <w:trHeight w:val="480"/>
        </w:trPr>
        <w:tc>
          <w:tcPr>
            <w:tcW w:w="9796" w:type="dxa"/>
            <w:gridSpan w:val="11"/>
            <w:vMerge w:val="restart"/>
            <w:shd w:val="clear" w:color="auto" w:fill="auto"/>
            <w:vAlign w:val="center"/>
          </w:tcPr>
          <w:p w:rsidR="009360C8" w:rsidRPr="007178CE" w:rsidRDefault="009360C8" w:rsidP="009360C8">
            <w:pPr>
              <w:rPr>
                <w:rFonts w:ascii="Calibri" w:hAnsi="Calibri" w:cs="Arial"/>
                <w:color w:val="FF0000"/>
                <w:sz w:val="24"/>
                <w:szCs w:val="24"/>
                <w:lang w:val="cs-CZ"/>
              </w:rPr>
            </w:pPr>
            <w:r w:rsidRPr="007178CE">
              <w:rPr>
                <w:rFonts w:ascii="Calibri" w:hAnsi="Calibri" w:cs="Arial"/>
                <w:color w:val="000000"/>
                <w:sz w:val="24"/>
                <w:szCs w:val="24"/>
                <w:lang w:val="cs-CZ"/>
              </w:rPr>
              <w:t xml:space="preserve">Pomoc rodinám s dětmi, které se ocitly v nepříznivé životní situaci a je ohrožen vývoj dítěte/dětí. Rodiny, které nedokáží samy překonat tyto situace, motivujeme a aktivizujeme ke změně. Požadujeme, aby se rodiče na změně situace spolupodíleli. Službu nabízíme v terénní a ambulantní formě. </w:t>
            </w:r>
          </w:p>
          <w:p w:rsidR="009360C8" w:rsidRPr="007178CE" w:rsidRDefault="009360C8" w:rsidP="00923538">
            <w:pPr>
              <w:ind w:firstLine="49"/>
              <w:rPr>
                <w:rFonts w:ascii="Calibri" w:hAnsi="Calibri" w:cs="Arial"/>
                <w:sz w:val="24"/>
                <w:szCs w:val="24"/>
                <w:lang w:val="cs-CZ"/>
              </w:rPr>
            </w:pPr>
            <w:r w:rsidRPr="007178CE">
              <w:rPr>
                <w:rFonts w:ascii="Calibri" w:hAnsi="Calibri" w:cs="Arial"/>
                <w:sz w:val="24"/>
                <w:szCs w:val="24"/>
                <w:lang w:val="cs-CZ"/>
              </w:rPr>
              <w:t>- rozvoj a podpora stávajících sociálních služeb (sociálně aktivizačních služeb pro rodiny s dětmi)</w:t>
            </w:r>
          </w:p>
          <w:p w:rsidR="009360C8" w:rsidRPr="007178CE" w:rsidRDefault="009360C8" w:rsidP="00923538">
            <w:pPr>
              <w:ind w:firstLine="49"/>
              <w:rPr>
                <w:rFonts w:ascii="Calibri" w:hAnsi="Calibri" w:cs="Arial"/>
                <w:sz w:val="24"/>
                <w:szCs w:val="24"/>
                <w:lang w:val="cs-CZ"/>
              </w:rPr>
            </w:pPr>
            <w:r w:rsidRPr="007178CE">
              <w:rPr>
                <w:rFonts w:ascii="Calibri" w:hAnsi="Calibri" w:cs="Arial"/>
                <w:sz w:val="24"/>
                <w:szCs w:val="24"/>
                <w:lang w:val="cs-CZ"/>
              </w:rPr>
              <w:t>- navýšení kapacity sociálně aktivizačních služeb pro rodiny s dětmi pro oblast Teplice</w:t>
            </w:r>
          </w:p>
          <w:p w:rsidR="00923538" w:rsidRDefault="009360C8" w:rsidP="00923538">
            <w:pPr>
              <w:ind w:firstLine="49"/>
              <w:rPr>
                <w:rFonts w:ascii="Calibri" w:hAnsi="Calibri" w:cs="Arial"/>
                <w:sz w:val="24"/>
                <w:szCs w:val="24"/>
                <w:lang w:val="cs-CZ"/>
              </w:rPr>
            </w:pPr>
            <w:r w:rsidRPr="007178CE">
              <w:rPr>
                <w:rFonts w:ascii="Calibri" w:hAnsi="Calibri" w:cs="Arial"/>
                <w:sz w:val="24"/>
                <w:szCs w:val="24"/>
                <w:lang w:val="cs-CZ"/>
              </w:rPr>
              <w:t>- navýšení počtu rodin z cílových skupin spolupracujících s odbornými pracovníky v rámci sociálně</w:t>
            </w:r>
          </w:p>
          <w:p w:rsidR="009360C8" w:rsidRPr="007178CE" w:rsidRDefault="009360C8" w:rsidP="00923538">
            <w:pPr>
              <w:ind w:firstLine="49"/>
              <w:rPr>
                <w:rFonts w:ascii="Calibri" w:hAnsi="Calibri" w:cs="Arial"/>
                <w:sz w:val="24"/>
                <w:szCs w:val="24"/>
                <w:lang w:val="cs-CZ"/>
              </w:rPr>
            </w:pPr>
            <w:r w:rsidRPr="007178CE">
              <w:rPr>
                <w:rFonts w:ascii="Calibri" w:hAnsi="Calibri" w:cs="Arial"/>
                <w:sz w:val="24"/>
                <w:szCs w:val="24"/>
                <w:lang w:val="cs-CZ"/>
              </w:rPr>
              <w:t xml:space="preserve"> </w:t>
            </w:r>
            <w:r w:rsidR="00923538">
              <w:rPr>
                <w:rFonts w:ascii="Calibri" w:hAnsi="Calibri" w:cs="Arial"/>
                <w:sz w:val="24"/>
                <w:szCs w:val="24"/>
                <w:lang w:val="cs-CZ"/>
              </w:rPr>
              <w:t xml:space="preserve"> </w:t>
            </w:r>
            <w:r w:rsidRPr="007178CE">
              <w:rPr>
                <w:rFonts w:ascii="Calibri" w:hAnsi="Calibri" w:cs="Arial"/>
                <w:sz w:val="24"/>
                <w:szCs w:val="24"/>
                <w:lang w:val="cs-CZ"/>
              </w:rPr>
              <w:t>aktivizačních služeb pro rodiny s dětmi</w:t>
            </w:r>
          </w:p>
          <w:p w:rsidR="009360C8" w:rsidRPr="007178CE" w:rsidRDefault="009360C8" w:rsidP="00923538">
            <w:pPr>
              <w:ind w:firstLine="49"/>
              <w:rPr>
                <w:rFonts w:ascii="Calibri" w:hAnsi="Calibri" w:cs="Arial"/>
                <w:sz w:val="24"/>
                <w:szCs w:val="24"/>
                <w:lang w:val="cs-CZ"/>
              </w:rPr>
            </w:pPr>
            <w:r w:rsidRPr="007178CE">
              <w:rPr>
                <w:rFonts w:ascii="Calibri" w:hAnsi="Calibri" w:cs="Arial"/>
                <w:sz w:val="24"/>
                <w:szCs w:val="24"/>
                <w:lang w:val="cs-CZ"/>
              </w:rPr>
              <w:t xml:space="preserve">- navýšení podpory rodin z cílových skupin v rozvoji rodičovských kompetencí </w:t>
            </w:r>
          </w:p>
          <w:p w:rsidR="00923538" w:rsidRDefault="009360C8" w:rsidP="00923538">
            <w:pPr>
              <w:ind w:firstLine="49"/>
              <w:rPr>
                <w:rFonts w:ascii="Calibri" w:hAnsi="Calibri" w:cs="Arial"/>
                <w:sz w:val="24"/>
                <w:szCs w:val="24"/>
                <w:lang w:val="cs-CZ"/>
              </w:rPr>
            </w:pPr>
            <w:r w:rsidRPr="007178CE">
              <w:rPr>
                <w:rFonts w:ascii="Calibri" w:hAnsi="Calibri" w:cs="Arial"/>
                <w:sz w:val="24"/>
                <w:szCs w:val="24"/>
                <w:lang w:val="cs-CZ"/>
              </w:rPr>
              <w:lastRenderedPageBreak/>
              <w:t>- posílení spolupráce institucí, organizací ve prospěch podpory rodin (např. prostřednictvím</w:t>
            </w:r>
          </w:p>
          <w:p w:rsidR="009360C8" w:rsidRPr="007178CE" w:rsidRDefault="00923538" w:rsidP="00923538">
            <w:pPr>
              <w:ind w:firstLine="49"/>
              <w:rPr>
                <w:rFonts w:ascii="Calibri" w:hAnsi="Calibri" w:cs="Arial"/>
                <w:sz w:val="24"/>
                <w:szCs w:val="24"/>
                <w:lang w:val="cs-CZ"/>
              </w:rPr>
            </w:pPr>
            <w:r>
              <w:rPr>
                <w:rFonts w:ascii="Calibri" w:hAnsi="Calibri" w:cs="Arial"/>
                <w:sz w:val="24"/>
                <w:szCs w:val="24"/>
                <w:lang w:val="cs-CZ"/>
              </w:rPr>
              <w:t xml:space="preserve"> </w:t>
            </w:r>
            <w:r w:rsidR="009360C8" w:rsidRPr="007178CE">
              <w:rPr>
                <w:rFonts w:ascii="Calibri" w:hAnsi="Calibri" w:cs="Arial"/>
                <w:sz w:val="24"/>
                <w:szCs w:val="24"/>
                <w:lang w:val="cs-CZ"/>
              </w:rPr>
              <w:t xml:space="preserve"> nastavených případových konferencí apod.) </w:t>
            </w:r>
          </w:p>
          <w:p w:rsidR="009360C8" w:rsidRPr="007178CE" w:rsidRDefault="009360C8" w:rsidP="00923538">
            <w:pPr>
              <w:ind w:firstLine="49"/>
              <w:rPr>
                <w:rFonts w:ascii="Calibri" w:hAnsi="Calibri" w:cs="Arial"/>
                <w:sz w:val="24"/>
                <w:szCs w:val="24"/>
                <w:lang w:val="cs-CZ"/>
              </w:rPr>
            </w:pPr>
            <w:r w:rsidRPr="007178CE">
              <w:rPr>
                <w:rFonts w:ascii="Calibri" w:hAnsi="Calibri" w:cs="Arial"/>
                <w:sz w:val="24"/>
                <w:szCs w:val="24"/>
                <w:lang w:val="cs-CZ"/>
              </w:rPr>
              <w:t>- cílený a efektivnější monitoring v prostředí cílových skupin</w:t>
            </w:r>
          </w:p>
          <w:p w:rsidR="009360C8" w:rsidRPr="007178CE" w:rsidRDefault="009360C8" w:rsidP="00923538">
            <w:pPr>
              <w:pStyle w:val="Vchozstyl"/>
              <w:numPr>
                <w:ilvl w:val="0"/>
                <w:numId w:val="19"/>
              </w:numPr>
              <w:spacing w:after="0" w:line="252" w:lineRule="auto"/>
              <w:ind w:left="191" w:hanging="142"/>
              <w:rPr>
                <w:color w:val="auto"/>
                <w:sz w:val="24"/>
                <w:szCs w:val="24"/>
              </w:rPr>
            </w:pPr>
            <w:r w:rsidRPr="007178CE">
              <w:rPr>
                <w:rFonts w:cs="Arial"/>
                <w:color w:val="auto"/>
                <w:sz w:val="24"/>
                <w:szCs w:val="24"/>
              </w:rPr>
              <w:t>podpora rodičů při rozvoji dovedností jejich dětí /doučování, rozvoj jemné motoriky /</w:t>
            </w:r>
          </w:p>
          <w:p w:rsidR="009360C8" w:rsidRPr="007178CE" w:rsidRDefault="009360C8" w:rsidP="00923538">
            <w:pPr>
              <w:pStyle w:val="Vchozstyl"/>
              <w:numPr>
                <w:ilvl w:val="0"/>
                <w:numId w:val="19"/>
              </w:numPr>
              <w:spacing w:after="0" w:line="252" w:lineRule="auto"/>
              <w:ind w:left="191" w:hanging="142"/>
              <w:rPr>
                <w:color w:val="auto"/>
                <w:sz w:val="24"/>
                <w:szCs w:val="24"/>
              </w:rPr>
            </w:pPr>
            <w:r w:rsidRPr="007178CE">
              <w:rPr>
                <w:rFonts w:cs="Arial"/>
                <w:color w:val="auto"/>
                <w:sz w:val="24"/>
                <w:szCs w:val="24"/>
              </w:rPr>
              <w:t>podpora rodičů při rozvoji rodičovských kompetencí / účelné vedení domácnosti a finančního hospodaření, podpora péče o dítě, nácvik a podpora při jednání s úřady, podpora a pomoc v oblasti sociálních dávek, podpora při hledání a udržení si zaměstnání</w:t>
            </w:r>
          </w:p>
          <w:p w:rsidR="009360C8" w:rsidRPr="007178CE" w:rsidRDefault="009360C8" w:rsidP="00923538">
            <w:pPr>
              <w:pStyle w:val="Vchozstyl"/>
              <w:numPr>
                <w:ilvl w:val="0"/>
                <w:numId w:val="19"/>
              </w:numPr>
              <w:spacing w:after="0" w:line="252" w:lineRule="auto"/>
              <w:ind w:left="191" w:hanging="142"/>
              <w:rPr>
                <w:color w:val="auto"/>
                <w:sz w:val="24"/>
                <w:szCs w:val="24"/>
              </w:rPr>
            </w:pPr>
            <w:r w:rsidRPr="007178CE">
              <w:rPr>
                <w:rFonts w:cs="Arial"/>
                <w:color w:val="auto"/>
                <w:sz w:val="24"/>
                <w:szCs w:val="24"/>
              </w:rPr>
              <w:t>doprovázení rodin na jednání se školou, úřady, soudy, elektrárnami, zaměstnavateli atd.</w:t>
            </w:r>
          </w:p>
          <w:p w:rsidR="009360C8" w:rsidRPr="007178CE" w:rsidRDefault="00923538" w:rsidP="00923538">
            <w:pPr>
              <w:pStyle w:val="Vchozstyl"/>
              <w:numPr>
                <w:ilvl w:val="0"/>
                <w:numId w:val="19"/>
              </w:numPr>
              <w:spacing w:after="0" w:line="252" w:lineRule="auto"/>
              <w:ind w:left="191" w:hanging="142"/>
              <w:rPr>
                <w:color w:val="auto"/>
                <w:sz w:val="24"/>
                <w:szCs w:val="24"/>
              </w:rPr>
            </w:pPr>
            <w:r>
              <w:rPr>
                <w:rFonts w:cs="Arial"/>
                <w:color w:val="auto"/>
                <w:sz w:val="24"/>
                <w:szCs w:val="24"/>
              </w:rPr>
              <w:t>p</w:t>
            </w:r>
            <w:r w:rsidR="009360C8" w:rsidRPr="007178CE">
              <w:rPr>
                <w:rFonts w:cs="Arial"/>
                <w:color w:val="auto"/>
                <w:sz w:val="24"/>
                <w:szCs w:val="24"/>
              </w:rPr>
              <w:t>ořádání psychosociálních vzdělávacích programů pro rodiče ohledně péče o děti, zdraví, novinek v oblasti zaměstnanosti, bydlení, právního minima, oddlužení, sociálně patologických jevů.</w:t>
            </w:r>
          </w:p>
          <w:p w:rsidR="009360C8" w:rsidRPr="007178CE" w:rsidRDefault="00923538" w:rsidP="00923538">
            <w:pPr>
              <w:pStyle w:val="Vchozstyl"/>
              <w:numPr>
                <w:ilvl w:val="0"/>
                <w:numId w:val="19"/>
              </w:numPr>
              <w:spacing w:after="0" w:line="252" w:lineRule="auto"/>
              <w:ind w:left="191" w:hanging="142"/>
              <w:rPr>
                <w:rFonts w:cs="Arial"/>
                <w:color w:val="FF0000"/>
                <w:sz w:val="24"/>
                <w:szCs w:val="24"/>
              </w:rPr>
            </w:pPr>
            <w:r>
              <w:rPr>
                <w:rFonts w:cs="Arial"/>
                <w:color w:val="auto"/>
                <w:sz w:val="24"/>
                <w:szCs w:val="24"/>
              </w:rPr>
              <w:t>p</w:t>
            </w:r>
            <w:r w:rsidR="009360C8" w:rsidRPr="007178CE">
              <w:rPr>
                <w:rFonts w:cs="Arial"/>
                <w:color w:val="auto"/>
                <w:sz w:val="24"/>
                <w:szCs w:val="24"/>
              </w:rPr>
              <w:t>odpora při obnovení kontaktu s rodinou / opětovné bezpečné navázání vztahu rodičů s dítětem ve výchovném ústavu, dětském domově, dítěte k rozvádějícím se rodičům atd. /</w:t>
            </w:r>
          </w:p>
        </w:tc>
      </w:tr>
      <w:tr w:rsidR="009360C8" w:rsidRPr="007178CE" w:rsidTr="009360C8">
        <w:trPr>
          <w:trHeight w:val="480"/>
        </w:trPr>
        <w:tc>
          <w:tcPr>
            <w:tcW w:w="9796" w:type="dxa"/>
            <w:gridSpan w:val="11"/>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rPr>
          <w:trHeight w:val="1008"/>
        </w:trPr>
        <w:tc>
          <w:tcPr>
            <w:tcW w:w="9796" w:type="dxa"/>
            <w:gridSpan w:val="11"/>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rPr>
          <w:trHeight w:val="547"/>
        </w:trPr>
        <w:tc>
          <w:tcPr>
            <w:tcW w:w="4828" w:type="dxa"/>
            <w:gridSpan w:val="3"/>
            <w:shd w:val="clear" w:color="auto" w:fill="F2F2F2"/>
            <w:vAlign w:val="center"/>
          </w:tcPr>
          <w:p w:rsidR="009360C8" w:rsidRPr="007178CE" w:rsidRDefault="009360C8" w:rsidP="00923538">
            <w:pPr>
              <w:rPr>
                <w:rFonts w:ascii="Calibri" w:hAnsi="Calibri" w:cs="Arial"/>
                <w:b/>
                <w:bCs/>
                <w:color w:val="000000"/>
                <w:sz w:val="24"/>
                <w:szCs w:val="24"/>
                <w:lang w:val="cs-CZ"/>
              </w:rPr>
            </w:pPr>
            <w:r w:rsidRPr="007178CE">
              <w:rPr>
                <w:rFonts w:ascii="Calibri" w:hAnsi="Calibri" w:cs="Arial"/>
                <w:b/>
                <w:bCs/>
                <w:color w:val="000000"/>
                <w:sz w:val="24"/>
                <w:szCs w:val="24"/>
                <w:lang w:val="cs-CZ"/>
              </w:rPr>
              <w:lastRenderedPageBreak/>
              <w:t xml:space="preserve">Vznik nové služby </w:t>
            </w:r>
          </w:p>
        </w:tc>
        <w:tc>
          <w:tcPr>
            <w:tcW w:w="4968" w:type="dxa"/>
            <w:gridSpan w:val="8"/>
            <w:shd w:val="clear" w:color="auto" w:fill="auto"/>
            <w:vAlign w:val="center"/>
          </w:tcPr>
          <w:p w:rsidR="009360C8" w:rsidRPr="00923538" w:rsidRDefault="009360C8" w:rsidP="009360C8">
            <w:pPr>
              <w:jc w:val="center"/>
              <w:rPr>
                <w:rFonts w:ascii="Calibri" w:hAnsi="Calibri" w:cs="Arial"/>
                <w:b/>
                <w:bCs/>
                <w:color w:val="000000"/>
                <w:sz w:val="24"/>
                <w:szCs w:val="24"/>
                <w:lang w:val="cs-CZ"/>
              </w:rPr>
            </w:pPr>
            <w:r w:rsidRPr="00923538">
              <w:rPr>
                <w:rFonts w:ascii="Calibri" w:hAnsi="Calibri" w:cs="Arial"/>
                <w:b/>
                <w:bCs/>
                <w:color w:val="000000"/>
                <w:sz w:val="24"/>
                <w:szCs w:val="24"/>
                <w:lang w:val="cs-CZ"/>
              </w:rPr>
              <w:t>Ne</w:t>
            </w:r>
          </w:p>
        </w:tc>
      </w:tr>
      <w:tr w:rsidR="009360C8" w:rsidRPr="007178CE" w:rsidTr="009360C8">
        <w:trPr>
          <w:trHeight w:val="555"/>
        </w:trPr>
        <w:tc>
          <w:tcPr>
            <w:tcW w:w="9796" w:type="dxa"/>
            <w:gridSpan w:val="11"/>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9360C8" w:rsidRPr="007178CE" w:rsidTr="009360C8">
        <w:trPr>
          <w:trHeight w:val="420"/>
        </w:trPr>
        <w:tc>
          <w:tcPr>
            <w:tcW w:w="4828" w:type="dxa"/>
            <w:gridSpan w:val="3"/>
            <w:shd w:val="clear" w:color="auto" w:fill="auto"/>
            <w:vAlign w:val="center"/>
          </w:tcPr>
          <w:p w:rsidR="009360C8" w:rsidRPr="005D749C" w:rsidRDefault="009360C8" w:rsidP="009360C8">
            <w:pPr>
              <w:rPr>
                <w:rFonts w:ascii="Calibri" w:hAnsi="Calibri" w:cs="Arial"/>
                <w:b/>
                <w:bCs/>
                <w:color w:val="000000"/>
                <w:sz w:val="24"/>
                <w:szCs w:val="24"/>
                <w:lang w:val="cs-CZ"/>
              </w:rPr>
            </w:pPr>
            <w:r w:rsidRPr="005D749C">
              <w:rPr>
                <w:rFonts w:ascii="Calibri" w:hAnsi="Calibri" w:cs="Arial"/>
                <w:b/>
                <w:bCs/>
                <w:color w:val="000000"/>
                <w:sz w:val="24"/>
                <w:szCs w:val="24"/>
                <w:lang w:val="cs-CZ"/>
              </w:rPr>
              <w:t xml:space="preserve">Plánovaný počet rodin z Teplic: </w:t>
            </w:r>
          </w:p>
          <w:p w:rsidR="009360C8" w:rsidRPr="005D749C" w:rsidRDefault="009360C8" w:rsidP="009360C8">
            <w:pPr>
              <w:rPr>
                <w:rFonts w:ascii="Calibri" w:hAnsi="Calibri" w:cs="Arial"/>
                <w:b/>
                <w:bCs/>
                <w:color w:val="000000"/>
                <w:sz w:val="24"/>
                <w:szCs w:val="24"/>
                <w:lang w:val="cs-CZ"/>
              </w:rPr>
            </w:pPr>
            <w:r w:rsidRPr="005D749C">
              <w:rPr>
                <w:rFonts w:ascii="Calibri" w:hAnsi="Calibri" w:cs="Arial"/>
                <w:b/>
                <w:bCs/>
                <w:color w:val="000000"/>
                <w:sz w:val="24"/>
                <w:szCs w:val="24"/>
                <w:lang w:val="cs-CZ"/>
              </w:rPr>
              <w:t>SSŠT - 64 rodin v ambulanci</w:t>
            </w:r>
          </w:p>
          <w:p w:rsidR="009360C8" w:rsidRPr="005D749C" w:rsidRDefault="009360C8" w:rsidP="009360C8">
            <w:pPr>
              <w:rPr>
                <w:rFonts w:ascii="Calibri" w:hAnsi="Calibri" w:cs="Arial"/>
                <w:b/>
                <w:bCs/>
                <w:color w:val="000000"/>
                <w:sz w:val="24"/>
                <w:szCs w:val="24"/>
                <w:lang w:val="cs-CZ"/>
              </w:rPr>
            </w:pPr>
            <w:r w:rsidRPr="005D749C">
              <w:rPr>
                <w:rFonts w:ascii="Calibri" w:hAnsi="Calibri" w:cs="Arial"/>
                <w:b/>
                <w:bCs/>
                <w:color w:val="000000"/>
                <w:sz w:val="24"/>
                <w:szCs w:val="24"/>
                <w:lang w:val="cs-CZ"/>
              </w:rPr>
              <w:t xml:space="preserve">           46 rodin v terénu</w:t>
            </w:r>
          </w:p>
          <w:p w:rsidR="009360C8" w:rsidRPr="005D749C" w:rsidRDefault="009360C8" w:rsidP="009360C8">
            <w:pPr>
              <w:rPr>
                <w:rFonts w:ascii="Calibri" w:hAnsi="Calibri" w:cs="Arial"/>
                <w:b/>
                <w:bCs/>
                <w:sz w:val="24"/>
                <w:szCs w:val="24"/>
                <w:lang w:val="cs-CZ"/>
              </w:rPr>
            </w:pPr>
            <w:r w:rsidRPr="005D749C">
              <w:rPr>
                <w:rFonts w:ascii="Calibri" w:hAnsi="Calibri" w:cs="Arial"/>
                <w:b/>
                <w:bCs/>
                <w:sz w:val="24"/>
                <w:szCs w:val="24"/>
                <w:lang w:val="cs-CZ"/>
              </w:rPr>
              <w:t xml:space="preserve">SPZ – 25 rodin ambulance </w:t>
            </w:r>
            <w:r w:rsidR="00923538">
              <w:rPr>
                <w:rFonts w:ascii="Calibri" w:hAnsi="Calibri" w:cs="Arial"/>
                <w:b/>
                <w:bCs/>
                <w:sz w:val="24"/>
                <w:szCs w:val="24"/>
                <w:lang w:val="cs-CZ"/>
              </w:rPr>
              <w:t>a</w:t>
            </w:r>
            <w:r w:rsidRPr="005D749C">
              <w:rPr>
                <w:rFonts w:ascii="Calibri" w:hAnsi="Calibri" w:cs="Arial"/>
                <w:b/>
                <w:bCs/>
                <w:sz w:val="24"/>
                <w:szCs w:val="24"/>
                <w:lang w:val="cs-CZ"/>
              </w:rPr>
              <w:t xml:space="preserve"> terén</w:t>
            </w:r>
          </w:p>
          <w:p w:rsidR="009360C8" w:rsidRPr="005D749C" w:rsidRDefault="009360C8" w:rsidP="009360C8">
            <w:pPr>
              <w:rPr>
                <w:rFonts w:ascii="Calibri" w:hAnsi="Calibri"/>
                <w:b/>
                <w:sz w:val="24"/>
                <w:szCs w:val="24"/>
                <w:lang w:val="cs-CZ"/>
              </w:rPr>
            </w:pPr>
            <w:r w:rsidRPr="005D749C">
              <w:rPr>
                <w:rFonts w:ascii="Calibri" w:hAnsi="Calibri"/>
                <w:b/>
                <w:sz w:val="24"/>
                <w:szCs w:val="24"/>
                <w:lang w:val="cs-CZ"/>
              </w:rPr>
              <w:t>OCH – 35 rodin v ambulanci, 35 rodin v terénu</w:t>
            </w:r>
          </w:p>
          <w:p w:rsidR="009360C8" w:rsidRPr="005D749C" w:rsidRDefault="009360C8" w:rsidP="009360C8">
            <w:pPr>
              <w:rPr>
                <w:rFonts w:ascii="Calibri" w:hAnsi="Calibri" w:cs="Arial"/>
                <w:b/>
                <w:bCs/>
                <w:color w:val="FF0000"/>
                <w:sz w:val="24"/>
                <w:szCs w:val="24"/>
                <w:lang w:val="cs-CZ"/>
              </w:rPr>
            </w:pPr>
            <w:r w:rsidRPr="005D749C">
              <w:rPr>
                <w:rFonts w:ascii="Calibri" w:hAnsi="Calibri" w:cs="Arial"/>
                <w:b/>
                <w:bCs/>
                <w:sz w:val="24"/>
                <w:szCs w:val="24"/>
                <w:lang w:val="cs-CZ"/>
              </w:rPr>
              <w:t>FOD – 70 rodin ambulance a terén</w:t>
            </w:r>
          </w:p>
        </w:tc>
        <w:tc>
          <w:tcPr>
            <w:tcW w:w="4968" w:type="dxa"/>
            <w:gridSpan w:val="8"/>
            <w:shd w:val="clear" w:color="auto" w:fill="auto"/>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Dosažené: </w:t>
            </w:r>
          </w:p>
        </w:tc>
      </w:tr>
      <w:tr w:rsidR="009360C8" w:rsidRPr="007178CE" w:rsidTr="009360C8">
        <w:trPr>
          <w:trHeight w:val="480"/>
        </w:trPr>
        <w:tc>
          <w:tcPr>
            <w:tcW w:w="9796" w:type="dxa"/>
            <w:gridSpan w:val="11"/>
            <w:vMerge w:val="restart"/>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b/>
                <w:bCs/>
                <w:color w:val="000000"/>
                <w:sz w:val="24"/>
                <w:szCs w:val="24"/>
                <w:lang w:val="cs-CZ"/>
              </w:rPr>
              <w:t xml:space="preserve">Dopady opatření </w:t>
            </w:r>
          </w:p>
        </w:tc>
      </w:tr>
      <w:tr w:rsidR="009360C8" w:rsidRPr="007178CE" w:rsidTr="009360C8">
        <w:trPr>
          <w:trHeight w:val="480"/>
        </w:trPr>
        <w:tc>
          <w:tcPr>
            <w:tcW w:w="9796" w:type="dxa"/>
            <w:gridSpan w:val="11"/>
            <w:vMerge/>
            <w:shd w:val="clear" w:color="auto" w:fill="F2F2F2"/>
            <w:vAlign w:val="center"/>
          </w:tcPr>
          <w:p w:rsidR="009360C8" w:rsidRPr="007178CE" w:rsidRDefault="009360C8" w:rsidP="009360C8">
            <w:pPr>
              <w:rPr>
                <w:rFonts w:ascii="Calibri" w:hAnsi="Calibri" w:cs="Arial"/>
                <w:b/>
                <w:bCs/>
                <w:color w:val="000000"/>
                <w:sz w:val="24"/>
                <w:szCs w:val="24"/>
                <w:lang w:val="cs-CZ"/>
              </w:rPr>
            </w:pPr>
          </w:p>
        </w:tc>
      </w:tr>
      <w:tr w:rsidR="009360C8" w:rsidRPr="007178CE" w:rsidTr="009360C8">
        <w:trPr>
          <w:trHeight w:val="452"/>
        </w:trPr>
        <w:tc>
          <w:tcPr>
            <w:tcW w:w="9796" w:type="dxa"/>
            <w:gridSpan w:val="11"/>
            <w:shd w:val="clear" w:color="auto" w:fill="auto"/>
            <w:vAlign w:val="center"/>
          </w:tcPr>
          <w:p w:rsidR="009360C8" w:rsidRPr="007178CE" w:rsidRDefault="009360C8" w:rsidP="009360C8">
            <w:pPr>
              <w:ind w:left="87"/>
              <w:rPr>
                <w:rFonts w:ascii="Calibri" w:hAnsi="Calibri" w:cs="Arial"/>
                <w:bCs/>
                <w:sz w:val="24"/>
                <w:szCs w:val="24"/>
                <w:lang w:val="cs-CZ"/>
              </w:rPr>
            </w:pPr>
            <w:r w:rsidRPr="007178CE">
              <w:rPr>
                <w:rFonts w:ascii="Calibri" w:hAnsi="Calibri" w:cs="Arial"/>
                <w:bCs/>
                <w:color w:val="000000"/>
                <w:sz w:val="24"/>
                <w:szCs w:val="24"/>
                <w:lang w:val="cs-CZ"/>
              </w:rPr>
              <w:t xml:space="preserve">Lepší dostupnost pro rodiny s dětmi, více podpořených rodin, </w:t>
            </w:r>
            <w:r w:rsidRPr="007178CE">
              <w:rPr>
                <w:rFonts w:ascii="Calibri" w:hAnsi="Calibri" w:cs="Arial"/>
                <w:bCs/>
                <w:sz w:val="24"/>
                <w:szCs w:val="24"/>
                <w:lang w:val="cs-CZ"/>
              </w:rPr>
              <w:t>zkrácení čekací doby zájemců o službu.</w:t>
            </w:r>
          </w:p>
          <w:p w:rsidR="009360C8" w:rsidRPr="007178CE" w:rsidRDefault="00600F87" w:rsidP="00923538">
            <w:pPr>
              <w:ind w:left="616" w:hanging="283"/>
              <w:rPr>
                <w:rFonts w:ascii="Calibri" w:hAnsi="Calibri" w:cs="Arial"/>
                <w:bCs/>
                <w:sz w:val="24"/>
                <w:szCs w:val="24"/>
                <w:lang w:val="cs-CZ"/>
              </w:rPr>
            </w:pPr>
            <w:r>
              <w:rPr>
                <w:rFonts w:ascii="Calibri" w:hAnsi="Calibri" w:cs="Arial"/>
                <w:bCs/>
                <w:sz w:val="24"/>
                <w:szCs w:val="24"/>
                <w:lang w:val="cs-CZ"/>
              </w:rPr>
              <w:t>- Z</w:t>
            </w:r>
            <w:r w:rsidR="009360C8" w:rsidRPr="007178CE">
              <w:rPr>
                <w:rFonts w:ascii="Calibri" w:hAnsi="Calibri" w:cs="Arial"/>
                <w:bCs/>
                <w:sz w:val="24"/>
                <w:szCs w:val="24"/>
                <w:lang w:val="cs-CZ"/>
              </w:rPr>
              <w:t>výšení počtu podpořených rodin (a vzhledem k tomu i zlepšení sociální situace a životní úrovně v rodinách)</w:t>
            </w:r>
          </w:p>
          <w:p w:rsidR="00600F87" w:rsidRDefault="00600F87" w:rsidP="00600F87">
            <w:pPr>
              <w:ind w:left="333"/>
              <w:rPr>
                <w:rFonts w:ascii="Calibri" w:hAnsi="Calibri" w:cs="Arial"/>
                <w:bCs/>
                <w:sz w:val="24"/>
                <w:szCs w:val="24"/>
                <w:lang w:val="cs-CZ"/>
              </w:rPr>
            </w:pPr>
            <w:r>
              <w:rPr>
                <w:rFonts w:ascii="Calibri" w:hAnsi="Calibri" w:cs="Arial"/>
                <w:bCs/>
                <w:sz w:val="24"/>
                <w:szCs w:val="24"/>
                <w:lang w:val="cs-CZ"/>
              </w:rPr>
              <w:t>- R</w:t>
            </w:r>
            <w:r w:rsidR="009360C8" w:rsidRPr="007178CE">
              <w:rPr>
                <w:rFonts w:ascii="Calibri" w:hAnsi="Calibri" w:cs="Arial"/>
                <w:bCs/>
                <w:sz w:val="24"/>
                <w:szCs w:val="24"/>
                <w:lang w:val="cs-CZ"/>
              </w:rPr>
              <w:t>ozvoj stávajících služeb s dopadem na intenzivnější práci a podporu rodin v rámci sociálně</w:t>
            </w:r>
          </w:p>
          <w:p w:rsidR="009360C8" w:rsidRPr="007178CE" w:rsidRDefault="009360C8" w:rsidP="00600F87">
            <w:pPr>
              <w:ind w:left="616"/>
              <w:rPr>
                <w:rFonts w:ascii="Calibri" w:hAnsi="Calibri" w:cs="Arial"/>
                <w:bCs/>
                <w:sz w:val="24"/>
                <w:szCs w:val="24"/>
                <w:lang w:val="cs-CZ"/>
              </w:rPr>
            </w:pPr>
            <w:r w:rsidRPr="007178CE">
              <w:rPr>
                <w:rFonts w:ascii="Calibri" w:hAnsi="Calibri" w:cs="Arial"/>
                <w:bCs/>
                <w:sz w:val="24"/>
                <w:szCs w:val="24"/>
                <w:lang w:val="cs-CZ"/>
              </w:rPr>
              <w:t xml:space="preserve"> aktivizačních služeb)</w:t>
            </w:r>
            <w:r w:rsidR="00600F87">
              <w:rPr>
                <w:rFonts w:ascii="Calibri" w:hAnsi="Calibri" w:cs="Arial"/>
                <w:bCs/>
                <w:sz w:val="24"/>
                <w:szCs w:val="24"/>
                <w:lang w:val="cs-CZ"/>
              </w:rPr>
              <w:t>:</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 xml:space="preserve">Zvýšení úrovně péče o děti v oblasti zdravotní, výchovné a citové </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Zlepšení materiální a finanční zajištění rodiny</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Rozvíjení rozumových schopností a pracovních dovedností dětí</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Navázání, rozvíjení a udržování mezilidských vztahů (rodina, přátelé, sociální skupiny, aj.)</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Posílení vědomí o právech, povinnostech a zodpovědnosti za své jednání</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 xml:space="preserve">Zvýšení samostatnosti a soběstačnosti členů rodiny  </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Zvýšení úrovně vzdělanosti členů rodiny</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 xml:space="preserve">Rozvíjení možností vedoucích k uplatnění na trhu práce </w:t>
            </w:r>
          </w:p>
          <w:p w:rsidR="009360C8" w:rsidRPr="007178CE" w:rsidRDefault="009360C8" w:rsidP="00C058DC">
            <w:pPr>
              <w:pStyle w:val="Odstavecseseznamem"/>
              <w:numPr>
                <w:ilvl w:val="0"/>
                <w:numId w:val="19"/>
              </w:numPr>
              <w:spacing w:after="0" w:line="240" w:lineRule="auto"/>
              <w:rPr>
                <w:rFonts w:cs="Arial"/>
                <w:bCs/>
                <w:sz w:val="24"/>
                <w:szCs w:val="24"/>
              </w:rPr>
            </w:pPr>
            <w:r w:rsidRPr="007178CE">
              <w:rPr>
                <w:rFonts w:cs="Arial"/>
                <w:bCs/>
                <w:sz w:val="24"/>
                <w:szCs w:val="24"/>
              </w:rPr>
              <w:t>Snížení rizika výskytu společensky nežádoucích jevů</w:t>
            </w:r>
          </w:p>
          <w:p w:rsidR="009360C8" w:rsidRPr="007178CE" w:rsidRDefault="009360C8" w:rsidP="009360C8">
            <w:pPr>
              <w:pStyle w:val="Vchozstyl"/>
              <w:spacing w:after="0" w:line="100" w:lineRule="atLeast"/>
              <w:ind w:left="87"/>
              <w:rPr>
                <w:color w:val="auto"/>
                <w:sz w:val="24"/>
                <w:szCs w:val="24"/>
              </w:rPr>
            </w:pPr>
            <w:r w:rsidRPr="007178CE">
              <w:rPr>
                <w:rFonts w:cs="Arial"/>
                <w:bCs/>
                <w:color w:val="auto"/>
                <w:sz w:val="24"/>
                <w:szCs w:val="24"/>
              </w:rPr>
              <w:t>Naučit rodinu převzít rodičovské kompetence do takové míry, že již nebude sociální službu potřebovat, neboť získá nebo zlepší dovednosti pro život v běžné společnosti</w:t>
            </w:r>
            <w:r w:rsidR="00600F87">
              <w:rPr>
                <w:rFonts w:cs="Arial"/>
                <w:bCs/>
                <w:color w:val="auto"/>
                <w:sz w:val="24"/>
                <w:szCs w:val="24"/>
              </w:rPr>
              <w:t>,</w:t>
            </w:r>
            <w:r w:rsidRPr="007178CE">
              <w:rPr>
                <w:rFonts w:cs="Arial"/>
                <w:bCs/>
                <w:color w:val="auto"/>
                <w:sz w:val="24"/>
                <w:szCs w:val="24"/>
              </w:rPr>
              <w:t xml:space="preserve"> a </w:t>
            </w:r>
            <w:r w:rsidR="00600F87">
              <w:rPr>
                <w:rFonts w:cs="Arial"/>
                <w:bCs/>
                <w:color w:val="auto"/>
                <w:sz w:val="24"/>
                <w:szCs w:val="24"/>
              </w:rPr>
              <w:t>t</w:t>
            </w:r>
            <w:r w:rsidRPr="007178CE">
              <w:rPr>
                <w:rFonts w:cs="Arial"/>
                <w:bCs/>
                <w:color w:val="auto"/>
                <w:sz w:val="24"/>
                <w:szCs w:val="24"/>
              </w:rPr>
              <w:t>o oblastech péče o dítě, jednání s úřady, zajištění financí a následného šetrného finančního hospodaření, zaměstnanosti, bytové problematice, v oblasti vzdělávání.</w:t>
            </w:r>
          </w:p>
          <w:p w:rsidR="009360C8" w:rsidRPr="007178CE" w:rsidRDefault="00600F87" w:rsidP="00C058DC">
            <w:pPr>
              <w:pStyle w:val="Vchozstyl"/>
              <w:numPr>
                <w:ilvl w:val="0"/>
                <w:numId w:val="19"/>
              </w:numPr>
              <w:spacing w:after="0" w:line="100" w:lineRule="atLeast"/>
              <w:rPr>
                <w:color w:val="auto"/>
                <w:sz w:val="24"/>
                <w:szCs w:val="24"/>
              </w:rPr>
            </w:pPr>
            <w:r>
              <w:rPr>
                <w:rFonts w:cs="Arial"/>
                <w:bCs/>
                <w:color w:val="auto"/>
                <w:sz w:val="24"/>
                <w:szCs w:val="24"/>
              </w:rPr>
              <w:t>V</w:t>
            </w:r>
            <w:r w:rsidR="009360C8" w:rsidRPr="007178CE">
              <w:rPr>
                <w:rFonts w:cs="Arial"/>
                <w:bCs/>
                <w:color w:val="auto"/>
                <w:sz w:val="24"/>
                <w:szCs w:val="24"/>
              </w:rPr>
              <w:t>yšší počet rodin, jejichž neutěšená sociální situace se stabilizuje, nebo zlepší</w:t>
            </w:r>
          </w:p>
          <w:p w:rsidR="009360C8" w:rsidRPr="007178CE" w:rsidRDefault="00600F87" w:rsidP="00C058DC">
            <w:pPr>
              <w:pStyle w:val="Vchozstyl"/>
              <w:numPr>
                <w:ilvl w:val="0"/>
                <w:numId w:val="19"/>
              </w:numPr>
              <w:spacing w:after="0" w:line="100" w:lineRule="atLeast"/>
              <w:rPr>
                <w:color w:val="auto"/>
                <w:sz w:val="24"/>
                <w:szCs w:val="24"/>
              </w:rPr>
            </w:pPr>
            <w:r>
              <w:rPr>
                <w:rFonts w:cs="Arial"/>
                <w:bCs/>
                <w:color w:val="auto"/>
                <w:sz w:val="24"/>
                <w:szCs w:val="24"/>
              </w:rPr>
              <w:t>V</w:t>
            </w:r>
            <w:r w:rsidR="009360C8" w:rsidRPr="007178CE">
              <w:rPr>
                <w:rFonts w:cs="Arial"/>
                <w:bCs/>
                <w:color w:val="auto"/>
                <w:sz w:val="24"/>
                <w:szCs w:val="24"/>
              </w:rPr>
              <w:t>yšší informovanost rodin o problematice zadlužování, následcích, prevenci a možnosti oddlužení</w:t>
            </w:r>
          </w:p>
          <w:p w:rsidR="009360C8" w:rsidRPr="007178CE" w:rsidRDefault="00600F87" w:rsidP="00C058DC">
            <w:pPr>
              <w:pStyle w:val="Vchozstyl"/>
              <w:numPr>
                <w:ilvl w:val="0"/>
                <w:numId w:val="19"/>
              </w:numPr>
              <w:spacing w:after="0" w:line="252" w:lineRule="auto"/>
              <w:rPr>
                <w:rFonts w:cs="Arial"/>
                <w:bCs/>
                <w:sz w:val="24"/>
                <w:szCs w:val="24"/>
              </w:rPr>
            </w:pPr>
            <w:r>
              <w:rPr>
                <w:rFonts w:cs="Arial"/>
                <w:bCs/>
                <w:color w:val="auto"/>
                <w:sz w:val="24"/>
                <w:szCs w:val="24"/>
              </w:rPr>
              <w:t>Z</w:t>
            </w:r>
            <w:r w:rsidR="009360C8" w:rsidRPr="007178CE">
              <w:rPr>
                <w:rFonts w:cs="Arial"/>
                <w:bCs/>
                <w:color w:val="auto"/>
                <w:sz w:val="24"/>
                <w:szCs w:val="24"/>
              </w:rPr>
              <w:t>vyšování informovanosti o službě a její činnosti</w:t>
            </w:r>
          </w:p>
        </w:tc>
      </w:tr>
      <w:tr w:rsidR="009360C8" w:rsidRPr="007178CE" w:rsidTr="009360C8">
        <w:trPr>
          <w:trHeight w:val="315"/>
        </w:trPr>
        <w:tc>
          <w:tcPr>
            <w:tcW w:w="9796" w:type="dxa"/>
            <w:gridSpan w:val="11"/>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lastRenderedPageBreak/>
              <w:t xml:space="preserve">Předpokládaní realizátoři Opatření:  </w:t>
            </w:r>
          </w:p>
        </w:tc>
      </w:tr>
      <w:tr w:rsidR="009360C8" w:rsidRPr="007178CE" w:rsidTr="009360C8">
        <w:trPr>
          <w:trHeight w:val="315"/>
        </w:trPr>
        <w:tc>
          <w:tcPr>
            <w:tcW w:w="9796" w:type="dxa"/>
            <w:gridSpan w:val="11"/>
            <w:shd w:val="clear" w:color="auto" w:fill="auto"/>
            <w:vAlign w:val="center"/>
          </w:tcPr>
          <w:p w:rsidR="009360C8" w:rsidRPr="007178CE" w:rsidRDefault="009360C8" w:rsidP="009360C8">
            <w:pPr>
              <w:rPr>
                <w:rFonts w:ascii="Calibri" w:hAnsi="Calibri" w:cs="Arial"/>
                <w:color w:val="000000"/>
                <w:sz w:val="24"/>
                <w:szCs w:val="24"/>
                <w:lang w:val="cs-CZ"/>
              </w:rPr>
            </w:pPr>
            <w:r w:rsidRPr="007178CE">
              <w:rPr>
                <w:rFonts w:ascii="Calibri" w:hAnsi="Calibri" w:cs="Arial"/>
                <w:color w:val="000000"/>
                <w:sz w:val="24"/>
                <w:szCs w:val="24"/>
                <w:lang w:val="cs-CZ"/>
              </w:rPr>
              <w:t> Salesiánské středisko Štěpána Trochty – dům dětí a mládeže, program Podaná ruka</w:t>
            </w:r>
          </w:p>
          <w:p w:rsidR="009360C8" w:rsidRPr="007178CE" w:rsidRDefault="009360C8" w:rsidP="00600F87">
            <w:pPr>
              <w:rPr>
                <w:rFonts w:ascii="Calibri" w:hAnsi="Calibri" w:cs="Arial"/>
                <w:color w:val="000000"/>
                <w:sz w:val="24"/>
                <w:szCs w:val="24"/>
                <w:lang w:val="cs-CZ"/>
              </w:rPr>
            </w:pPr>
            <w:r w:rsidRPr="007178CE">
              <w:rPr>
                <w:rFonts w:ascii="Calibri" w:hAnsi="Calibri" w:cs="Arial"/>
                <w:sz w:val="24"/>
                <w:szCs w:val="24"/>
                <w:lang w:val="cs-CZ"/>
              </w:rPr>
              <w:t xml:space="preserve">Oblastní </w:t>
            </w:r>
            <w:r w:rsidR="00704646">
              <w:rPr>
                <w:rFonts w:ascii="Calibri" w:hAnsi="Calibri" w:cs="Arial"/>
                <w:sz w:val="24"/>
                <w:szCs w:val="24"/>
                <w:lang w:val="cs-CZ"/>
              </w:rPr>
              <w:t>c</w:t>
            </w:r>
            <w:r w:rsidRPr="007178CE">
              <w:rPr>
                <w:rFonts w:ascii="Calibri" w:hAnsi="Calibri" w:cs="Arial"/>
                <w:sz w:val="24"/>
                <w:szCs w:val="24"/>
                <w:lang w:val="cs-CZ"/>
              </w:rPr>
              <w:t>harit</w:t>
            </w:r>
            <w:r w:rsidR="00600F87">
              <w:rPr>
                <w:rFonts w:ascii="Calibri" w:hAnsi="Calibri" w:cs="Arial"/>
                <w:sz w:val="24"/>
                <w:szCs w:val="24"/>
                <w:lang w:val="cs-CZ"/>
              </w:rPr>
              <w:t>y</w:t>
            </w:r>
            <w:r w:rsidRPr="007178CE">
              <w:rPr>
                <w:rFonts w:ascii="Calibri" w:hAnsi="Calibri" w:cs="Arial"/>
                <w:sz w:val="24"/>
                <w:szCs w:val="24"/>
                <w:lang w:val="cs-CZ"/>
              </w:rPr>
              <w:t xml:space="preserve"> Teplice, Fond ohrožených dětí – Spolek pomoci dětem, SPZ Teplice </w:t>
            </w:r>
          </w:p>
        </w:tc>
      </w:tr>
      <w:tr w:rsidR="009360C8" w:rsidRPr="007178CE" w:rsidTr="009360C8">
        <w:trPr>
          <w:trHeight w:val="315"/>
        </w:trPr>
        <w:tc>
          <w:tcPr>
            <w:tcW w:w="9796" w:type="dxa"/>
            <w:gridSpan w:val="11"/>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Předpokládaní partneři k zajištění Opatření:  </w:t>
            </w:r>
          </w:p>
        </w:tc>
      </w:tr>
      <w:tr w:rsidR="009360C8" w:rsidRPr="007178CE" w:rsidTr="009360C8">
        <w:trPr>
          <w:trHeight w:val="495"/>
        </w:trPr>
        <w:tc>
          <w:tcPr>
            <w:tcW w:w="9796" w:type="dxa"/>
            <w:gridSpan w:val="11"/>
            <w:shd w:val="clear" w:color="auto" w:fill="auto"/>
            <w:vAlign w:val="center"/>
          </w:tcPr>
          <w:p w:rsidR="009360C8" w:rsidRPr="007178CE" w:rsidRDefault="009360C8" w:rsidP="00600F87">
            <w:pPr>
              <w:rPr>
                <w:rFonts w:ascii="Calibri" w:hAnsi="Calibri" w:cs="Arial"/>
                <w:color w:val="FF0000"/>
                <w:sz w:val="24"/>
                <w:szCs w:val="24"/>
                <w:lang w:val="cs-CZ"/>
              </w:rPr>
            </w:pPr>
            <w:r w:rsidRPr="007178CE">
              <w:rPr>
                <w:rFonts w:ascii="Calibri" w:hAnsi="Calibri" w:cs="Arial"/>
                <w:sz w:val="24"/>
                <w:szCs w:val="24"/>
                <w:lang w:val="cs-CZ"/>
              </w:rPr>
              <w:t xml:space="preserve">Magistrát města Teplice (OSPOD, sociální kurátoři), ÚP, </w:t>
            </w:r>
            <w:r w:rsidR="00600F87">
              <w:rPr>
                <w:rFonts w:ascii="Calibri" w:hAnsi="Calibri" w:cs="Arial"/>
                <w:sz w:val="24"/>
                <w:szCs w:val="24"/>
                <w:lang w:val="cs-CZ"/>
              </w:rPr>
              <w:t>z</w:t>
            </w:r>
            <w:r w:rsidRPr="007178CE">
              <w:rPr>
                <w:rFonts w:ascii="Calibri" w:hAnsi="Calibri" w:cs="Arial"/>
                <w:sz w:val="24"/>
                <w:szCs w:val="24"/>
                <w:lang w:val="cs-CZ"/>
              </w:rPr>
              <w:t xml:space="preserve">ákladní školy, pediatři, lékaři nealkoholových závislostí, White Light Teplice, Občanská poradna Teplice, pedagogicko-psychologická poradna aj.  </w:t>
            </w:r>
          </w:p>
        </w:tc>
      </w:tr>
      <w:tr w:rsidR="009360C8" w:rsidRPr="007178CE" w:rsidTr="009360C8">
        <w:trPr>
          <w:trHeight w:val="720"/>
        </w:trPr>
        <w:tc>
          <w:tcPr>
            <w:tcW w:w="4828" w:type="dxa"/>
            <w:gridSpan w:val="3"/>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362DFB">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8" w:type="dxa"/>
            <w:gridSpan w:val="8"/>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9360C8" w:rsidRPr="007178CE" w:rsidTr="009360C8">
        <w:trPr>
          <w:trHeight w:val="480"/>
        </w:trPr>
        <w:tc>
          <w:tcPr>
            <w:tcW w:w="4828" w:type="dxa"/>
            <w:gridSpan w:val="3"/>
            <w:shd w:val="clear" w:color="000000" w:fill="FFFFFF"/>
            <w:vAlign w:val="center"/>
          </w:tcPr>
          <w:p w:rsidR="009360C8" w:rsidRPr="007178CE" w:rsidRDefault="009360C8" w:rsidP="009360C8">
            <w:pPr>
              <w:rPr>
                <w:rFonts w:ascii="Calibri" w:hAnsi="Calibri" w:cs="Arial"/>
                <w:bCs/>
                <w:sz w:val="24"/>
                <w:szCs w:val="24"/>
                <w:lang w:val="cs-CZ"/>
              </w:rPr>
            </w:pPr>
            <w:r w:rsidRPr="007178CE">
              <w:rPr>
                <w:rFonts w:ascii="Calibri" w:hAnsi="Calibri" w:cs="Arial"/>
                <w:bCs/>
                <w:sz w:val="24"/>
                <w:szCs w:val="24"/>
                <w:lang w:val="cs-CZ"/>
              </w:rPr>
              <w:t>SSŠT - 760.000,- Kč</w:t>
            </w:r>
          </w:p>
          <w:p w:rsidR="009360C8" w:rsidRPr="007178CE" w:rsidRDefault="009360C8" w:rsidP="009360C8">
            <w:pPr>
              <w:rPr>
                <w:rFonts w:ascii="Calibri" w:hAnsi="Calibri" w:cs="Arial"/>
                <w:bCs/>
                <w:sz w:val="24"/>
                <w:szCs w:val="24"/>
                <w:lang w:val="cs-CZ"/>
              </w:rPr>
            </w:pPr>
            <w:r w:rsidRPr="007178CE">
              <w:rPr>
                <w:rFonts w:ascii="Calibri" w:hAnsi="Calibri" w:cs="Arial"/>
                <w:bCs/>
                <w:sz w:val="24"/>
                <w:szCs w:val="24"/>
                <w:lang w:val="cs-CZ"/>
              </w:rPr>
              <w:t>SPZ - 1 290 000,-Kč</w:t>
            </w:r>
          </w:p>
          <w:p w:rsidR="009360C8" w:rsidRPr="007178CE" w:rsidRDefault="009360C8" w:rsidP="009360C8">
            <w:pPr>
              <w:rPr>
                <w:rFonts w:ascii="Calibri" w:hAnsi="Calibri"/>
                <w:sz w:val="24"/>
                <w:szCs w:val="24"/>
                <w:lang w:val="cs-CZ"/>
              </w:rPr>
            </w:pPr>
            <w:r w:rsidRPr="007178CE">
              <w:rPr>
                <w:rFonts w:ascii="Calibri" w:hAnsi="Calibri"/>
                <w:sz w:val="24"/>
                <w:szCs w:val="24"/>
                <w:lang w:val="cs-CZ"/>
              </w:rPr>
              <w:t>OCH – 1.600.000,- Kč</w:t>
            </w:r>
          </w:p>
          <w:p w:rsidR="009360C8" w:rsidRPr="007178CE" w:rsidRDefault="009360C8" w:rsidP="009360C8">
            <w:pPr>
              <w:rPr>
                <w:rFonts w:ascii="Calibri" w:hAnsi="Calibri" w:cs="Arial"/>
                <w:bCs/>
                <w:sz w:val="24"/>
                <w:szCs w:val="24"/>
                <w:lang w:val="cs-CZ"/>
              </w:rPr>
            </w:pPr>
            <w:r w:rsidRPr="007178CE">
              <w:rPr>
                <w:rFonts w:ascii="Calibri" w:hAnsi="Calibri" w:cs="Arial"/>
                <w:bCs/>
                <w:sz w:val="24"/>
                <w:szCs w:val="24"/>
                <w:lang w:val="cs-CZ"/>
              </w:rPr>
              <w:t>FOD – 800.000,-Kč</w:t>
            </w:r>
          </w:p>
        </w:tc>
        <w:tc>
          <w:tcPr>
            <w:tcW w:w="4968" w:type="dxa"/>
            <w:gridSpan w:val="8"/>
            <w:shd w:val="clear" w:color="000000" w:fill="FFFFFF"/>
            <w:vAlign w:val="center"/>
          </w:tcPr>
          <w:p w:rsidR="009360C8" w:rsidRPr="007178CE" w:rsidRDefault="009360C8" w:rsidP="009360C8">
            <w:pPr>
              <w:jc w:val="center"/>
              <w:rPr>
                <w:rFonts w:ascii="Calibri" w:hAnsi="Calibri" w:cs="Arial"/>
                <w:bCs/>
                <w:color w:val="FF0000"/>
                <w:sz w:val="24"/>
                <w:szCs w:val="24"/>
                <w:lang w:val="cs-CZ"/>
              </w:rPr>
            </w:pPr>
            <w:r w:rsidRPr="007178CE">
              <w:rPr>
                <w:rFonts w:ascii="Calibri" w:hAnsi="Calibri" w:cs="Arial"/>
                <w:bCs/>
                <w:sz w:val="24"/>
                <w:szCs w:val="24"/>
                <w:lang w:val="cs-CZ"/>
              </w:rPr>
              <w:t xml:space="preserve">2.000.000,- Kč SSŠT </w:t>
            </w:r>
          </w:p>
        </w:tc>
      </w:tr>
      <w:tr w:rsidR="009360C8" w:rsidRPr="007178CE" w:rsidTr="009360C8">
        <w:trPr>
          <w:trHeight w:val="480"/>
        </w:trPr>
        <w:tc>
          <w:tcPr>
            <w:tcW w:w="4828" w:type="dxa"/>
            <w:gridSpan w:val="3"/>
            <w:shd w:val="clear" w:color="000000" w:fill="FFFFFF"/>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Celkem:   4.450.000,- Kč</w:t>
            </w:r>
          </w:p>
        </w:tc>
        <w:tc>
          <w:tcPr>
            <w:tcW w:w="4968" w:type="dxa"/>
            <w:gridSpan w:val="8"/>
            <w:shd w:val="clear" w:color="000000" w:fill="FFFFFF"/>
            <w:vAlign w:val="center"/>
          </w:tcPr>
          <w:p w:rsidR="009360C8" w:rsidRPr="007178CE" w:rsidRDefault="009360C8" w:rsidP="009360C8">
            <w:pPr>
              <w:jc w:val="center"/>
              <w:rPr>
                <w:rFonts w:ascii="Calibri" w:hAnsi="Calibri" w:cs="Arial"/>
                <w:b/>
                <w:bCs/>
                <w:smallCaps/>
                <w:color w:val="000000"/>
                <w:sz w:val="24"/>
                <w:szCs w:val="24"/>
                <w:lang w:val="cs-CZ"/>
              </w:rPr>
            </w:pPr>
            <w:r w:rsidRPr="007178CE">
              <w:rPr>
                <w:rFonts w:ascii="Calibri" w:hAnsi="Calibri" w:cs="Arial"/>
                <w:b/>
                <w:bCs/>
                <w:color w:val="000000"/>
                <w:sz w:val="24"/>
                <w:szCs w:val="24"/>
                <w:lang w:val="cs-CZ"/>
              </w:rPr>
              <w:t xml:space="preserve">2.000.000,- </w:t>
            </w:r>
            <w:r w:rsidRPr="007178CE">
              <w:rPr>
                <w:rFonts w:ascii="Calibri" w:hAnsi="Calibri" w:cs="Arial"/>
                <w:b/>
                <w:bCs/>
                <w:smallCaps/>
                <w:color w:val="000000"/>
                <w:sz w:val="24"/>
                <w:szCs w:val="24"/>
                <w:lang w:val="cs-CZ"/>
              </w:rPr>
              <w:t>Kč</w:t>
            </w:r>
          </w:p>
        </w:tc>
      </w:tr>
      <w:tr w:rsidR="009360C8" w:rsidRPr="007178CE" w:rsidTr="009360C8">
        <w:trPr>
          <w:trHeight w:val="720"/>
        </w:trPr>
        <w:tc>
          <w:tcPr>
            <w:tcW w:w="9796" w:type="dxa"/>
            <w:gridSpan w:val="11"/>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zdroje financování:  </w:t>
            </w:r>
          </w:p>
        </w:tc>
      </w:tr>
      <w:tr w:rsidR="009360C8" w:rsidRPr="007178CE" w:rsidTr="009360C8">
        <w:trPr>
          <w:trHeight w:val="315"/>
        </w:trPr>
        <w:tc>
          <w:tcPr>
            <w:tcW w:w="9796" w:type="dxa"/>
            <w:gridSpan w:val="11"/>
            <w:shd w:val="clear" w:color="auto" w:fill="auto"/>
            <w:vAlign w:val="center"/>
          </w:tcPr>
          <w:p w:rsidR="009360C8" w:rsidRPr="007178CE" w:rsidRDefault="009360C8" w:rsidP="00362DFB">
            <w:pPr>
              <w:ind w:firstLineChars="100" w:firstLine="240"/>
              <w:rPr>
                <w:rFonts w:ascii="Calibri" w:hAnsi="Calibri" w:cs="Arial"/>
                <w:bCs/>
                <w:color w:val="000000"/>
                <w:sz w:val="24"/>
                <w:szCs w:val="24"/>
                <w:lang w:val="cs-CZ"/>
              </w:rPr>
            </w:pPr>
            <w:r w:rsidRPr="007178CE">
              <w:rPr>
                <w:rFonts w:ascii="Calibri" w:hAnsi="Calibri" w:cs="Arial"/>
                <w:bCs/>
                <w:color w:val="000000"/>
                <w:sz w:val="24"/>
                <w:szCs w:val="24"/>
                <w:lang w:val="cs-CZ"/>
              </w:rPr>
              <w:t>Ústeck</w:t>
            </w:r>
            <w:r w:rsidR="00362DFB">
              <w:rPr>
                <w:rFonts w:ascii="Calibri" w:hAnsi="Calibri" w:cs="Arial"/>
                <w:bCs/>
                <w:color w:val="000000"/>
                <w:sz w:val="24"/>
                <w:szCs w:val="24"/>
                <w:lang w:val="cs-CZ"/>
              </w:rPr>
              <w:t>ý kraj – malý a velký dotační titul</w:t>
            </w:r>
            <w:r w:rsidRPr="007178CE">
              <w:rPr>
                <w:rFonts w:ascii="Calibri" w:hAnsi="Calibri" w:cs="Arial"/>
                <w:bCs/>
                <w:color w:val="000000"/>
                <w:sz w:val="24"/>
                <w:szCs w:val="24"/>
                <w:lang w:val="cs-CZ"/>
              </w:rPr>
              <w:t>, město Teplice, dary, ESF - OPZ</w:t>
            </w:r>
          </w:p>
        </w:tc>
      </w:tr>
      <w:tr w:rsidR="009360C8" w:rsidRPr="007178CE" w:rsidTr="009360C8">
        <w:trPr>
          <w:trHeight w:val="315"/>
        </w:trPr>
        <w:tc>
          <w:tcPr>
            <w:tcW w:w="9796" w:type="dxa"/>
            <w:gridSpan w:val="11"/>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r w:rsidR="009360C8" w:rsidRPr="007178CE" w:rsidTr="009360C8">
        <w:tblPrEx>
          <w:tblCellMar>
            <w:left w:w="108" w:type="dxa"/>
            <w:right w:w="108" w:type="dxa"/>
          </w:tblCellMar>
        </w:tblPrEx>
        <w:trPr>
          <w:gridBefore w:val="1"/>
          <w:wBefore w:w="14" w:type="dxa"/>
        </w:trPr>
        <w:tc>
          <w:tcPr>
            <w:tcW w:w="5526" w:type="dxa"/>
            <w:gridSpan w:val="3"/>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2020</w:t>
            </w:r>
          </w:p>
        </w:tc>
        <w:tc>
          <w:tcPr>
            <w:tcW w:w="713"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r w:rsidR="009360C8" w:rsidRPr="007178CE" w:rsidTr="009360C8">
        <w:tblPrEx>
          <w:tblCellMar>
            <w:left w:w="108" w:type="dxa"/>
            <w:right w:w="108" w:type="dxa"/>
          </w:tblCellMar>
        </w:tblPrEx>
        <w:trPr>
          <w:gridBefore w:val="1"/>
          <w:wBefore w:w="14" w:type="dxa"/>
        </w:trPr>
        <w:tc>
          <w:tcPr>
            <w:tcW w:w="425"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1"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Zajištění služeb pro 275 rodin z Teplic</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13"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bl>
    <w:p w:rsidR="009360C8" w:rsidRPr="007178CE" w:rsidRDefault="009360C8" w:rsidP="009360C8">
      <w:pPr>
        <w:rPr>
          <w:rFonts w:ascii="Calibri" w:hAnsi="Calibri" w:cs="Arial"/>
          <w:b/>
          <w:sz w:val="24"/>
          <w:szCs w:val="24"/>
          <w:lang w:val="cs-CZ"/>
        </w:rPr>
      </w:pPr>
    </w:p>
    <w:tbl>
      <w:tblPr>
        <w:tblW w:w="9811"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5" w:type="dxa"/>
          <w:right w:w="70" w:type="dxa"/>
        </w:tblCellMar>
        <w:tblLook w:val="01E0"/>
      </w:tblPr>
      <w:tblGrid>
        <w:gridCol w:w="14"/>
        <w:gridCol w:w="421"/>
        <w:gridCol w:w="13"/>
        <w:gridCol w:w="4260"/>
        <w:gridCol w:w="108"/>
        <w:gridCol w:w="543"/>
        <w:gridCol w:w="172"/>
        <w:gridCol w:w="574"/>
        <w:gridCol w:w="134"/>
        <w:gridCol w:w="613"/>
        <w:gridCol w:w="96"/>
        <w:gridCol w:w="63"/>
        <w:gridCol w:w="587"/>
        <w:gridCol w:w="59"/>
        <w:gridCol w:w="716"/>
        <w:gridCol w:w="708"/>
        <w:gridCol w:w="39"/>
        <w:gridCol w:w="674"/>
        <w:gridCol w:w="17"/>
      </w:tblGrid>
      <w:tr w:rsidR="009360C8" w:rsidRPr="007178CE" w:rsidTr="009360C8">
        <w:trPr>
          <w:gridBefore w:val="1"/>
          <w:wBefore w:w="14" w:type="dxa"/>
          <w:trHeight w:val="315"/>
        </w:trPr>
        <w:tc>
          <w:tcPr>
            <w:tcW w:w="6997" w:type="dxa"/>
            <w:gridSpan w:val="11"/>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rFonts w:cs="Arial"/>
                <w:b/>
                <w:sz w:val="24"/>
                <w:szCs w:val="24"/>
              </w:rPr>
            </w:pPr>
            <w:r w:rsidRPr="007178CE">
              <w:rPr>
                <w:rFonts w:cs="Arial"/>
                <w:b/>
                <w:sz w:val="24"/>
                <w:szCs w:val="24"/>
              </w:rPr>
              <w:t xml:space="preserve">   Název Opatření: </w:t>
            </w:r>
          </w:p>
        </w:tc>
        <w:tc>
          <w:tcPr>
            <w:tcW w:w="1362" w:type="dxa"/>
            <w:gridSpan w:val="3"/>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rFonts w:cs="Arial"/>
                <w:b/>
                <w:bCs/>
                <w:color w:val="FFFFFF"/>
                <w:sz w:val="24"/>
                <w:szCs w:val="24"/>
              </w:rPr>
            </w:pPr>
            <w:r w:rsidRPr="007178CE">
              <w:rPr>
                <w:rFonts w:cs="Arial"/>
                <w:b/>
                <w:bCs/>
                <w:color w:val="auto"/>
                <w:sz w:val="24"/>
                <w:szCs w:val="24"/>
              </w:rPr>
              <w:t>Priorita:</w:t>
            </w:r>
          </w:p>
        </w:tc>
        <w:tc>
          <w:tcPr>
            <w:tcW w:w="1438" w:type="dxa"/>
            <w:gridSpan w:val="4"/>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rFonts w:cs="Arial"/>
                <w:b/>
                <w:bCs/>
                <w:color w:val="FFFFFF"/>
                <w:sz w:val="24"/>
                <w:szCs w:val="24"/>
              </w:rPr>
            </w:pPr>
            <w:r w:rsidRPr="007178CE">
              <w:rPr>
                <w:rFonts w:cs="Arial"/>
                <w:b/>
                <w:bCs/>
                <w:color w:val="FFFFFF"/>
                <w:sz w:val="24"/>
                <w:szCs w:val="24"/>
              </w:rPr>
              <w:t> </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315"/>
        </w:trPr>
        <w:tc>
          <w:tcPr>
            <w:tcW w:w="9794" w:type="dxa"/>
            <w:gridSpan w:val="18"/>
            <w:shd w:val="clear" w:color="auto" w:fill="auto"/>
            <w:vAlign w:val="center"/>
          </w:tcPr>
          <w:p w:rsidR="009360C8" w:rsidRPr="007178CE" w:rsidRDefault="009360C8" w:rsidP="00C058DC">
            <w:pPr>
              <w:widowControl/>
              <w:numPr>
                <w:ilvl w:val="2"/>
                <w:numId w:val="28"/>
              </w:numPr>
              <w:suppressAutoHyphens w:val="0"/>
              <w:contextualSpacing/>
              <w:jc w:val="left"/>
              <w:rPr>
                <w:rFonts w:ascii="Calibri" w:hAnsi="Calibri" w:cs="Arial"/>
                <w:b/>
                <w:sz w:val="24"/>
                <w:szCs w:val="24"/>
                <w:lang w:val="cs-CZ"/>
              </w:rPr>
            </w:pPr>
            <w:r w:rsidRPr="007178CE">
              <w:rPr>
                <w:rFonts w:ascii="Calibri" w:hAnsi="Calibri" w:cs="Arial"/>
                <w:b/>
                <w:sz w:val="24"/>
                <w:szCs w:val="24"/>
                <w:lang w:val="cs-CZ"/>
              </w:rPr>
              <w:t>Služby Nízkoprahových zařízení pro děti a mládež</w:t>
            </w:r>
          </w:p>
          <w:p w:rsidR="009360C8" w:rsidRPr="007178CE" w:rsidRDefault="009360C8" w:rsidP="009360C8">
            <w:pPr>
              <w:ind w:left="720"/>
              <w:contextualSpacing/>
              <w:rPr>
                <w:rFonts w:ascii="Calibri" w:hAnsi="Calibri" w:cs="Arial"/>
                <w:b/>
                <w:sz w:val="24"/>
                <w:szCs w:val="24"/>
                <w:lang w:val="cs-CZ"/>
              </w:rPr>
            </w:pP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315"/>
        </w:trPr>
        <w:tc>
          <w:tcPr>
            <w:tcW w:w="9794" w:type="dxa"/>
            <w:gridSpan w:val="18"/>
            <w:shd w:val="clear" w:color="auto" w:fill="F2F2F2"/>
            <w:vAlign w:val="center"/>
          </w:tcPr>
          <w:p w:rsidR="009360C8" w:rsidRPr="007178CE" w:rsidRDefault="009360C8" w:rsidP="009360C8">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480"/>
        </w:trPr>
        <w:tc>
          <w:tcPr>
            <w:tcW w:w="9794" w:type="dxa"/>
            <w:gridSpan w:val="18"/>
            <w:vMerge w:val="restart"/>
            <w:shd w:val="clear" w:color="auto" w:fill="auto"/>
            <w:vAlign w:val="center"/>
          </w:tcPr>
          <w:p w:rsidR="009360C8" w:rsidRPr="007178CE" w:rsidRDefault="009360C8" w:rsidP="009360C8">
            <w:pPr>
              <w:pStyle w:val="Vchozstyl"/>
              <w:rPr>
                <w:rFonts w:cs="Arial"/>
                <w:sz w:val="24"/>
                <w:szCs w:val="24"/>
              </w:rPr>
            </w:pPr>
            <w:r w:rsidRPr="007178CE">
              <w:rPr>
                <w:rFonts w:cs="Arial"/>
                <w:color w:val="auto"/>
                <w:sz w:val="24"/>
                <w:szCs w:val="24"/>
              </w:rPr>
              <w:t xml:space="preserve">Salesiánské středisko ŠT Teplice - Služba pro děti a mládež od 9 do 26 let, které řeší následující problémy: v rodině, ve škole, s vrstevnickou skupinou, konfliktní společenské situace, omezující životní podmínky a jiné. Ambulantní forma poskytování služby. </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480"/>
        </w:trPr>
        <w:tc>
          <w:tcPr>
            <w:tcW w:w="9794" w:type="dxa"/>
            <w:gridSpan w:val="18"/>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482"/>
        </w:trPr>
        <w:tc>
          <w:tcPr>
            <w:tcW w:w="9794" w:type="dxa"/>
            <w:gridSpan w:val="18"/>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547"/>
        </w:trPr>
        <w:tc>
          <w:tcPr>
            <w:tcW w:w="4816" w:type="dxa"/>
            <w:gridSpan w:val="5"/>
            <w:shd w:val="clear" w:color="auto" w:fill="F2F2F2"/>
            <w:vAlign w:val="center"/>
          </w:tcPr>
          <w:p w:rsidR="009360C8" w:rsidRPr="007178CE" w:rsidRDefault="009360C8" w:rsidP="00600F87">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78" w:type="dxa"/>
            <w:gridSpan w:val="13"/>
            <w:shd w:val="clear" w:color="auto" w:fill="auto"/>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u w:val="single"/>
                <w:lang w:val="cs-CZ"/>
              </w:rPr>
              <w:t>Ne</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555"/>
        </w:trPr>
        <w:tc>
          <w:tcPr>
            <w:tcW w:w="9794" w:type="dxa"/>
            <w:gridSpan w:val="18"/>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420"/>
        </w:trPr>
        <w:tc>
          <w:tcPr>
            <w:tcW w:w="4816" w:type="dxa"/>
            <w:gridSpan w:val="5"/>
            <w:shd w:val="clear" w:color="auto" w:fill="auto"/>
            <w:vAlign w:val="center"/>
          </w:tcPr>
          <w:p w:rsidR="009360C8" w:rsidRPr="00D27C06" w:rsidRDefault="009360C8" w:rsidP="009360C8">
            <w:pPr>
              <w:pStyle w:val="Vchozstyl"/>
              <w:spacing w:after="0"/>
              <w:rPr>
                <w:rFonts w:cs="Arial"/>
                <w:b/>
                <w:bCs/>
                <w:sz w:val="24"/>
                <w:szCs w:val="24"/>
              </w:rPr>
            </w:pPr>
            <w:r w:rsidRPr="00D27C06">
              <w:rPr>
                <w:rFonts w:cs="Arial"/>
                <w:b/>
                <w:bCs/>
                <w:sz w:val="24"/>
                <w:szCs w:val="24"/>
              </w:rPr>
              <w:t xml:space="preserve">Plánovaný počet klientů z Teplic: </w:t>
            </w:r>
          </w:p>
          <w:p w:rsidR="009360C8" w:rsidRPr="00D27C06" w:rsidRDefault="009360C8" w:rsidP="009360C8">
            <w:pPr>
              <w:pStyle w:val="Vchozstyl"/>
              <w:spacing w:after="0"/>
              <w:rPr>
                <w:b/>
                <w:color w:val="auto"/>
                <w:sz w:val="24"/>
                <w:szCs w:val="24"/>
              </w:rPr>
            </w:pPr>
            <w:r w:rsidRPr="00D27C06">
              <w:rPr>
                <w:rFonts w:cs="Arial"/>
                <w:b/>
                <w:bCs/>
                <w:color w:val="auto"/>
                <w:sz w:val="24"/>
                <w:szCs w:val="24"/>
              </w:rPr>
              <w:t>SSŠT - 500 klientů</w:t>
            </w:r>
          </w:p>
          <w:p w:rsidR="009360C8" w:rsidRPr="00D27C06" w:rsidRDefault="009360C8" w:rsidP="009360C8">
            <w:pPr>
              <w:pStyle w:val="Vchozstyl"/>
              <w:spacing w:after="0"/>
              <w:rPr>
                <w:rFonts w:cs="Arial"/>
                <w:b/>
                <w:bCs/>
                <w:color w:val="FF0000"/>
                <w:sz w:val="24"/>
                <w:szCs w:val="24"/>
              </w:rPr>
            </w:pPr>
          </w:p>
        </w:tc>
        <w:tc>
          <w:tcPr>
            <w:tcW w:w="4978" w:type="dxa"/>
            <w:gridSpan w:val="13"/>
            <w:shd w:val="clear" w:color="auto" w:fill="auto"/>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Dosažené: </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480"/>
        </w:trPr>
        <w:tc>
          <w:tcPr>
            <w:tcW w:w="9794" w:type="dxa"/>
            <w:gridSpan w:val="18"/>
            <w:vMerge w:val="restart"/>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b/>
                <w:bCs/>
                <w:color w:val="000000"/>
                <w:sz w:val="24"/>
                <w:szCs w:val="24"/>
                <w:lang w:val="cs-CZ"/>
              </w:rPr>
              <w:t>Dopady opatření</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480"/>
        </w:trPr>
        <w:tc>
          <w:tcPr>
            <w:tcW w:w="9794" w:type="dxa"/>
            <w:gridSpan w:val="18"/>
            <w:vMerge/>
            <w:shd w:val="clear" w:color="auto" w:fill="F2F2F2"/>
            <w:vAlign w:val="center"/>
          </w:tcPr>
          <w:p w:rsidR="009360C8" w:rsidRPr="007178CE" w:rsidRDefault="009360C8" w:rsidP="009360C8">
            <w:pPr>
              <w:rPr>
                <w:rFonts w:ascii="Calibri" w:hAnsi="Calibri" w:cs="Arial"/>
                <w:b/>
                <w:bCs/>
                <w:color w:val="000000"/>
                <w:sz w:val="24"/>
                <w:szCs w:val="24"/>
                <w:lang w:val="cs-CZ"/>
              </w:rPr>
            </w:pP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452"/>
        </w:trPr>
        <w:tc>
          <w:tcPr>
            <w:tcW w:w="9794" w:type="dxa"/>
            <w:gridSpan w:val="18"/>
            <w:shd w:val="clear" w:color="auto" w:fill="auto"/>
            <w:vAlign w:val="center"/>
          </w:tcPr>
          <w:p w:rsidR="009360C8" w:rsidRPr="007178CE" w:rsidRDefault="009360C8" w:rsidP="009360C8">
            <w:pPr>
              <w:pStyle w:val="Normlnweb"/>
              <w:spacing w:before="0"/>
              <w:rPr>
                <w:rFonts w:ascii="Calibri" w:hAnsi="Calibri"/>
                <w:color w:val="auto"/>
                <w:sz w:val="24"/>
                <w:szCs w:val="24"/>
              </w:rPr>
            </w:pPr>
            <w:r w:rsidRPr="007178CE">
              <w:rPr>
                <w:rFonts w:ascii="Calibri" w:hAnsi="Calibri"/>
                <w:color w:val="auto"/>
                <w:sz w:val="24"/>
                <w:szCs w:val="24"/>
              </w:rPr>
              <w:t xml:space="preserve">Minimalizovat negativní dopady rizikového chování a jednání dětí a mládeže působící na ně samotné, ale i na celou společnost. </w:t>
            </w:r>
          </w:p>
          <w:p w:rsidR="009360C8" w:rsidRPr="007178CE" w:rsidRDefault="009360C8" w:rsidP="009360C8">
            <w:pPr>
              <w:pStyle w:val="Normlnweb"/>
              <w:spacing w:before="0"/>
              <w:rPr>
                <w:rFonts w:ascii="Calibri" w:hAnsi="Calibri"/>
                <w:color w:val="auto"/>
                <w:sz w:val="24"/>
                <w:szCs w:val="24"/>
              </w:rPr>
            </w:pPr>
            <w:r w:rsidRPr="007178CE">
              <w:rPr>
                <w:rFonts w:ascii="Calibri" w:hAnsi="Calibri"/>
                <w:color w:val="auto"/>
                <w:sz w:val="24"/>
                <w:szCs w:val="24"/>
              </w:rPr>
              <w:t>Nabízet vhodné alternativy trávení volného času.</w:t>
            </w:r>
          </w:p>
          <w:p w:rsidR="009360C8" w:rsidRPr="007178CE" w:rsidRDefault="009360C8" w:rsidP="009360C8">
            <w:pPr>
              <w:pStyle w:val="Normlnweb"/>
              <w:spacing w:before="0"/>
              <w:rPr>
                <w:rFonts w:ascii="Calibri" w:hAnsi="Calibri"/>
                <w:color w:val="auto"/>
                <w:sz w:val="24"/>
                <w:szCs w:val="24"/>
              </w:rPr>
            </w:pPr>
            <w:r w:rsidRPr="007178CE">
              <w:rPr>
                <w:rFonts w:ascii="Calibri" w:hAnsi="Calibri"/>
                <w:color w:val="auto"/>
                <w:sz w:val="24"/>
                <w:szCs w:val="24"/>
              </w:rPr>
              <w:t>Vytvářet podmínky pro změnu jejich stávající obtížné životní situace, která bude vycházet z jejich vlastních potřeb.</w:t>
            </w:r>
          </w:p>
          <w:p w:rsidR="009360C8" w:rsidRPr="007178CE" w:rsidRDefault="009360C8" w:rsidP="009360C8">
            <w:pPr>
              <w:pStyle w:val="Normlnweb"/>
              <w:spacing w:before="0"/>
              <w:rPr>
                <w:rFonts w:ascii="Calibri" w:hAnsi="Calibri"/>
                <w:color w:val="auto"/>
                <w:sz w:val="24"/>
                <w:szCs w:val="24"/>
              </w:rPr>
            </w:pPr>
            <w:r w:rsidRPr="007178CE">
              <w:rPr>
                <w:rFonts w:ascii="Calibri" w:hAnsi="Calibri"/>
                <w:color w:val="auto"/>
                <w:sz w:val="24"/>
                <w:szCs w:val="24"/>
              </w:rPr>
              <w:lastRenderedPageBreak/>
              <w:t xml:space="preserve">Poskytovanými službami jim umožňovat vlastní seberealizaci. </w:t>
            </w:r>
          </w:p>
          <w:p w:rsidR="009360C8" w:rsidRPr="007178CE" w:rsidRDefault="009360C8" w:rsidP="009360C8">
            <w:pPr>
              <w:pStyle w:val="Normlnweb"/>
              <w:spacing w:before="0"/>
              <w:rPr>
                <w:rFonts w:ascii="Calibri" w:hAnsi="Calibri"/>
                <w:color w:val="auto"/>
                <w:sz w:val="24"/>
                <w:szCs w:val="24"/>
              </w:rPr>
            </w:pPr>
            <w:r w:rsidRPr="007178CE">
              <w:rPr>
                <w:rFonts w:ascii="Calibri" w:hAnsi="Calibri"/>
                <w:color w:val="auto"/>
                <w:sz w:val="24"/>
                <w:szCs w:val="24"/>
              </w:rPr>
              <w:t xml:space="preserve">Spolupracovat s jejich nejbližším sociálním okolím (rodinní příslušníci, kamarádi…) </w:t>
            </w:r>
          </w:p>
          <w:p w:rsidR="009360C8" w:rsidRPr="007178CE" w:rsidRDefault="009360C8" w:rsidP="009360C8">
            <w:pPr>
              <w:pStyle w:val="Normlnweb"/>
              <w:spacing w:before="0"/>
              <w:rPr>
                <w:rFonts w:ascii="Calibri" w:hAnsi="Calibri"/>
                <w:color w:val="auto"/>
                <w:sz w:val="24"/>
                <w:szCs w:val="24"/>
              </w:rPr>
            </w:pPr>
            <w:r w:rsidRPr="007178CE">
              <w:rPr>
                <w:rFonts w:ascii="Calibri" w:hAnsi="Calibri"/>
                <w:color w:val="auto"/>
                <w:sz w:val="24"/>
                <w:szCs w:val="24"/>
              </w:rPr>
              <w:t xml:space="preserve">Podporovat je v začlenění do skupiny jejich vrstevníků a rozvíjet jejich sociální dovednosti. </w:t>
            </w:r>
          </w:p>
          <w:p w:rsidR="009360C8" w:rsidRPr="007178CE" w:rsidRDefault="009360C8" w:rsidP="009360C8">
            <w:pPr>
              <w:pStyle w:val="Normlnweb"/>
              <w:spacing w:before="0"/>
              <w:rPr>
                <w:rFonts w:ascii="Calibri" w:hAnsi="Calibri"/>
                <w:color w:val="auto"/>
                <w:sz w:val="24"/>
                <w:szCs w:val="24"/>
              </w:rPr>
            </w:pPr>
            <w:r w:rsidRPr="007178CE">
              <w:rPr>
                <w:rFonts w:ascii="Calibri" w:hAnsi="Calibri"/>
                <w:color w:val="auto"/>
                <w:sz w:val="24"/>
                <w:szCs w:val="24"/>
              </w:rPr>
              <w:t xml:space="preserve">Preventivně působit. </w:t>
            </w:r>
          </w:p>
          <w:p w:rsidR="009360C8" w:rsidRPr="007178CE" w:rsidRDefault="009360C8" w:rsidP="00362DFB">
            <w:pPr>
              <w:pStyle w:val="Normlnweb"/>
              <w:spacing w:before="0"/>
              <w:rPr>
                <w:rFonts w:ascii="Calibri" w:hAnsi="Calibri"/>
                <w:bCs/>
                <w:sz w:val="24"/>
                <w:szCs w:val="24"/>
              </w:rPr>
            </w:pPr>
            <w:r w:rsidRPr="007178CE">
              <w:rPr>
                <w:rFonts w:ascii="Calibri" w:hAnsi="Calibri"/>
                <w:color w:val="auto"/>
                <w:sz w:val="24"/>
                <w:szCs w:val="24"/>
              </w:rPr>
              <w:t>Zvyšovat a zkvalitňovat povědomí široké veřejnosti o službě.</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315"/>
        </w:trPr>
        <w:tc>
          <w:tcPr>
            <w:tcW w:w="9794" w:type="dxa"/>
            <w:gridSpan w:val="18"/>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lastRenderedPageBreak/>
              <w:t xml:space="preserve">Předpokládaní realizátoři Opatření:  </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315"/>
        </w:trPr>
        <w:tc>
          <w:tcPr>
            <w:tcW w:w="9794" w:type="dxa"/>
            <w:gridSpan w:val="18"/>
            <w:shd w:val="clear" w:color="auto" w:fill="auto"/>
            <w:vAlign w:val="center"/>
          </w:tcPr>
          <w:p w:rsidR="009360C8" w:rsidRPr="007178CE" w:rsidRDefault="009360C8" w:rsidP="00600F87">
            <w:pPr>
              <w:rPr>
                <w:rFonts w:ascii="Calibri" w:hAnsi="Calibri" w:cs="Arial"/>
                <w:sz w:val="24"/>
                <w:szCs w:val="24"/>
                <w:lang w:val="cs-CZ"/>
              </w:rPr>
            </w:pPr>
            <w:r w:rsidRPr="007178CE">
              <w:rPr>
                <w:rFonts w:ascii="Calibri" w:hAnsi="Calibri" w:cs="Arial"/>
                <w:sz w:val="24"/>
                <w:szCs w:val="24"/>
                <w:lang w:val="cs-CZ"/>
              </w:rPr>
              <w:t xml:space="preserve"> Salesiánské středisko Štěpána Trochty – dům dětí a mládeže, programy Luna a Abalone </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315"/>
        </w:trPr>
        <w:tc>
          <w:tcPr>
            <w:tcW w:w="9794" w:type="dxa"/>
            <w:gridSpan w:val="18"/>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Předpokládaní partneři k zajištění Opatření:  </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495"/>
        </w:trPr>
        <w:tc>
          <w:tcPr>
            <w:tcW w:w="9794" w:type="dxa"/>
            <w:gridSpan w:val="18"/>
            <w:shd w:val="clear" w:color="auto" w:fill="auto"/>
            <w:vAlign w:val="center"/>
          </w:tcPr>
          <w:p w:rsidR="009360C8" w:rsidRPr="007178CE" w:rsidRDefault="009360C8" w:rsidP="00600F87">
            <w:pPr>
              <w:rPr>
                <w:rFonts w:ascii="Calibri" w:hAnsi="Calibri" w:cs="Arial"/>
                <w:sz w:val="24"/>
                <w:szCs w:val="24"/>
                <w:lang w:val="cs-CZ"/>
              </w:rPr>
            </w:pPr>
            <w:r w:rsidRPr="007178CE">
              <w:rPr>
                <w:rFonts w:ascii="Calibri" w:hAnsi="Calibri" w:cs="Arial"/>
                <w:sz w:val="24"/>
                <w:szCs w:val="24"/>
                <w:lang w:val="cs-CZ"/>
              </w:rPr>
              <w:t xml:space="preserve">Magistrát města Teplice (OSPOD, sociální kurátoři), </w:t>
            </w:r>
            <w:r w:rsidR="00600F87">
              <w:rPr>
                <w:rFonts w:ascii="Calibri" w:hAnsi="Calibri" w:cs="Arial"/>
                <w:sz w:val="24"/>
                <w:szCs w:val="24"/>
                <w:lang w:val="cs-CZ"/>
              </w:rPr>
              <w:t>z</w:t>
            </w:r>
            <w:r w:rsidRPr="007178CE">
              <w:rPr>
                <w:rFonts w:ascii="Calibri" w:hAnsi="Calibri" w:cs="Arial"/>
                <w:sz w:val="24"/>
                <w:szCs w:val="24"/>
                <w:lang w:val="cs-CZ"/>
              </w:rPr>
              <w:t>ákladní školy aj.</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720"/>
        </w:trPr>
        <w:tc>
          <w:tcPr>
            <w:tcW w:w="4816" w:type="dxa"/>
            <w:gridSpan w:val="5"/>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7530D2">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78" w:type="dxa"/>
            <w:gridSpan w:val="13"/>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480"/>
        </w:trPr>
        <w:tc>
          <w:tcPr>
            <w:tcW w:w="4816" w:type="dxa"/>
            <w:gridSpan w:val="5"/>
            <w:shd w:val="clear" w:color="000000" w:fill="FFFFFF"/>
            <w:vAlign w:val="center"/>
          </w:tcPr>
          <w:p w:rsidR="009360C8" w:rsidRPr="007178CE" w:rsidRDefault="009360C8" w:rsidP="009360C8">
            <w:pPr>
              <w:rPr>
                <w:rFonts w:ascii="Calibri" w:hAnsi="Calibri" w:cs="Arial"/>
                <w:bCs/>
                <w:sz w:val="24"/>
                <w:szCs w:val="24"/>
                <w:lang w:val="cs-CZ"/>
              </w:rPr>
            </w:pPr>
            <w:r w:rsidRPr="007178CE">
              <w:rPr>
                <w:rFonts w:ascii="Calibri" w:hAnsi="Calibri" w:cs="Arial"/>
                <w:bCs/>
                <w:sz w:val="24"/>
                <w:szCs w:val="24"/>
                <w:lang w:val="cs-CZ"/>
              </w:rPr>
              <w:t>SSŠT - 1.350.000,- Kč</w:t>
            </w:r>
          </w:p>
        </w:tc>
        <w:tc>
          <w:tcPr>
            <w:tcW w:w="4978" w:type="dxa"/>
            <w:gridSpan w:val="13"/>
            <w:shd w:val="clear" w:color="000000" w:fill="FFFFFF"/>
            <w:vAlign w:val="center"/>
          </w:tcPr>
          <w:p w:rsidR="009360C8" w:rsidRPr="007178CE" w:rsidRDefault="00793590" w:rsidP="009360C8">
            <w:pPr>
              <w:jc w:val="center"/>
              <w:rPr>
                <w:rFonts w:ascii="Calibri" w:hAnsi="Calibri" w:cs="Arial"/>
                <w:bCs/>
                <w:color w:val="000000"/>
                <w:sz w:val="24"/>
                <w:szCs w:val="24"/>
                <w:lang w:val="cs-CZ"/>
              </w:rPr>
            </w:pPr>
            <w:r>
              <w:rPr>
                <w:rFonts w:ascii="Calibri" w:hAnsi="Calibri" w:cs="Arial"/>
                <w:bCs/>
                <w:color w:val="000000"/>
                <w:sz w:val="24"/>
                <w:szCs w:val="24"/>
                <w:lang w:val="cs-CZ"/>
              </w:rPr>
              <w:t>0,- Kč</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480"/>
        </w:trPr>
        <w:tc>
          <w:tcPr>
            <w:tcW w:w="4816" w:type="dxa"/>
            <w:gridSpan w:val="5"/>
            <w:shd w:val="clear" w:color="000000" w:fill="FFFFFF"/>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Celkem:    </w:t>
            </w:r>
            <w:r w:rsidRPr="007178CE">
              <w:rPr>
                <w:rFonts w:ascii="Calibri" w:hAnsi="Calibri"/>
                <w:b/>
                <w:sz w:val="24"/>
                <w:szCs w:val="24"/>
                <w:lang w:val="cs-CZ"/>
              </w:rPr>
              <w:t xml:space="preserve">                    </w:t>
            </w:r>
            <w:r w:rsidRPr="007178CE">
              <w:rPr>
                <w:rFonts w:ascii="Calibri" w:hAnsi="Calibri"/>
                <w:b/>
                <w:color w:val="008000"/>
                <w:sz w:val="24"/>
                <w:szCs w:val="24"/>
                <w:lang w:val="cs-CZ"/>
              </w:rPr>
              <w:t xml:space="preserve"> </w:t>
            </w:r>
            <w:r w:rsidRPr="007178CE">
              <w:rPr>
                <w:rFonts w:ascii="Calibri" w:hAnsi="Calibri"/>
                <w:b/>
                <w:sz w:val="24"/>
                <w:szCs w:val="24"/>
                <w:lang w:val="cs-CZ"/>
              </w:rPr>
              <w:t>1.350.000,- Kč</w:t>
            </w:r>
          </w:p>
        </w:tc>
        <w:tc>
          <w:tcPr>
            <w:tcW w:w="4978" w:type="dxa"/>
            <w:gridSpan w:val="13"/>
            <w:shd w:val="clear" w:color="000000" w:fill="FFFFFF"/>
            <w:vAlign w:val="center"/>
          </w:tcPr>
          <w:p w:rsidR="009360C8" w:rsidRPr="007178CE" w:rsidRDefault="00793590" w:rsidP="009360C8">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720"/>
        </w:trPr>
        <w:tc>
          <w:tcPr>
            <w:tcW w:w="9794" w:type="dxa"/>
            <w:gridSpan w:val="18"/>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zdroje financování:  </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315"/>
        </w:trPr>
        <w:tc>
          <w:tcPr>
            <w:tcW w:w="9794" w:type="dxa"/>
            <w:gridSpan w:val="18"/>
            <w:shd w:val="clear" w:color="auto" w:fill="auto"/>
            <w:vAlign w:val="center"/>
          </w:tcPr>
          <w:p w:rsidR="009360C8" w:rsidRPr="007178CE" w:rsidRDefault="009360C8" w:rsidP="007530D2">
            <w:pPr>
              <w:ind w:firstLineChars="100" w:firstLine="240"/>
              <w:rPr>
                <w:rFonts w:ascii="Calibri" w:hAnsi="Calibri" w:cs="Arial"/>
                <w:bCs/>
                <w:color w:val="000000"/>
                <w:sz w:val="24"/>
                <w:szCs w:val="24"/>
                <w:lang w:val="cs-CZ"/>
              </w:rPr>
            </w:pPr>
            <w:r w:rsidRPr="007178CE">
              <w:rPr>
                <w:rFonts w:ascii="Calibri" w:hAnsi="Calibri" w:cs="Arial"/>
                <w:bCs/>
                <w:color w:val="000000"/>
                <w:sz w:val="24"/>
                <w:szCs w:val="24"/>
                <w:lang w:val="cs-CZ"/>
              </w:rPr>
              <w:t>Ústeck</w:t>
            </w:r>
            <w:r w:rsidR="007530D2">
              <w:rPr>
                <w:rFonts w:ascii="Calibri" w:hAnsi="Calibri" w:cs="Arial"/>
                <w:bCs/>
                <w:color w:val="000000"/>
                <w:sz w:val="24"/>
                <w:szCs w:val="24"/>
                <w:lang w:val="cs-CZ"/>
              </w:rPr>
              <w:t>ý kraj – malý a velký dotační titul</w:t>
            </w:r>
            <w:r w:rsidRPr="007178CE">
              <w:rPr>
                <w:rFonts w:ascii="Calibri" w:hAnsi="Calibri" w:cs="Arial"/>
                <w:bCs/>
                <w:color w:val="000000"/>
                <w:sz w:val="24"/>
                <w:szCs w:val="24"/>
                <w:lang w:val="cs-CZ"/>
              </w:rPr>
              <w:t>, město Teplice, dary, ESF</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PrEx>
        <w:trPr>
          <w:gridAfter w:val="1"/>
          <w:wAfter w:w="17" w:type="dxa"/>
          <w:trHeight w:val="315"/>
        </w:trPr>
        <w:tc>
          <w:tcPr>
            <w:tcW w:w="9794" w:type="dxa"/>
            <w:gridSpan w:val="18"/>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 w:type="dxa"/>
          <w:wAfter w:w="17" w:type="dxa"/>
        </w:trPr>
        <w:tc>
          <w:tcPr>
            <w:tcW w:w="5517" w:type="dxa"/>
            <w:gridSpan w:val="6"/>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gridSpan w:val="3"/>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16"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2020</w:t>
            </w:r>
          </w:p>
        </w:tc>
        <w:tc>
          <w:tcPr>
            <w:tcW w:w="713"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r w:rsidR="009360C8" w:rsidRPr="007178CE" w:rsidTr="0093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 w:type="dxa"/>
          <w:wAfter w:w="17" w:type="dxa"/>
        </w:trPr>
        <w:tc>
          <w:tcPr>
            <w:tcW w:w="421"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096" w:type="dxa"/>
            <w:gridSpan w:val="5"/>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Zajištění služby pro 500 klientů z Teplic</w:t>
            </w:r>
          </w:p>
        </w:tc>
        <w:tc>
          <w:tcPr>
            <w:tcW w:w="708" w:type="dxa"/>
            <w:gridSpan w:val="2"/>
            <w:shd w:val="clear" w:color="auto" w:fill="auto"/>
            <w:vAlign w:val="center"/>
          </w:tcPr>
          <w:p w:rsidR="009360C8" w:rsidRPr="007178CE" w:rsidRDefault="009360C8" w:rsidP="009360C8">
            <w:pPr>
              <w:spacing w:line="276" w:lineRule="auto"/>
              <w:rPr>
                <w:rFonts w:ascii="Calibri" w:hAnsi="Calibri" w:cs="Arial"/>
                <w:b/>
                <w:i/>
                <w:sz w:val="24"/>
                <w:szCs w:val="24"/>
                <w:lang w:val="cs-CZ"/>
              </w:rPr>
            </w:pPr>
            <w:r w:rsidRPr="007178CE">
              <w:rPr>
                <w:rFonts w:ascii="Calibri" w:hAnsi="Calibri" w:cs="Arial"/>
                <w:b/>
                <w:i/>
                <w:sz w:val="24"/>
                <w:szCs w:val="24"/>
                <w:lang w:val="cs-CZ"/>
              </w:rPr>
              <w:t>x</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i/>
                <w:sz w:val="24"/>
                <w:szCs w:val="24"/>
                <w:lang w:val="cs-CZ"/>
              </w:rPr>
            </w:pPr>
            <w:r w:rsidRPr="007178CE">
              <w:rPr>
                <w:rFonts w:ascii="Calibri" w:hAnsi="Calibri" w:cs="Arial"/>
                <w:b/>
                <w:i/>
                <w:sz w:val="24"/>
                <w:szCs w:val="24"/>
                <w:lang w:val="cs-CZ"/>
              </w:rPr>
              <w:t>x</w:t>
            </w:r>
          </w:p>
        </w:tc>
        <w:tc>
          <w:tcPr>
            <w:tcW w:w="709" w:type="dxa"/>
            <w:gridSpan w:val="3"/>
            <w:shd w:val="clear" w:color="auto" w:fill="auto"/>
            <w:vAlign w:val="center"/>
          </w:tcPr>
          <w:p w:rsidR="009360C8" w:rsidRPr="007178CE" w:rsidRDefault="009360C8" w:rsidP="009360C8">
            <w:pPr>
              <w:spacing w:line="276" w:lineRule="auto"/>
              <w:rPr>
                <w:rFonts w:ascii="Calibri" w:hAnsi="Calibri" w:cs="Arial"/>
                <w:b/>
                <w:i/>
                <w:sz w:val="24"/>
                <w:szCs w:val="24"/>
                <w:lang w:val="cs-CZ"/>
              </w:rPr>
            </w:pPr>
            <w:r w:rsidRPr="007178CE">
              <w:rPr>
                <w:rFonts w:ascii="Calibri" w:hAnsi="Calibri" w:cs="Arial"/>
                <w:b/>
                <w:i/>
                <w:sz w:val="24"/>
                <w:szCs w:val="24"/>
                <w:lang w:val="cs-CZ"/>
              </w:rPr>
              <w:t>x</w:t>
            </w:r>
          </w:p>
        </w:tc>
        <w:tc>
          <w:tcPr>
            <w:tcW w:w="716" w:type="dxa"/>
            <w:shd w:val="clear" w:color="auto" w:fill="auto"/>
            <w:vAlign w:val="center"/>
          </w:tcPr>
          <w:p w:rsidR="009360C8" w:rsidRPr="007178CE" w:rsidRDefault="009360C8" w:rsidP="009360C8">
            <w:pPr>
              <w:spacing w:line="276" w:lineRule="auto"/>
              <w:rPr>
                <w:rFonts w:ascii="Calibri" w:hAnsi="Calibri" w:cs="Arial"/>
                <w:b/>
                <w:i/>
                <w:sz w:val="24"/>
                <w:szCs w:val="24"/>
                <w:lang w:val="cs-CZ"/>
              </w:rPr>
            </w:pPr>
            <w:r w:rsidRPr="007178CE">
              <w:rPr>
                <w:rFonts w:ascii="Calibri" w:hAnsi="Calibri" w:cs="Arial"/>
                <w:b/>
                <w:i/>
                <w:sz w:val="24"/>
                <w:szCs w:val="24"/>
                <w:lang w:val="cs-CZ"/>
              </w:rPr>
              <w:t>x</w:t>
            </w:r>
          </w:p>
        </w:tc>
        <w:tc>
          <w:tcPr>
            <w:tcW w:w="708" w:type="dxa"/>
            <w:shd w:val="clear" w:color="auto" w:fill="auto"/>
            <w:vAlign w:val="center"/>
          </w:tcPr>
          <w:p w:rsidR="009360C8" w:rsidRPr="007178CE" w:rsidRDefault="009360C8" w:rsidP="009360C8">
            <w:pPr>
              <w:spacing w:line="276" w:lineRule="auto"/>
              <w:rPr>
                <w:rFonts w:ascii="Calibri" w:hAnsi="Calibri" w:cs="Arial"/>
                <w:b/>
                <w:i/>
                <w:sz w:val="24"/>
                <w:szCs w:val="24"/>
                <w:lang w:val="cs-CZ"/>
              </w:rPr>
            </w:pPr>
            <w:r w:rsidRPr="007178CE">
              <w:rPr>
                <w:rFonts w:ascii="Calibri" w:hAnsi="Calibri" w:cs="Arial"/>
                <w:b/>
                <w:i/>
                <w:sz w:val="24"/>
                <w:szCs w:val="24"/>
                <w:lang w:val="cs-CZ"/>
              </w:rPr>
              <w:t>x</w:t>
            </w:r>
          </w:p>
        </w:tc>
        <w:tc>
          <w:tcPr>
            <w:tcW w:w="713" w:type="dxa"/>
            <w:gridSpan w:val="2"/>
            <w:shd w:val="clear" w:color="auto" w:fill="auto"/>
            <w:vAlign w:val="center"/>
          </w:tcPr>
          <w:p w:rsidR="009360C8" w:rsidRPr="007178CE" w:rsidRDefault="009360C8" w:rsidP="009360C8">
            <w:pPr>
              <w:spacing w:line="276" w:lineRule="auto"/>
              <w:rPr>
                <w:rFonts w:ascii="Calibri" w:hAnsi="Calibri" w:cs="Arial"/>
                <w:b/>
                <w:i/>
                <w:sz w:val="24"/>
                <w:szCs w:val="24"/>
                <w:lang w:val="cs-CZ"/>
              </w:rPr>
            </w:pPr>
          </w:p>
        </w:tc>
      </w:tr>
      <w:tr w:rsidR="009360C8" w:rsidRPr="007178CE" w:rsidTr="009360C8">
        <w:trPr>
          <w:trHeight w:val="315"/>
        </w:trPr>
        <w:tc>
          <w:tcPr>
            <w:tcW w:w="7011" w:type="dxa"/>
            <w:gridSpan w:val="12"/>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color w:val="auto"/>
                <w:sz w:val="24"/>
                <w:szCs w:val="24"/>
              </w:rPr>
            </w:pPr>
            <w:r w:rsidRPr="007178CE">
              <w:rPr>
                <w:rFonts w:cs="Arial"/>
                <w:b/>
                <w:color w:val="auto"/>
                <w:sz w:val="24"/>
                <w:szCs w:val="24"/>
              </w:rPr>
              <w:lastRenderedPageBreak/>
              <w:t xml:space="preserve"> </w:t>
            </w:r>
            <w:r w:rsidRPr="007178CE">
              <w:rPr>
                <w:b/>
                <w:bCs/>
                <w:color w:val="auto"/>
                <w:sz w:val="24"/>
                <w:szCs w:val="24"/>
              </w:rPr>
              <w:t xml:space="preserve">   Název Opatření: </w:t>
            </w:r>
          </w:p>
        </w:tc>
        <w:tc>
          <w:tcPr>
            <w:tcW w:w="1362" w:type="dxa"/>
            <w:gridSpan w:val="3"/>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color w:val="auto"/>
                <w:sz w:val="24"/>
                <w:szCs w:val="24"/>
              </w:rPr>
            </w:pPr>
            <w:r w:rsidRPr="007178CE">
              <w:rPr>
                <w:rFonts w:cs="Arial"/>
                <w:b/>
                <w:bCs/>
                <w:color w:val="auto"/>
                <w:sz w:val="24"/>
                <w:szCs w:val="24"/>
              </w:rPr>
              <w:t>Priorita:</w:t>
            </w:r>
          </w:p>
        </w:tc>
        <w:tc>
          <w:tcPr>
            <w:tcW w:w="1438" w:type="dxa"/>
            <w:gridSpan w:val="4"/>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jc w:val="center"/>
              <w:rPr>
                <w:color w:val="auto"/>
                <w:sz w:val="24"/>
                <w:szCs w:val="24"/>
              </w:rPr>
            </w:pPr>
            <w:r w:rsidRPr="007178CE">
              <w:rPr>
                <w:rFonts w:cs="Arial"/>
                <w:b/>
                <w:bCs/>
                <w:color w:val="auto"/>
                <w:sz w:val="24"/>
                <w:szCs w:val="24"/>
              </w:rPr>
              <w:t> </w:t>
            </w:r>
          </w:p>
        </w:tc>
      </w:tr>
      <w:tr w:rsidR="009360C8" w:rsidRPr="007178CE" w:rsidTr="009360C8">
        <w:trPr>
          <w:trHeight w:val="315"/>
        </w:trPr>
        <w:tc>
          <w:tcPr>
            <w:tcW w:w="9811" w:type="dxa"/>
            <w:gridSpan w:val="19"/>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C058DC">
            <w:pPr>
              <w:pStyle w:val="Odstavecseseznamem"/>
              <w:keepNext/>
              <w:numPr>
                <w:ilvl w:val="2"/>
                <w:numId w:val="28"/>
              </w:numPr>
              <w:suppressAutoHyphens/>
              <w:spacing w:after="0" w:line="100" w:lineRule="atLeast"/>
              <w:ind w:hanging="476"/>
              <w:rPr>
                <w:sz w:val="24"/>
                <w:szCs w:val="24"/>
              </w:rPr>
            </w:pPr>
            <w:r w:rsidRPr="007178CE">
              <w:rPr>
                <w:rFonts w:cs="Arial"/>
                <w:b/>
                <w:sz w:val="24"/>
                <w:szCs w:val="24"/>
              </w:rPr>
              <w:t xml:space="preserve">Služby Azylového domu pro matky s dětmi a rodiny </w:t>
            </w:r>
          </w:p>
        </w:tc>
      </w:tr>
      <w:tr w:rsidR="009360C8" w:rsidRPr="007178CE" w:rsidTr="009360C8">
        <w:trPr>
          <w:trHeight w:val="315"/>
        </w:trPr>
        <w:tc>
          <w:tcPr>
            <w:tcW w:w="9811" w:type="dxa"/>
            <w:gridSpan w:val="19"/>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ind w:firstLine="241"/>
              <w:rPr>
                <w:sz w:val="24"/>
                <w:szCs w:val="24"/>
              </w:rPr>
            </w:pPr>
            <w:r w:rsidRPr="007178CE">
              <w:rPr>
                <w:rFonts w:cs="Arial"/>
                <w:b/>
                <w:bCs/>
                <w:sz w:val="24"/>
                <w:szCs w:val="24"/>
              </w:rPr>
              <w:t>Popis Opatření:</w:t>
            </w:r>
          </w:p>
        </w:tc>
      </w:tr>
      <w:tr w:rsidR="009360C8" w:rsidRPr="007178CE" w:rsidTr="009360C8">
        <w:trPr>
          <w:trHeight w:val="480"/>
        </w:trPr>
        <w:tc>
          <w:tcPr>
            <w:tcW w:w="9811" w:type="dxa"/>
            <w:gridSpan w:val="19"/>
            <w:vMerge w:val="restart"/>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after="0" w:line="257" w:lineRule="auto"/>
              <w:rPr>
                <w:color w:val="auto"/>
                <w:sz w:val="24"/>
                <w:szCs w:val="24"/>
              </w:rPr>
            </w:pPr>
            <w:r w:rsidRPr="007178CE">
              <w:rPr>
                <w:rFonts w:cs="Arial"/>
                <w:color w:val="auto"/>
                <w:sz w:val="24"/>
                <w:szCs w:val="24"/>
              </w:rPr>
              <w:t>Opatření reaguje na silnou potřebu služeb řešit akutní krize v rodinách.</w:t>
            </w:r>
          </w:p>
          <w:p w:rsidR="009360C8" w:rsidRPr="007178CE" w:rsidRDefault="009360C8" w:rsidP="009360C8">
            <w:pPr>
              <w:pStyle w:val="Vchozstyl"/>
              <w:spacing w:after="0" w:line="257" w:lineRule="auto"/>
              <w:rPr>
                <w:color w:val="auto"/>
                <w:sz w:val="24"/>
                <w:szCs w:val="24"/>
              </w:rPr>
            </w:pPr>
            <w:r w:rsidRPr="007178CE">
              <w:rPr>
                <w:rFonts w:cs="Arial"/>
                <w:color w:val="auto"/>
                <w:sz w:val="24"/>
                <w:szCs w:val="24"/>
              </w:rPr>
              <w:t>Posláním Azylového domu pro ženy a matky s dětmi Oblastní charity Teplice je umožnit osobám v nepříznivé sociální situaci, většinou spojené se ztrátou bydlení, zůstat součástí přirozeného společenství a podporovat je v návratu k běžnému způsobu života.</w:t>
            </w:r>
          </w:p>
          <w:p w:rsidR="009360C8" w:rsidRPr="007178CE" w:rsidRDefault="009360C8" w:rsidP="009360C8">
            <w:pPr>
              <w:pStyle w:val="Vchozstyl"/>
              <w:spacing w:after="0" w:line="257" w:lineRule="auto"/>
              <w:rPr>
                <w:color w:val="auto"/>
                <w:sz w:val="24"/>
                <w:szCs w:val="24"/>
              </w:rPr>
            </w:pPr>
            <w:r w:rsidRPr="007178CE">
              <w:rPr>
                <w:rFonts w:cs="Arial"/>
                <w:color w:val="auto"/>
                <w:sz w:val="24"/>
                <w:szCs w:val="24"/>
              </w:rPr>
              <w:t xml:space="preserve">Azylový dům pro matky s dětmi „Rodina v tísni“ v Oseku poskytuje pobytové služby na přechodnou dobu těhotným ženám od 18-ti let a matkám s dětmi v nepříznivé sociální situaci spojené se ztrátou bydlení. </w:t>
            </w:r>
          </w:p>
          <w:p w:rsidR="009360C8" w:rsidRPr="007178CE" w:rsidRDefault="009360C8" w:rsidP="009360C8">
            <w:pPr>
              <w:pStyle w:val="Vchozstyl"/>
              <w:spacing w:after="0" w:line="257" w:lineRule="auto"/>
              <w:rPr>
                <w:sz w:val="24"/>
                <w:szCs w:val="24"/>
              </w:rPr>
            </w:pPr>
          </w:p>
        </w:tc>
      </w:tr>
      <w:tr w:rsidR="009360C8" w:rsidRPr="007178CE" w:rsidTr="009360C8">
        <w:trPr>
          <w:trHeight w:val="480"/>
        </w:trPr>
        <w:tc>
          <w:tcPr>
            <w:tcW w:w="9811" w:type="dxa"/>
            <w:gridSpan w:val="19"/>
            <w:vMerge/>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rPr>
                <w:sz w:val="24"/>
                <w:szCs w:val="24"/>
              </w:rPr>
            </w:pPr>
          </w:p>
        </w:tc>
      </w:tr>
      <w:tr w:rsidR="009360C8" w:rsidRPr="007178CE" w:rsidTr="009360C8">
        <w:trPr>
          <w:trHeight w:val="480"/>
        </w:trPr>
        <w:tc>
          <w:tcPr>
            <w:tcW w:w="9811" w:type="dxa"/>
            <w:gridSpan w:val="19"/>
            <w:vMerge/>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rPr>
                <w:sz w:val="24"/>
                <w:szCs w:val="24"/>
              </w:rPr>
            </w:pPr>
          </w:p>
        </w:tc>
      </w:tr>
      <w:tr w:rsidR="009360C8" w:rsidRPr="007178CE" w:rsidTr="009360C8">
        <w:trPr>
          <w:trHeight w:val="547"/>
        </w:trPr>
        <w:tc>
          <w:tcPr>
            <w:tcW w:w="4708" w:type="dxa"/>
            <w:gridSpan w:val="4"/>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3921D2">
            <w:pPr>
              <w:pStyle w:val="Vchozstyl"/>
              <w:rPr>
                <w:sz w:val="24"/>
                <w:szCs w:val="24"/>
              </w:rPr>
            </w:pPr>
            <w:r w:rsidRPr="007178CE">
              <w:rPr>
                <w:rFonts w:cs="Arial"/>
                <w:b/>
                <w:bCs/>
                <w:sz w:val="24"/>
                <w:szCs w:val="24"/>
              </w:rPr>
              <w:t xml:space="preserve">Vznik nové služby </w:t>
            </w:r>
          </w:p>
        </w:tc>
        <w:tc>
          <w:tcPr>
            <w:tcW w:w="5103" w:type="dxa"/>
            <w:gridSpan w:val="15"/>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jc w:val="center"/>
              <w:rPr>
                <w:sz w:val="24"/>
                <w:szCs w:val="24"/>
              </w:rPr>
            </w:pPr>
            <w:r w:rsidRPr="007178CE">
              <w:rPr>
                <w:rFonts w:cs="Arial"/>
                <w:b/>
                <w:bCs/>
                <w:sz w:val="24"/>
                <w:szCs w:val="24"/>
                <w:u w:val="single"/>
              </w:rPr>
              <w:t>Ne</w:t>
            </w:r>
          </w:p>
        </w:tc>
      </w:tr>
      <w:tr w:rsidR="009360C8" w:rsidRPr="007178CE" w:rsidTr="009360C8">
        <w:trPr>
          <w:trHeight w:val="555"/>
        </w:trPr>
        <w:tc>
          <w:tcPr>
            <w:tcW w:w="9811" w:type="dxa"/>
            <w:gridSpan w:val="19"/>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sz w:val="24"/>
                <w:szCs w:val="24"/>
              </w:rPr>
            </w:pPr>
            <w:r w:rsidRPr="007178CE">
              <w:rPr>
                <w:rFonts w:cs="Arial"/>
                <w:b/>
                <w:bCs/>
                <w:sz w:val="24"/>
                <w:szCs w:val="24"/>
              </w:rPr>
              <w:t xml:space="preserve">Předpokládané počty klientů či jiné výstupy (počty akcí, přednášek, strategií atd.) za rok realizace: </w:t>
            </w:r>
          </w:p>
        </w:tc>
      </w:tr>
      <w:tr w:rsidR="009360C8" w:rsidRPr="007178CE" w:rsidTr="009360C8">
        <w:trPr>
          <w:trHeight w:val="420"/>
        </w:trPr>
        <w:tc>
          <w:tcPr>
            <w:tcW w:w="4708" w:type="dxa"/>
            <w:gridSpan w:val="4"/>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rPr>
                <w:sz w:val="24"/>
                <w:szCs w:val="24"/>
              </w:rPr>
            </w:pPr>
            <w:r w:rsidRPr="007178CE">
              <w:rPr>
                <w:rFonts w:cs="Arial"/>
                <w:b/>
                <w:bCs/>
                <w:sz w:val="24"/>
                <w:szCs w:val="24"/>
              </w:rPr>
              <w:t xml:space="preserve">Plánované: </w:t>
            </w:r>
          </w:p>
          <w:p w:rsidR="009360C8" w:rsidRPr="007178CE" w:rsidRDefault="009360C8" w:rsidP="009360C8">
            <w:pPr>
              <w:pStyle w:val="Vchozstyl"/>
              <w:spacing w:after="0" w:line="257" w:lineRule="auto"/>
              <w:rPr>
                <w:b/>
                <w:color w:val="FF0000"/>
                <w:sz w:val="24"/>
                <w:szCs w:val="24"/>
              </w:rPr>
            </w:pPr>
            <w:r w:rsidRPr="007178CE">
              <w:rPr>
                <w:rFonts w:cs="Arial"/>
                <w:b/>
                <w:bCs/>
                <w:color w:val="auto"/>
                <w:sz w:val="24"/>
                <w:szCs w:val="24"/>
              </w:rPr>
              <w:t xml:space="preserve">Oblastní </w:t>
            </w:r>
            <w:r w:rsidR="00704646">
              <w:rPr>
                <w:rFonts w:cs="Arial"/>
                <w:b/>
                <w:bCs/>
                <w:color w:val="auto"/>
                <w:sz w:val="24"/>
                <w:szCs w:val="24"/>
              </w:rPr>
              <w:t>c</w:t>
            </w:r>
            <w:r w:rsidRPr="007178CE">
              <w:rPr>
                <w:rFonts w:cs="Arial"/>
                <w:b/>
                <w:bCs/>
                <w:color w:val="auto"/>
                <w:sz w:val="24"/>
                <w:szCs w:val="24"/>
              </w:rPr>
              <w:t>harita Teplice – AD pro matky s dětmi v Krupce – 30 klientů z Teplic</w:t>
            </w:r>
          </w:p>
          <w:p w:rsidR="009360C8" w:rsidRPr="007178CE" w:rsidRDefault="009360C8" w:rsidP="009360C8">
            <w:pPr>
              <w:pStyle w:val="Vchozstyl"/>
              <w:spacing w:after="0" w:line="257" w:lineRule="auto"/>
              <w:rPr>
                <w:b/>
                <w:color w:val="auto"/>
                <w:sz w:val="24"/>
                <w:szCs w:val="24"/>
              </w:rPr>
            </w:pPr>
            <w:r w:rsidRPr="007178CE">
              <w:rPr>
                <w:rFonts w:cs="Arial"/>
                <w:b/>
                <w:bCs/>
                <w:color w:val="auto"/>
                <w:sz w:val="24"/>
                <w:szCs w:val="24"/>
              </w:rPr>
              <w:t>Oblastní charita Most – AD pro matky s dětmi v Oseku – 104 klientů / 44 rodin / z toho 22 klientů z Teplic</w:t>
            </w:r>
          </w:p>
          <w:p w:rsidR="009360C8" w:rsidRPr="007178CE" w:rsidRDefault="009360C8" w:rsidP="009360C8">
            <w:pPr>
              <w:pStyle w:val="Vchozstyl"/>
              <w:spacing w:after="0" w:line="257" w:lineRule="auto"/>
              <w:rPr>
                <w:sz w:val="24"/>
                <w:szCs w:val="24"/>
              </w:rPr>
            </w:pPr>
          </w:p>
        </w:tc>
        <w:tc>
          <w:tcPr>
            <w:tcW w:w="5103" w:type="dxa"/>
            <w:gridSpan w:val="15"/>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rPr>
                <w:sz w:val="24"/>
                <w:szCs w:val="24"/>
              </w:rPr>
            </w:pPr>
            <w:r w:rsidRPr="007178CE">
              <w:rPr>
                <w:rFonts w:cs="Arial"/>
                <w:b/>
                <w:bCs/>
                <w:sz w:val="24"/>
                <w:szCs w:val="24"/>
              </w:rPr>
              <w:t xml:space="preserve">Dosažené: </w:t>
            </w:r>
          </w:p>
          <w:p w:rsidR="009360C8" w:rsidRPr="007178CE" w:rsidRDefault="009360C8" w:rsidP="009360C8">
            <w:pPr>
              <w:pStyle w:val="Vchozstyl"/>
              <w:rPr>
                <w:sz w:val="24"/>
                <w:szCs w:val="24"/>
              </w:rPr>
            </w:pPr>
          </w:p>
        </w:tc>
      </w:tr>
      <w:tr w:rsidR="009360C8" w:rsidRPr="007178CE" w:rsidTr="009360C8">
        <w:trPr>
          <w:trHeight w:val="480"/>
        </w:trPr>
        <w:tc>
          <w:tcPr>
            <w:tcW w:w="9811" w:type="dxa"/>
            <w:gridSpan w:val="19"/>
            <w:vMerge w:val="restart"/>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sz w:val="24"/>
                <w:szCs w:val="24"/>
              </w:rPr>
            </w:pPr>
            <w:r w:rsidRPr="007178CE">
              <w:rPr>
                <w:b/>
                <w:bCs/>
                <w:sz w:val="24"/>
                <w:szCs w:val="24"/>
              </w:rPr>
              <w:t>Dopady opatření</w:t>
            </w:r>
          </w:p>
        </w:tc>
      </w:tr>
      <w:tr w:rsidR="009360C8" w:rsidRPr="007178CE" w:rsidTr="009360C8">
        <w:trPr>
          <w:trHeight w:val="480"/>
        </w:trPr>
        <w:tc>
          <w:tcPr>
            <w:tcW w:w="9811" w:type="dxa"/>
            <w:gridSpan w:val="19"/>
            <w:vMerge/>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sz w:val="24"/>
                <w:szCs w:val="24"/>
              </w:rPr>
            </w:pPr>
          </w:p>
        </w:tc>
      </w:tr>
      <w:tr w:rsidR="009360C8" w:rsidRPr="007178CE" w:rsidTr="009360C8">
        <w:trPr>
          <w:trHeight w:val="452"/>
        </w:trPr>
        <w:tc>
          <w:tcPr>
            <w:tcW w:w="9811" w:type="dxa"/>
            <w:gridSpan w:val="19"/>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after="0"/>
              <w:rPr>
                <w:color w:val="auto"/>
                <w:sz w:val="24"/>
                <w:szCs w:val="24"/>
              </w:rPr>
            </w:pPr>
            <w:r w:rsidRPr="007178CE">
              <w:rPr>
                <w:rFonts w:cs="Arial"/>
                <w:bCs/>
                <w:color w:val="auto"/>
                <w:sz w:val="24"/>
                <w:szCs w:val="24"/>
              </w:rPr>
              <w:t>Zajištění samostatného bydlení pro sebe a děti.</w:t>
            </w:r>
          </w:p>
          <w:p w:rsidR="009360C8" w:rsidRPr="007178CE" w:rsidRDefault="009360C8" w:rsidP="009360C8">
            <w:pPr>
              <w:pStyle w:val="Vchozstyl"/>
              <w:spacing w:after="0"/>
              <w:rPr>
                <w:color w:val="auto"/>
                <w:sz w:val="24"/>
                <w:szCs w:val="24"/>
              </w:rPr>
            </w:pPr>
            <w:r w:rsidRPr="007178CE">
              <w:rPr>
                <w:rFonts w:cs="Arial"/>
                <w:bCs/>
                <w:color w:val="auto"/>
                <w:sz w:val="24"/>
                <w:szCs w:val="24"/>
              </w:rPr>
              <w:t>Zvýšení schopnosti aktivně a samostatně řešit veškeré problémy v běžném životě (finanční, vedení domácnosti apod.)</w:t>
            </w:r>
          </w:p>
          <w:p w:rsidR="009360C8" w:rsidRPr="007178CE" w:rsidRDefault="009360C8" w:rsidP="009360C8">
            <w:pPr>
              <w:pStyle w:val="Vchozstyl"/>
              <w:spacing w:after="0"/>
              <w:rPr>
                <w:color w:val="auto"/>
                <w:sz w:val="24"/>
                <w:szCs w:val="24"/>
              </w:rPr>
            </w:pPr>
            <w:r w:rsidRPr="007178CE">
              <w:rPr>
                <w:rFonts w:cs="Arial"/>
                <w:bCs/>
                <w:color w:val="auto"/>
                <w:sz w:val="24"/>
                <w:szCs w:val="24"/>
              </w:rPr>
              <w:t>Posílení kompetencí k řádné péči o své děti</w:t>
            </w:r>
            <w:r w:rsidR="003921D2">
              <w:rPr>
                <w:rFonts w:cs="Arial"/>
                <w:bCs/>
                <w:color w:val="auto"/>
                <w:sz w:val="24"/>
                <w:szCs w:val="24"/>
              </w:rPr>
              <w:t>.</w:t>
            </w:r>
          </w:p>
          <w:p w:rsidR="009360C8" w:rsidRPr="007178CE" w:rsidRDefault="009360C8" w:rsidP="009360C8">
            <w:pPr>
              <w:pStyle w:val="Vchozstyl"/>
              <w:spacing w:after="0"/>
              <w:rPr>
                <w:color w:val="auto"/>
                <w:sz w:val="24"/>
                <w:szCs w:val="24"/>
              </w:rPr>
            </w:pPr>
            <w:r w:rsidRPr="007178CE">
              <w:rPr>
                <w:rFonts w:cs="Arial"/>
                <w:bCs/>
                <w:color w:val="auto"/>
                <w:sz w:val="24"/>
                <w:szCs w:val="24"/>
              </w:rPr>
              <w:t>Azylový dům – Rodina v tísni – Osek - Opatření reaguje na situaci, kdy se matka s dítětem ocitá na ulici. Služba předchází bezdomovectví rodiny, odebrání dítěte z rodiny, chrání matku před dalším pokračováním domácího násilí, dalším zadlužováním a následně matku učí, jak správně plnit rodičovskou roli a kompetence.</w:t>
            </w:r>
          </w:p>
          <w:p w:rsidR="009360C8" w:rsidRPr="007178CE" w:rsidRDefault="009360C8" w:rsidP="009360C8">
            <w:pPr>
              <w:pStyle w:val="Vchozstyl"/>
              <w:spacing w:after="0"/>
              <w:rPr>
                <w:color w:val="auto"/>
                <w:sz w:val="24"/>
                <w:szCs w:val="24"/>
              </w:rPr>
            </w:pPr>
          </w:p>
        </w:tc>
      </w:tr>
      <w:tr w:rsidR="009360C8" w:rsidRPr="007178CE" w:rsidTr="009360C8">
        <w:trPr>
          <w:trHeight w:val="315"/>
        </w:trPr>
        <w:tc>
          <w:tcPr>
            <w:tcW w:w="9811" w:type="dxa"/>
            <w:gridSpan w:val="19"/>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sz w:val="24"/>
                <w:szCs w:val="24"/>
              </w:rPr>
            </w:pPr>
            <w:r w:rsidRPr="007178CE">
              <w:rPr>
                <w:rFonts w:cs="Arial"/>
                <w:b/>
                <w:bCs/>
                <w:sz w:val="24"/>
                <w:szCs w:val="24"/>
              </w:rPr>
              <w:t>Předpokládaní realizátoři Opatření:</w:t>
            </w:r>
          </w:p>
        </w:tc>
      </w:tr>
      <w:tr w:rsidR="009360C8" w:rsidRPr="007178CE" w:rsidTr="009360C8">
        <w:trPr>
          <w:trHeight w:val="315"/>
        </w:trPr>
        <w:tc>
          <w:tcPr>
            <w:tcW w:w="9811" w:type="dxa"/>
            <w:gridSpan w:val="19"/>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3921D2">
            <w:pPr>
              <w:pStyle w:val="Vchozstyl"/>
              <w:rPr>
                <w:color w:val="auto"/>
                <w:sz w:val="24"/>
                <w:szCs w:val="24"/>
              </w:rPr>
            </w:pPr>
            <w:r w:rsidRPr="007178CE">
              <w:rPr>
                <w:rFonts w:cs="Arial"/>
                <w:color w:val="auto"/>
                <w:sz w:val="24"/>
                <w:szCs w:val="24"/>
              </w:rPr>
              <w:t xml:space="preserve">Oblastní </w:t>
            </w:r>
            <w:r w:rsidR="00704646">
              <w:rPr>
                <w:rFonts w:cs="Arial"/>
                <w:color w:val="auto"/>
                <w:sz w:val="24"/>
                <w:szCs w:val="24"/>
              </w:rPr>
              <w:t>c</w:t>
            </w:r>
            <w:r w:rsidRPr="007178CE">
              <w:rPr>
                <w:rFonts w:cs="Arial"/>
                <w:color w:val="auto"/>
                <w:sz w:val="24"/>
                <w:szCs w:val="24"/>
              </w:rPr>
              <w:t xml:space="preserve">harita Teplice a další subjekty poskytující tuto službu ve městě Teplice a jeho okolí, Oblastní charita Most – AD Osek </w:t>
            </w:r>
          </w:p>
        </w:tc>
      </w:tr>
      <w:tr w:rsidR="009360C8" w:rsidRPr="007178CE" w:rsidTr="009360C8">
        <w:trPr>
          <w:trHeight w:val="315"/>
        </w:trPr>
        <w:tc>
          <w:tcPr>
            <w:tcW w:w="9811" w:type="dxa"/>
            <w:gridSpan w:val="19"/>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sz w:val="24"/>
                <w:szCs w:val="24"/>
              </w:rPr>
            </w:pPr>
            <w:r w:rsidRPr="007178CE">
              <w:rPr>
                <w:rFonts w:cs="Arial"/>
                <w:b/>
                <w:bCs/>
                <w:sz w:val="24"/>
                <w:szCs w:val="24"/>
              </w:rPr>
              <w:t>Předpokládaní partneři k zajištění Opatření:</w:t>
            </w:r>
          </w:p>
        </w:tc>
      </w:tr>
      <w:tr w:rsidR="009360C8" w:rsidRPr="007178CE" w:rsidTr="009360C8">
        <w:trPr>
          <w:trHeight w:val="495"/>
        </w:trPr>
        <w:tc>
          <w:tcPr>
            <w:tcW w:w="9811" w:type="dxa"/>
            <w:gridSpan w:val="19"/>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3921D2">
            <w:pPr>
              <w:pStyle w:val="Vchozstyl"/>
              <w:rPr>
                <w:color w:val="auto"/>
                <w:sz w:val="24"/>
                <w:szCs w:val="24"/>
              </w:rPr>
            </w:pPr>
            <w:r w:rsidRPr="007178CE">
              <w:rPr>
                <w:rFonts w:cs="Arial"/>
                <w:color w:val="auto"/>
                <w:sz w:val="24"/>
                <w:szCs w:val="24"/>
              </w:rPr>
              <w:t xml:space="preserve">Magistrát města Teplice – Oddělení péče o dítě, </w:t>
            </w:r>
            <w:r w:rsidR="003921D2">
              <w:rPr>
                <w:rFonts w:cs="Arial"/>
                <w:color w:val="auto"/>
                <w:sz w:val="24"/>
                <w:szCs w:val="24"/>
              </w:rPr>
              <w:t>z</w:t>
            </w:r>
            <w:r w:rsidRPr="007178CE">
              <w:rPr>
                <w:rFonts w:cs="Arial"/>
                <w:color w:val="auto"/>
                <w:sz w:val="24"/>
                <w:szCs w:val="24"/>
              </w:rPr>
              <w:t>ákladní školy a mateřské školy, lékaři , ÚP – HN, SSP, zaměstnanost, Policie ČR, dětský domov Krupka, Občanská poradna Teplice</w:t>
            </w:r>
          </w:p>
        </w:tc>
      </w:tr>
      <w:tr w:rsidR="009360C8" w:rsidRPr="007178CE" w:rsidTr="009360C8">
        <w:trPr>
          <w:trHeight w:val="720"/>
        </w:trPr>
        <w:tc>
          <w:tcPr>
            <w:tcW w:w="4708" w:type="dxa"/>
            <w:gridSpan w:val="4"/>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jc w:val="center"/>
              <w:rPr>
                <w:sz w:val="24"/>
                <w:szCs w:val="24"/>
              </w:rPr>
            </w:pPr>
            <w:r w:rsidRPr="007178CE">
              <w:rPr>
                <w:rFonts w:cs="Arial"/>
                <w:b/>
                <w:bCs/>
                <w:sz w:val="24"/>
                <w:szCs w:val="24"/>
              </w:rPr>
              <w:t xml:space="preserve">Roční </w:t>
            </w:r>
            <w:r w:rsidR="007530D2">
              <w:rPr>
                <w:rFonts w:cs="Arial"/>
                <w:b/>
                <w:bCs/>
                <w:sz w:val="24"/>
                <w:szCs w:val="24"/>
              </w:rPr>
              <w:t xml:space="preserve">celkové </w:t>
            </w:r>
            <w:r w:rsidRPr="007178CE">
              <w:rPr>
                <w:rFonts w:cs="Arial"/>
                <w:b/>
                <w:bCs/>
                <w:sz w:val="24"/>
                <w:szCs w:val="24"/>
              </w:rPr>
              <w:t xml:space="preserve">náklady neinvestiční - </w:t>
            </w:r>
            <w:r w:rsidRPr="007178CE">
              <w:rPr>
                <w:rFonts w:cs="Arial"/>
                <w:b/>
                <w:bCs/>
                <w:sz w:val="24"/>
                <w:szCs w:val="24"/>
              </w:rPr>
              <w:lastRenderedPageBreak/>
              <w:t>předpoklad</w:t>
            </w:r>
          </w:p>
        </w:tc>
        <w:tc>
          <w:tcPr>
            <w:tcW w:w="5103" w:type="dxa"/>
            <w:gridSpan w:val="15"/>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jc w:val="center"/>
              <w:rPr>
                <w:sz w:val="24"/>
                <w:szCs w:val="24"/>
              </w:rPr>
            </w:pPr>
            <w:r w:rsidRPr="007178CE">
              <w:rPr>
                <w:rFonts w:cs="Arial"/>
                <w:b/>
                <w:bCs/>
                <w:sz w:val="24"/>
                <w:szCs w:val="24"/>
              </w:rPr>
              <w:lastRenderedPageBreak/>
              <w:t>Náklady investiční - předpoklad</w:t>
            </w:r>
          </w:p>
        </w:tc>
      </w:tr>
      <w:tr w:rsidR="009360C8" w:rsidRPr="007178CE" w:rsidTr="009360C8">
        <w:trPr>
          <w:trHeight w:val="480"/>
        </w:trPr>
        <w:tc>
          <w:tcPr>
            <w:tcW w:w="4708" w:type="dxa"/>
            <w:gridSpan w:val="4"/>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after="0" w:line="257" w:lineRule="auto"/>
              <w:rPr>
                <w:color w:val="auto"/>
                <w:sz w:val="24"/>
                <w:szCs w:val="24"/>
              </w:rPr>
            </w:pPr>
            <w:r w:rsidRPr="007178CE">
              <w:rPr>
                <w:color w:val="auto"/>
                <w:sz w:val="24"/>
                <w:szCs w:val="24"/>
              </w:rPr>
              <w:lastRenderedPageBreak/>
              <w:t xml:space="preserve">Oblastní </w:t>
            </w:r>
            <w:r w:rsidR="00704646">
              <w:rPr>
                <w:color w:val="auto"/>
                <w:sz w:val="24"/>
                <w:szCs w:val="24"/>
              </w:rPr>
              <w:t>c</w:t>
            </w:r>
            <w:r w:rsidRPr="007178CE">
              <w:rPr>
                <w:color w:val="auto"/>
                <w:sz w:val="24"/>
                <w:szCs w:val="24"/>
              </w:rPr>
              <w:t>harita Teplice – 2.500.000,- Kč</w:t>
            </w:r>
          </w:p>
          <w:p w:rsidR="009360C8" w:rsidRPr="007178CE" w:rsidRDefault="009360C8" w:rsidP="009360C8">
            <w:pPr>
              <w:pStyle w:val="Vchozstyl"/>
              <w:spacing w:after="0" w:line="257" w:lineRule="auto"/>
              <w:rPr>
                <w:sz w:val="24"/>
                <w:szCs w:val="24"/>
              </w:rPr>
            </w:pPr>
            <w:r w:rsidRPr="007178CE">
              <w:rPr>
                <w:color w:val="auto"/>
                <w:sz w:val="24"/>
                <w:szCs w:val="24"/>
              </w:rPr>
              <w:t xml:space="preserve">Oblastní charita Most – AD Osek – 3. 000 040,- Kč    </w:t>
            </w:r>
          </w:p>
        </w:tc>
        <w:tc>
          <w:tcPr>
            <w:tcW w:w="5103" w:type="dxa"/>
            <w:gridSpan w:val="15"/>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793590" w:rsidP="009360C8">
            <w:pPr>
              <w:pStyle w:val="Vchozstyl"/>
              <w:jc w:val="center"/>
              <w:rPr>
                <w:sz w:val="24"/>
                <w:szCs w:val="24"/>
              </w:rPr>
            </w:pPr>
            <w:r>
              <w:rPr>
                <w:sz w:val="24"/>
                <w:szCs w:val="24"/>
              </w:rPr>
              <w:t>0,- Kč</w:t>
            </w:r>
          </w:p>
        </w:tc>
      </w:tr>
      <w:tr w:rsidR="009360C8" w:rsidRPr="007178CE" w:rsidTr="009360C8">
        <w:trPr>
          <w:trHeight w:val="480"/>
        </w:trPr>
        <w:tc>
          <w:tcPr>
            <w:tcW w:w="4708" w:type="dxa"/>
            <w:gridSpan w:val="4"/>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rPr>
                <w:sz w:val="24"/>
                <w:szCs w:val="24"/>
              </w:rPr>
            </w:pPr>
            <w:r w:rsidRPr="007178CE">
              <w:rPr>
                <w:rFonts w:cs="Arial"/>
                <w:b/>
                <w:bCs/>
                <w:sz w:val="24"/>
                <w:szCs w:val="24"/>
              </w:rPr>
              <w:t>Celkem:              5.500.040,- Kč</w:t>
            </w:r>
          </w:p>
        </w:tc>
        <w:tc>
          <w:tcPr>
            <w:tcW w:w="5103" w:type="dxa"/>
            <w:gridSpan w:val="15"/>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93590" w:rsidRDefault="00793590" w:rsidP="009360C8">
            <w:pPr>
              <w:pStyle w:val="Vchozstyl"/>
              <w:jc w:val="center"/>
              <w:rPr>
                <w:b/>
                <w:sz w:val="24"/>
                <w:szCs w:val="24"/>
              </w:rPr>
            </w:pPr>
            <w:r w:rsidRPr="00793590">
              <w:rPr>
                <w:b/>
                <w:sz w:val="24"/>
                <w:szCs w:val="24"/>
              </w:rPr>
              <w:t>0,- Kč</w:t>
            </w:r>
          </w:p>
        </w:tc>
      </w:tr>
      <w:tr w:rsidR="009360C8" w:rsidRPr="007178CE" w:rsidTr="009360C8">
        <w:trPr>
          <w:trHeight w:val="720"/>
        </w:trPr>
        <w:tc>
          <w:tcPr>
            <w:tcW w:w="9811" w:type="dxa"/>
            <w:gridSpan w:val="19"/>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sz w:val="24"/>
                <w:szCs w:val="24"/>
              </w:rPr>
            </w:pPr>
            <w:r w:rsidRPr="007178CE">
              <w:rPr>
                <w:rFonts w:cs="Arial"/>
                <w:b/>
                <w:bCs/>
                <w:sz w:val="24"/>
                <w:szCs w:val="24"/>
              </w:rPr>
              <w:t>Předpokládané zdroje financování:</w:t>
            </w:r>
          </w:p>
        </w:tc>
      </w:tr>
      <w:tr w:rsidR="009360C8" w:rsidRPr="007178CE" w:rsidTr="009360C8">
        <w:trPr>
          <w:trHeight w:val="315"/>
        </w:trPr>
        <w:tc>
          <w:tcPr>
            <w:tcW w:w="9811" w:type="dxa"/>
            <w:gridSpan w:val="19"/>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3921D2">
            <w:pPr>
              <w:pStyle w:val="Vchozstyl"/>
              <w:ind w:firstLine="240"/>
              <w:rPr>
                <w:sz w:val="24"/>
                <w:szCs w:val="24"/>
              </w:rPr>
            </w:pPr>
            <w:r w:rsidRPr="007178CE">
              <w:rPr>
                <w:sz w:val="24"/>
                <w:szCs w:val="24"/>
              </w:rPr>
              <w:t xml:space="preserve">Ústecký kraj, </w:t>
            </w:r>
            <w:r w:rsidR="003921D2">
              <w:rPr>
                <w:sz w:val="24"/>
                <w:szCs w:val="24"/>
              </w:rPr>
              <w:t>E</w:t>
            </w:r>
            <w:r w:rsidRPr="007178CE">
              <w:rPr>
                <w:sz w:val="24"/>
                <w:szCs w:val="24"/>
              </w:rPr>
              <w:t>vropské fondy, dárci, klienti, obce a města</w:t>
            </w:r>
          </w:p>
        </w:tc>
      </w:tr>
      <w:tr w:rsidR="009360C8" w:rsidRPr="007178CE" w:rsidTr="009360C8">
        <w:trPr>
          <w:trHeight w:val="315"/>
        </w:trPr>
        <w:tc>
          <w:tcPr>
            <w:tcW w:w="9811" w:type="dxa"/>
            <w:gridSpan w:val="19"/>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sz w:val="24"/>
                <w:szCs w:val="24"/>
              </w:rPr>
            </w:pPr>
            <w:r w:rsidRPr="007178CE">
              <w:rPr>
                <w:rFonts w:cs="Arial"/>
                <w:b/>
                <w:bCs/>
                <w:sz w:val="24"/>
                <w:szCs w:val="24"/>
              </w:rPr>
              <w:t>Harmonogram realizace Opatření:</w:t>
            </w:r>
          </w:p>
        </w:tc>
      </w:tr>
      <w:tr w:rsidR="009360C8" w:rsidRPr="007178CE" w:rsidTr="009360C8">
        <w:tc>
          <w:tcPr>
            <w:tcW w:w="5359" w:type="dxa"/>
            <w:gridSpan w:val="6"/>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r w:rsidRPr="007178CE">
              <w:rPr>
                <w:rFonts w:cs="Arial"/>
                <w:b/>
                <w:bCs/>
                <w:sz w:val="24"/>
                <w:szCs w:val="24"/>
              </w:rPr>
              <w:t>Aktivita (krok): číslo a název aktivity</w:t>
            </w:r>
          </w:p>
        </w:tc>
        <w:tc>
          <w:tcPr>
            <w:tcW w:w="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r w:rsidRPr="007178CE">
              <w:rPr>
                <w:rFonts w:cs="Arial"/>
                <w:b/>
                <w:sz w:val="24"/>
                <w:szCs w:val="24"/>
              </w:rPr>
              <w:t>2016</w:t>
            </w:r>
          </w:p>
        </w:tc>
        <w:tc>
          <w:tcPr>
            <w:tcW w:w="747"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r w:rsidRPr="007178CE">
              <w:rPr>
                <w:rFonts w:cs="Arial"/>
                <w:b/>
                <w:sz w:val="24"/>
                <w:szCs w:val="24"/>
              </w:rPr>
              <w:t>2017</w:t>
            </w:r>
          </w:p>
        </w:tc>
        <w:tc>
          <w:tcPr>
            <w:tcW w:w="746"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r w:rsidRPr="007178CE">
              <w:rPr>
                <w:rFonts w:cs="Arial"/>
                <w:b/>
                <w:sz w:val="24"/>
                <w:szCs w:val="24"/>
              </w:rPr>
              <w:t>2018</w:t>
            </w:r>
          </w:p>
        </w:tc>
        <w:tc>
          <w:tcPr>
            <w:tcW w:w="77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r w:rsidRPr="007178CE">
              <w:rPr>
                <w:rFonts w:cs="Arial"/>
                <w:b/>
                <w:sz w:val="24"/>
                <w:szCs w:val="24"/>
              </w:rPr>
              <w:t>2019</w:t>
            </w:r>
          </w:p>
        </w:tc>
        <w:tc>
          <w:tcPr>
            <w:tcW w:w="747"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r w:rsidRPr="007178CE">
              <w:rPr>
                <w:rFonts w:cs="Arial"/>
                <w:b/>
                <w:sz w:val="24"/>
                <w:szCs w:val="24"/>
              </w:rPr>
              <w:t>2020</w:t>
            </w:r>
          </w:p>
        </w:tc>
        <w:tc>
          <w:tcPr>
            <w:tcW w:w="691"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p>
        </w:tc>
      </w:tr>
      <w:tr w:rsidR="009360C8" w:rsidRPr="007178CE" w:rsidTr="009360C8">
        <w:tc>
          <w:tcPr>
            <w:tcW w:w="448"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r w:rsidRPr="007178CE">
              <w:rPr>
                <w:rFonts w:cs="Arial"/>
                <w:b/>
                <w:sz w:val="24"/>
                <w:szCs w:val="24"/>
              </w:rPr>
              <w:t>1</w:t>
            </w:r>
          </w:p>
        </w:tc>
        <w:tc>
          <w:tcPr>
            <w:tcW w:w="4911"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b/>
                <w:sz w:val="24"/>
                <w:szCs w:val="24"/>
              </w:rPr>
            </w:pPr>
            <w:r w:rsidRPr="007178CE">
              <w:rPr>
                <w:rFonts w:cs="Arial"/>
                <w:b/>
                <w:sz w:val="24"/>
                <w:szCs w:val="24"/>
              </w:rPr>
              <w:t>Zajištění služby pro 52 klientů z Teplic</w:t>
            </w:r>
          </w:p>
        </w:tc>
        <w:tc>
          <w:tcPr>
            <w:tcW w:w="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r w:rsidRPr="007178CE">
              <w:rPr>
                <w:rFonts w:cs="Arial"/>
                <w:b/>
                <w:sz w:val="24"/>
                <w:szCs w:val="24"/>
              </w:rPr>
              <w:t>x</w:t>
            </w:r>
          </w:p>
        </w:tc>
        <w:tc>
          <w:tcPr>
            <w:tcW w:w="747"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r w:rsidRPr="007178CE">
              <w:rPr>
                <w:rFonts w:cs="Arial"/>
                <w:b/>
                <w:sz w:val="24"/>
                <w:szCs w:val="24"/>
              </w:rPr>
              <w:t>x</w:t>
            </w:r>
          </w:p>
        </w:tc>
        <w:tc>
          <w:tcPr>
            <w:tcW w:w="746"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r w:rsidRPr="007178CE">
              <w:rPr>
                <w:rFonts w:cs="Arial"/>
                <w:b/>
                <w:sz w:val="24"/>
                <w:szCs w:val="24"/>
              </w:rPr>
              <w:t>x</w:t>
            </w:r>
          </w:p>
        </w:tc>
        <w:tc>
          <w:tcPr>
            <w:tcW w:w="77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r w:rsidRPr="007178CE">
              <w:rPr>
                <w:rFonts w:cs="Arial"/>
                <w:b/>
                <w:sz w:val="24"/>
                <w:szCs w:val="24"/>
              </w:rPr>
              <w:t>x</w:t>
            </w:r>
          </w:p>
        </w:tc>
        <w:tc>
          <w:tcPr>
            <w:tcW w:w="747"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r w:rsidRPr="007178CE">
              <w:rPr>
                <w:rFonts w:cs="Arial"/>
                <w:b/>
                <w:sz w:val="24"/>
                <w:szCs w:val="24"/>
              </w:rPr>
              <w:t>x</w:t>
            </w:r>
          </w:p>
        </w:tc>
        <w:tc>
          <w:tcPr>
            <w:tcW w:w="691"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sz w:val="24"/>
                <w:szCs w:val="24"/>
              </w:rPr>
            </w:pPr>
          </w:p>
        </w:tc>
      </w:tr>
    </w:tbl>
    <w:p w:rsidR="009360C8" w:rsidRPr="007178CE" w:rsidRDefault="009360C8" w:rsidP="009360C8">
      <w:pPr>
        <w:rPr>
          <w:rFonts w:ascii="Calibri" w:hAnsi="Calibri" w:cs="Arial"/>
          <w:b/>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
        <w:gridCol w:w="426"/>
        <w:gridCol w:w="4389"/>
        <w:gridCol w:w="714"/>
        <w:gridCol w:w="708"/>
        <w:gridCol w:w="709"/>
        <w:gridCol w:w="136"/>
        <w:gridCol w:w="573"/>
        <w:gridCol w:w="702"/>
        <w:gridCol w:w="7"/>
        <w:gridCol w:w="708"/>
        <w:gridCol w:w="709"/>
      </w:tblGrid>
      <w:tr w:rsidR="009360C8" w:rsidRPr="007178CE" w:rsidTr="009360C8">
        <w:trPr>
          <w:trHeight w:val="315"/>
        </w:trPr>
        <w:tc>
          <w:tcPr>
            <w:tcW w:w="7097" w:type="dxa"/>
            <w:gridSpan w:val="7"/>
            <w:shd w:val="clear" w:color="auto" w:fill="F2F2F2"/>
            <w:vAlign w:val="center"/>
          </w:tcPr>
          <w:p w:rsidR="009360C8" w:rsidRPr="007178CE" w:rsidRDefault="009360C8" w:rsidP="009360C8">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gridSpan w:val="2"/>
            <w:shd w:val="clear" w:color="auto" w:fill="F2F2F2"/>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Priorita:</w:t>
            </w:r>
          </w:p>
        </w:tc>
        <w:tc>
          <w:tcPr>
            <w:tcW w:w="1424" w:type="dxa"/>
            <w:gridSpan w:val="3"/>
            <w:shd w:val="clear" w:color="auto" w:fill="F2F2F2"/>
            <w:vAlign w:val="center"/>
          </w:tcPr>
          <w:p w:rsidR="009360C8" w:rsidRPr="007178CE" w:rsidRDefault="009360C8" w:rsidP="009360C8">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9360C8" w:rsidRPr="007178CE" w:rsidTr="009360C8">
        <w:trPr>
          <w:trHeight w:val="315"/>
        </w:trPr>
        <w:tc>
          <w:tcPr>
            <w:tcW w:w="9796" w:type="dxa"/>
            <w:gridSpan w:val="12"/>
            <w:shd w:val="clear" w:color="auto" w:fill="auto"/>
            <w:vAlign w:val="center"/>
          </w:tcPr>
          <w:p w:rsidR="009360C8" w:rsidRPr="007178CE" w:rsidRDefault="009360C8" w:rsidP="00C058DC">
            <w:pPr>
              <w:pStyle w:val="Odstavecseseznamem"/>
              <w:numPr>
                <w:ilvl w:val="2"/>
                <w:numId w:val="28"/>
              </w:numPr>
              <w:spacing w:after="0" w:line="240" w:lineRule="auto"/>
              <w:rPr>
                <w:rFonts w:cs="Arial"/>
                <w:b/>
                <w:sz w:val="24"/>
                <w:szCs w:val="24"/>
              </w:rPr>
            </w:pPr>
            <w:r w:rsidRPr="007178CE">
              <w:rPr>
                <w:rFonts w:cs="Arial"/>
                <w:b/>
                <w:sz w:val="24"/>
                <w:szCs w:val="24"/>
              </w:rPr>
              <w:t>Poskytovat služby rodinné poradny</w:t>
            </w:r>
            <w:r w:rsidRPr="007178CE">
              <w:rPr>
                <w:b/>
                <w:smallCaps/>
                <w:sz w:val="24"/>
                <w:szCs w:val="24"/>
              </w:rPr>
              <w:t xml:space="preserve"> </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9360C8" w:rsidRPr="007178CE" w:rsidTr="009360C8">
        <w:trPr>
          <w:trHeight w:val="480"/>
        </w:trPr>
        <w:tc>
          <w:tcPr>
            <w:tcW w:w="9796" w:type="dxa"/>
            <w:gridSpan w:val="12"/>
            <w:vMerge w:val="restart"/>
            <w:shd w:val="clear" w:color="auto" w:fill="auto"/>
            <w:vAlign w:val="center"/>
          </w:tcPr>
          <w:p w:rsidR="009360C8" w:rsidRPr="007178CE" w:rsidRDefault="009360C8" w:rsidP="009360C8">
            <w:pPr>
              <w:rPr>
                <w:rFonts w:ascii="Calibri" w:hAnsi="Calibri"/>
                <w:sz w:val="24"/>
                <w:szCs w:val="24"/>
                <w:lang w:val="cs-CZ"/>
              </w:rPr>
            </w:pPr>
            <w:r w:rsidRPr="007178CE">
              <w:rPr>
                <w:rFonts w:ascii="Calibri" w:hAnsi="Calibri"/>
                <w:sz w:val="24"/>
                <w:szCs w:val="24"/>
                <w:lang w:val="cs-CZ"/>
              </w:rPr>
              <w:t>Poradna Oblastní charity Teplice</w:t>
            </w:r>
            <w:r w:rsidR="003921D2">
              <w:rPr>
                <w:rFonts w:ascii="Calibri" w:hAnsi="Calibri"/>
                <w:sz w:val="24"/>
                <w:szCs w:val="24"/>
                <w:lang w:val="cs-CZ"/>
              </w:rPr>
              <w:t>: p</w:t>
            </w:r>
            <w:r w:rsidRPr="007178CE">
              <w:rPr>
                <w:rFonts w:ascii="Calibri" w:hAnsi="Calibri"/>
                <w:sz w:val="24"/>
                <w:szCs w:val="24"/>
                <w:lang w:val="cs-CZ"/>
              </w:rPr>
              <w:t xml:space="preserve">oskytování odborného sociálního poradenství v oblastech psychologie a orientace v sociálních systémech ambulantní formou. </w:t>
            </w:r>
          </w:p>
          <w:p w:rsidR="009360C8" w:rsidRPr="007178CE" w:rsidRDefault="009360C8" w:rsidP="009360C8">
            <w:pPr>
              <w:rPr>
                <w:rFonts w:ascii="Calibri" w:hAnsi="Calibri"/>
                <w:sz w:val="24"/>
                <w:szCs w:val="24"/>
                <w:lang w:val="cs-CZ"/>
              </w:rPr>
            </w:pPr>
            <w:r w:rsidRPr="007178CE">
              <w:rPr>
                <w:rFonts w:ascii="Calibri" w:hAnsi="Calibri"/>
                <w:sz w:val="24"/>
                <w:szCs w:val="24"/>
                <w:lang w:val="cs-CZ"/>
              </w:rPr>
              <w:t>Poradna pro rodinu</w:t>
            </w:r>
            <w:r w:rsidR="00CA3CCD">
              <w:rPr>
                <w:rFonts w:ascii="Calibri" w:hAnsi="Calibri"/>
                <w:sz w:val="24"/>
                <w:szCs w:val="24"/>
                <w:lang w:val="cs-CZ"/>
              </w:rPr>
              <w:t xml:space="preserve"> a mezilidské </w:t>
            </w:r>
            <w:r w:rsidRPr="007178CE">
              <w:rPr>
                <w:rFonts w:ascii="Calibri" w:hAnsi="Calibri"/>
                <w:sz w:val="24"/>
                <w:szCs w:val="24"/>
                <w:lang w:val="cs-CZ"/>
              </w:rPr>
              <w:t>vztahy</w:t>
            </w:r>
            <w:r w:rsidR="00CA3CCD">
              <w:rPr>
                <w:rFonts w:ascii="Calibri" w:hAnsi="Calibri"/>
                <w:sz w:val="24"/>
                <w:szCs w:val="24"/>
                <w:lang w:val="cs-CZ"/>
              </w:rPr>
              <w:t>, o.p.s.</w:t>
            </w:r>
            <w:r w:rsidRPr="007178CE">
              <w:rPr>
                <w:rFonts w:ascii="Calibri" w:hAnsi="Calibri"/>
                <w:sz w:val="24"/>
                <w:szCs w:val="24"/>
                <w:lang w:val="cs-CZ"/>
              </w:rPr>
              <w:t xml:space="preserve"> se sídlem v Ústí nad Labem</w:t>
            </w:r>
            <w:r w:rsidR="003921D2">
              <w:rPr>
                <w:rFonts w:ascii="Calibri" w:hAnsi="Calibri"/>
                <w:sz w:val="24"/>
                <w:szCs w:val="24"/>
                <w:lang w:val="cs-CZ"/>
              </w:rPr>
              <w:t>:</w:t>
            </w:r>
          </w:p>
          <w:p w:rsidR="009360C8" w:rsidRPr="007178CE" w:rsidRDefault="003921D2" w:rsidP="009360C8">
            <w:pPr>
              <w:rPr>
                <w:rFonts w:ascii="Calibri" w:hAnsi="Calibri"/>
                <w:sz w:val="24"/>
                <w:szCs w:val="24"/>
                <w:lang w:val="cs-CZ"/>
              </w:rPr>
            </w:pPr>
            <w:r>
              <w:rPr>
                <w:rFonts w:ascii="Calibri" w:hAnsi="Calibri"/>
                <w:sz w:val="24"/>
                <w:szCs w:val="24"/>
                <w:lang w:val="cs-CZ"/>
              </w:rPr>
              <w:t>p</w:t>
            </w:r>
            <w:r w:rsidR="009360C8" w:rsidRPr="007178CE">
              <w:rPr>
                <w:rFonts w:ascii="Calibri" w:hAnsi="Calibri"/>
                <w:sz w:val="24"/>
                <w:szCs w:val="24"/>
                <w:lang w:val="cs-CZ"/>
              </w:rPr>
              <w:t>oskytov</w:t>
            </w:r>
            <w:r>
              <w:rPr>
                <w:rFonts w:ascii="Calibri" w:hAnsi="Calibri"/>
                <w:sz w:val="24"/>
                <w:szCs w:val="24"/>
                <w:lang w:val="cs-CZ"/>
              </w:rPr>
              <w:t>ání</w:t>
            </w:r>
            <w:r w:rsidR="009360C8" w:rsidRPr="007178CE">
              <w:rPr>
                <w:rFonts w:ascii="Calibri" w:hAnsi="Calibri"/>
                <w:sz w:val="24"/>
                <w:szCs w:val="24"/>
                <w:lang w:val="cs-CZ"/>
              </w:rPr>
              <w:t xml:space="preserve"> komplexní služby v oblasti harmonizování a posílení rodinných, partnerských a mezilidských vztahů a pomáhá lidem při řešení vztahových kolizí, jiných obtížných problémů a poskytovat informace a rady osobám v nepříznivé životní situaci a pomoc ohroženým dětem a jejich rodičům</w:t>
            </w:r>
          </w:p>
          <w:p w:rsidR="009360C8" w:rsidRPr="007178CE" w:rsidRDefault="009360C8" w:rsidP="003921D2">
            <w:pPr>
              <w:rPr>
                <w:rFonts w:ascii="Calibri" w:hAnsi="Calibri" w:cs="Arial"/>
                <w:sz w:val="24"/>
                <w:szCs w:val="24"/>
                <w:lang w:val="cs-CZ"/>
              </w:rPr>
            </w:pPr>
            <w:r w:rsidRPr="007178CE">
              <w:rPr>
                <w:rFonts w:ascii="Calibri" w:hAnsi="Calibri"/>
                <w:sz w:val="24"/>
                <w:szCs w:val="24"/>
                <w:lang w:val="cs-CZ"/>
              </w:rPr>
              <w:t>Komplexní služby tj. manželské a rodinné poradenství, psychologické poradenství, rodinná terapie, psychoterapie, právní poradenství, sociálněprávní poradenství, arteterapie, adiktologické poradenství apod.</w:t>
            </w:r>
          </w:p>
        </w:tc>
      </w:tr>
      <w:tr w:rsidR="009360C8" w:rsidRPr="007178CE" w:rsidTr="009360C8">
        <w:trPr>
          <w:trHeight w:val="480"/>
        </w:trPr>
        <w:tc>
          <w:tcPr>
            <w:tcW w:w="9796" w:type="dxa"/>
            <w:gridSpan w:val="12"/>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rPr>
          <w:trHeight w:val="480"/>
        </w:trPr>
        <w:tc>
          <w:tcPr>
            <w:tcW w:w="9796" w:type="dxa"/>
            <w:gridSpan w:val="12"/>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rPr>
          <w:trHeight w:val="547"/>
        </w:trPr>
        <w:tc>
          <w:tcPr>
            <w:tcW w:w="4830" w:type="dxa"/>
            <w:gridSpan w:val="3"/>
            <w:shd w:val="clear" w:color="auto" w:fill="F2F2F2"/>
            <w:vAlign w:val="center"/>
          </w:tcPr>
          <w:p w:rsidR="009360C8" w:rsidRPr="007178CE" w:rsidRDefault="009360C8" w:rsidP="003921D2">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66" w:type="dxa"/>
            <w:gridSpan w:val="9"/>
            <w:shd w:val="clear" w:color="auto" w:fill="auto"/>
            <w:vAlign w:val="center"/>
          </w:tcPr>
          <w:p w:rsidR="009360C8" w:rsidRPr="007178CE" w:rsidRDefault="00D97198" w:rsidP="009360C8">
            <w:pPr>
              <w:jc w:val="center"/>
              <w:rPr>
                <w:rFonts w:ascii="Calibri" w:hAnsi="Calibri" w:cs="Arial"/>
                <w:b/>
                <w:bCs/>
                <w:color w:val="4F81BD"/>
                <w:sz w:val="24"/>
                <w:szCs w:val="24"/>
                <w:lang w:val="cs-CZ"/>
              </w:rPr>
            </w:pPr>
            <w:r>
              <w:rPr>
                <w:rFonts w:ascii="Calibri" w:hAnsi="Calibri" w:cs="Arial"/>
                <w:b/>
                <w:bCs/>
                <w:sz w:val="24"/>
                <w:szCs w:val="24"/>
                <w:lang w:val="cs-CZ"/>
              </w:rPr>
              <w:t>Ne</w:t>
            </w:r>
          </w:p>
        </w:tc>
      </w:tr>
      <w:tr w:rsidR="009360C8" w:rsidRPr="007178CE" w:rsidTr="009360C8">
        <w:trPr>
          <w:trHeight w:val="55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9360C8" w:rsidRPr="007178CE" w:rsidTr="009360C8">
        <w:trPr>
          <w:trHeight w:val="420"/>
        </w:trPr>
        <w:tc>
          <w:tcPr>
            <w:tcW w:w="4830" w:type="dxa"/>
            <w:gridSpan w:val="3"/>
            <w:shd w:val="clear" w:color="auto" w:fill="auto"/>
            <w:vAlign w:val="center"/>
          </w:tcPr>
          <w:p w:rsidR="009360C8" w:rsidRPr="005D749C" w:rsidRDefault="009360C8" w:rsidP="009360C8">
            <w:pPr>
              <w:rPr>
                <w:rFonts w:ascii="Calibri" w:hAnsi="Calibri" w:cs="Arial"/>
                <w:b/>
                <w:bCs/>
                <w:sz w:val="24"/>
                <w:szCs w:val="24"/>
                <w:lang w:val="cs-CZ"/>
              </w:rPr>
            </w:pPr>
            <w:r w:rsidRPr="005D749C">
              <w:rPr>
                <w:rFonts w:ascii="Calibri" w:hAnsi="Calibri" w:cs="Arial"/>
                <w:b/>
                <w:bCs/>
                <w:sz w:val="24"/>
                <w:szCs w:val="24"/>
                <w:lang w:val="cs-CZ"/>
              </w:rPr>
              <w:t>Plánovaný</w:t>
            </w:r>
            <w:r w:rsidR="007A4360" w:rsidRPr="005D749C">
              <w:rPr>
                <w:rFonts w:ascii="Calibri" w:hAnsi="Calibri" w:cs="Arial"/>
                <w:b/>
                <w:bCs/>
                <w:sz w:val="24"/>
                <w:szCs w:val="24"/>
                <w:lang w:val="cs-CZ"/>
              </w:rPr>
              <w:t xml:space="preserve">: </w:t>
            </w:r>
            <w:r w:rsidRPr="005D749C">
              <w:rPr>
                <w:rFonts w:ascii="Calibri" w:hAnsi="Calibri" w:cs="Arial"/>
                <w:b/>
                <w:bCs/>
                <w:sz w:val="24"/>
                <w:szCs w:val="24"/>
                <w:lang w:val="cs-CZ"/>
              </w:rPr>
              <w:t xml:space="preserve"> </w:t>
            </w:r>
          </w:p>
          <w:p w:rsidR="009360C8" w:rsidRPr="000B3F32" w:rsidRDefault="009360C8" w:rsidP="009360C8">
            <w:pPr>
              <w:rPr>
                <w:rFonts w:ascii="Calibri" w:hAnsi="Calibri" w:cs="Arial"/>
                <w:b/>
                <w:bCs/>
                <w:sz w:val="24"/>
                <w:szCs w:val="24"/>
                <w:lang w:val="cs-CZ"/>
              </w:rPr>
            </w:pPr>
            <w:r w:rsidRPr="005D749C">
              <w:rPr>
                <w:rFonts w:ascii="Calibri" w:hAnsi="Calibri" w:cs="Arial"/>
                <w:b/>
                <w:bCs/>
                <w:sz w:val="24"/>
                <w:szCs w:val="24"/>
                <w:lang w:val="cs-CZ"/>
              </w:rPr>
              <w:t xml:space="preserve">Oblastní </w:t>
            </w:r>
            <w:r w:rsidR="00704646">
              <w:rPr>
                <w:rFonts w:ascii="Calibri" w:hAnsi="Calibri" w:cs="Arial"/>
                <w:b/>
                <w:bCs/>
                <w:sz w:val="24"/>
                <w:szCs w:val="24"/>
                <w:lang w:val="cs-CZ"/>
              </w:rPr>
              <w:t>c</w:t>
            </w:r>
            <w:r w:rsidRPr="005D749C">
              <w:rPr>
                <w:rFonts w:ascii="Calibri" w:hAnsi="Calibri" w:cs="Arial"/>
                <w:b/>
                <w:bCs/>
                <w:sz w:val="24"/>
                <w:szCs w:val="24"/>
                <w:lang w:val="cs-CZ"/>
              </w:rPr>
              <w:t>harita</w:t>
            </w:r>
            <w:r w:rsidR="00704646">
              <w:rPr>
                <w:rFonts w:ascii="Calibri" w:hAnsi="Calibri" w:cs="Arial"/>
                <w:b/>
                <w:bCs/>
                <w:sz w:val="24"/>
                <w:szCs w:val="24"/>
                <w:lang w:val="cs-CZ"/>
              </w:rPr>
              <w:t xml:space="preserve"> Teplice</w:t>
            </w:r>
            <w:r w:rsidRPr="005D749C">
              <w:rPr>
                <w:rFonts w:ascii="Calibri" w:hAnsi="Calibri" w:cs="Arial"/>
                <w:b/>
                <w:bCs/>
                <w:sz w:val="24"/>
                <w:szCs w:val="24"/>
                <w:lang w:val="cs-CZ"/>
              </w:rPr>
              <w:t xml:space="preserve"> </w:t>
            </w:r>
            <w:r w:rsidR="000B3F32">
              <w:rPr>
                <w:rFonts w:ascii="Calibri" w:hAnsi="Calibri" w:cs="Arial"/>
                <w:b/>
                <w:bCs/>
                <w:sz w:val="24"/>
                <w:szCs w:val="24"/>
                <w:lang w:val="cs-CZ"/>
              </w:rPr>
              <w:t>–</w:t>
            </w:r>
            <w:r w:rsidRPr="005D749C">
              <w:rPr>
                <w:rFonts w:ascii="Calibri" w:hAnsi="Calibri" w:cs="Arial"/>
                <w:b/>
                <w:bCs/>
                <w:sz w:val="24"/>
                <w:szCs w:val="24"/>
                <w:lang w:val="cs-CZ"/>
              </w:rPr>
              <w:t xml:space="preserve"> </w:t>
            </w:r>
            <w:r w:rsidR="000B3F32">
              <w:rPr>
                <w:rFonts w:ascii="Calibri" w:hAnsi="Calibri" w:cs="Arial"/>
                <w:b/>
                <w:bCs/>
                <w:sz w:val="24"/>
                <w:szCs w:val="24"/>
                <w:lang w:val="cs-CZ"/>
              </w:rPr>
              <w:t>1.</w:t>
            </w:r>
            <w:r w:rsidR="000B3F32" w:rsidRPr="000B3F32">
              <w:rPr>
                <w:rFonts w:ascii="Calibri" w:hAnsi="Calibri" w:cs="Arial"/>
                <w:b/>
                <w:bCs/>
                <w:sz w:val="24"/>
                <w:szCs w:val="24"/>
                <w:lang w:val="cs-CZ"/>
              </w:rPr>
              <w:t xml:space="preserve">300 </w:t>
            </w:r>
            <w:r w:rsidRPr="000B3F32">
              <w:rPr>
                <w:rFonts w:ascii="Calibri" w:hAnsi="Calibri" w:cs="Arial"/>
                <w:b/>
                <w:bCs/>
                <w:sz w:val="24"/>
                <w:szCs w:val="24"/>
                <w:lang w:val="cs-CZ"/>
              </w:rPr>
              <w:t xml:space="preserve">klientů </w:t>
            </w:r>
          </w:p>
          <w:p w:rsidR="009360C8" w:rsidRPr="005D749C" w:rsidRDefault="009360C8" w:rsidP="009360C8">
            <w:pPr>
              <w:rPr>
                <w:rFonts w:ascii="Calibri" w:hAnsi="Calibri" w:cs="Arial"/>
                <w:b/>
                <w:bCs/>
                <w:sz w:val="24"/>
                <w:szCs w:val="24"/>
                <w:lang w:val="cs-CZ"/>
              </w:rPr>
            </w:pPr>
            <w:r w:rsidRPr="005D749C">
              <w:rPr>
                <w:rFonts w:ascii="Calibri" w:hAnsi="Calibri" w:cs="Arial"/>
                <w:b/>
                <w:bCs/>
                <w:sz w:val="24"/>
                <w:szCs w:val="24"/>
                <w:lang w:val="cs-CZ"/>
              </w:rPr>
              <w:t xml:space="preserve">Poradna pro rodinu ÚL - 70 klientů </w:t>
            </w:r>
            <w:r w:rsidR="00CA3CCD">
              <w:rPr>
                <w:rFonts w:ascii="Calibri" w:hAnsi="Calibri" w:cs="Arial"/>
                <w:b/>
                <w:bCs/>
                <w:sz w:val="24"/>
                <w:szCs w:val="24"/>
                <w:lang w:val="cs-CZ"/>
              </w:rPr>
              <w:t>z Teplic</w:t>
            </w:r>
          </w:p>
        </w:tc>
        <w:tc>
          <w:tcPr>
            <w:tcW w:w="4966" w:type="dxa"/>
            <w:gridSpan w:val="9"/>
            <w:shd w:val="clear" w:color="auto" w:fill="auto"/>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9360C8" w:rsidRPr="007178CE" w:rsidRDefault="009360C8" w:rsidP="009360C8">
            <w:pPr>
              <w:rPr>
                <w:rFonts w:ascii="Calibri" w:hAnsi="Calibri" w:cs="Arial"/>
                <w:b/>
                <w:bCs/>
                <w:sz w:val="24"/>
                <w:szCs w:val="24"/>
                <w:lang w:val="cs-CZ"/>
              </w:rPr>
            </w:pPr>
          </w:p>
        </w:tc>
      </w:tr>
      <w:tr w:rsidR="009360C8" w:rsidRPr="007178CE" w:rsidTr="009360C8">
        <w:trPr>
          <w:trHeight w:val="480"/>
        </w:trPr>
        <w:tc>
          <w:tcPr>
            <w:tcW w:w="9796" w:type="dxa"/>
            <w:gridSpan w:val="12"/>
            <w:vMerge w:val="restart"/>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b/>
                <w:bCs/>
                <w:color w:val="000000"/>
                <w:sz w:val="24"/>
                <w:szCs w:val="24"/>
                <w:lang w:val="cs-CZ"/>
              </w:rPr>
              <w:t>Dopady opatření</w:t>
            </w:r>
          </w:p>
        </w:tc>
      </w:tr>
      <w:tr w:rsidR="009360C8" w:rsidRPr="007178CE" w:rsidTr="009360C8">
        <w:trPr>
          <w:trHeight w:val="480"/>
        </w:trPr>
        <w:tc>
          <w:tcPr>
            <w:tcW w:w="9796" w:type="dxa"/>
            <w:gridSpan w:val="12"/>
            <w:vMerge/>
            <w:shd w:val="clear" w:color="auto" w:fill="F2F2F2"/>
            <w:vAlign w:val="center"/>
          </w:tcPr>
          <w:p w:rsidR="009360C8" w:rsidRPr="007178CE" w:rsidRDefault="009360C8" w:rsidP="009360C8">
            <w:pPr>
              <w:rPr>
                <w:rFonts w:ascii="Calibri" w:hAnsi="Calibri" w:cs="Arial"/>
                <w:b/>
                <w:bCs/>
                <w:color w:val="000000"/>
                <w:sz w:val="24"/>
                <w:szCs w:val="24"/>
                <w:lang w:val="cs-CZ"/>
              </w:rPr>
            </w:pPr>
          </w:p>
        </w:tc>
      </w:tr>
      <w:tr w:rsidR="009360C8" w:rsidRPr="007178CE" w:rsidTr="009360C8">
        <w:trPr>
          <w:trHeight w:val="452"/>
        </w:trPr>
        <w:tc>
          <w:tcPr>
            <w:tcW w:w="9796" w:type="dxa"/>
            <w:gridSpan w:val="12"/>
            <w:shd w:val="clear" w:color="auto" w:fill="auto"/>
            <w:vAlign w:val="center"/>
          </w:tcPr>
          <w:p w:rsidR="009360C8" w:rsidRPr="007178CE" w:rsidRDefault="009360C8" w:rsidP="005C64DE">
            <w:pPr>
              <w:pStyle w:val="Odstavecseseznamem"/>
              <w:spacing w:after="0"/>
              <w:ind w:hanging="720"/>
              <w:rPr>
                <w:sz w:val="24"/>
                <w:szCs w:val="24"/>
              </w:rPr>
            </w:pPr>
            <w:r w:rsidRPr="007178CE">
              <w:rPr>
                <w:sz w:val="24"/>
                <w:szCs w:val="24"/>
              </w:rPr>
              <w:t>Podpora utváření příznivých rodinných, partnerských a mezilidských vztahů.</w:t>
            </w:r>
          </w:p>
          <w:p w:rsidR="009360C8" w:rsidRPr="007178CE" w:rsidRDefault="009360C8" w:rsidP="005C64DE">
            <w:pPr>
              <w:pStyle w:val="Odstavecseseznamem"/>
              <w:spacing w:after="0"/>
              <w:ind w:hanging="720"/>
              <w:rPr>
                <w:sz w:val="24"/>
                <w:szCs w:val="24"/>
              </w:rPr>
            </w:pPr>
            <w:r w:rsidRPr="007178CE">
              <w:rPr>
                <w:sz w:val="24"/>
                <w:szCs w:val="24"/>
              </w:rPr>
              <w:t>Harmonizování rodinného prostředí a posílení rodinných, partnerských a mezilidských vztahů</w:t>
            </w:r>
            <w:r w:rsidR="003921D2">
              <w:rPr>
                <w:sz w:val="24"/>
                <w:szCs w:val="24"/>
              </w:rPr>
              <w:t>.</w:t>
            </w:r>
          </w:p>
          <w:p w:rsidR="009360C8" w:rsidRPr="007178CE" w:rsidRDefault="009360C8" w:rsidP="005C64DE">
            <w:pPr>
              <w:pStyle w:val="Odstavecseseznamem"/>
              <w:spacing w:after="0"/>
              <w:ind w:hanging="720"/>
              <w:rPr>
                <w:sz w:val="24"/>
                <w:szCs w:val="24"/>
              </w:rPr>
            </w:pPr>
            <w:r w:rsidRPr="007178CE">
              <w:rPr>
                <w:sz w:val="24"/>
                <w:szCs w:val="24"/>
              </w:rPr>
              <w:t>Orientace ve vlastním problému, zvyšování kompetencí klientů při řešení situací v</w:t>
            </w:r>
            <w:r w:rsidR="003921D2">
              <w:rPr>
                <w:sz w:val="24"/>
                <w:szCs w:val="24"/>
              </w:rPr>
              <w:t> </w:t>
            </w:r>
            <w:r w:rsidRPr="007178CE">
              <w:rPr>
                <w:sz w:val="24"/>
                <w:szCs w:val="24"/>
              </w:rPr>
              <w:t>rodině</w:t>
            </w:r>
            <w:r w:rsidR="003921D2">
              <w:rPr>
                <w:sz w:val="24"/>
                <w:szCs w:val="24"/>
              </w:rPr>
              <w:t>.</w:t>
            </w:r>
            <w:r w:rsidRPr="007178CE">
              <w:rPr>
                <w:sz w:val="24"/>
                <w:szCs w:val="24"/>
              </w:rPr>
              <w:t xml:space="preserve"> </w:t>
            </w:r>
          </w:p>
          <w:p w:rsidR="009360C8" w:rsidRPr="007178CE" w:rsidRDefault="009360C8" w:rsidP="005C64DE">
            <w:pPr>
              <w:pStyle w:val="Odstavecseseznamem"/>
              <w:spacing w:after="0"/>
              <w:ind w:hanging="720"/>
              <w:rPr>
                <w:sz w:val="24"/>
                <w:szCs w:val="24"/>
              </w:rPr>
            </w:pPr>
            <w:r w:rsidRPr="007178CE">
              <w:rPr>
                <w:sz w:val="24"/>
                <w:szCs w:val="24"/>
              </w:rPr>
              <w:t>Zmírnění negativních dopadů při řešení konfliktních a krizových situací</w:t>
            </w:r>
            <w:r w:rsidR="003921D2">
              <w:rPr>
                <w:sz w:val="24"/>
                <w:szCs w:val="24"/>
              </w:rPr>
              <w:t>.</w:t>
            </w:r>
          </w:p>
          <w:p w:rsidR="009360C8" w:rsidRPr="007178CE" w:rsidRDefault="009360C8" w:rsidP="005C64DE">
            <w:pPr>
              <w:pStyle w:val="Odstavecseseznamem"/>
              <w:spacing w:after="0"/>
              <w:ind w:hanging="720"/>
              <w:rPr>
                <w:sz w:val="24"/>
                <w:szCs w:val="24"/>
              </w:rPr>
            </w:pPr>
            <w:r w:rsidRPr="007178CE">
              <w:rPr>
                <w:sz w:val="24"/>
                <w:szCs w:val="24"/>
              </w:rPr>
              <w:t>Prevence a pozitivní vliv na snížení sociálněpatologických jevů</w:t>
            </w:r>
            <w:r w:rsidR="003921D2">
              <w:rPr>
                <w:sz w:val="24"/>
                <w:szCs w:val="24"/>
              </w:rPr>
              <w:t>.</w:t>
            </w:r>
            <w:r w:rsidRPr="007178CE">
              <w:rPr>
                <w:sz w:val="24"/>
                <w:szCs w:val="24"/>
              </w:rPr>
              <w:t xml:space="preserve"> </w:t>
            </w:r>
          </w:p>
          <w:p w:rsidR="009360C8" w:rsidRPr="007178CE" w:rsidRDefault="009360C8" w:rsidP="005C64DE">
            <w:pPr>
              <w:pStyle w:val="Odstavecseseznamem"/>
              <w:spacing w:after="0"/>
              <w:ind w:hanging="720"/>
              <w:rPr>
                <w:sz w:val="24"/>
                <w:szCs w:val="24"/>
              </w:rPr>
            </w:pPr>
            <w:r w:rsidRPr="007178CE">
              <w:rPr>
                <w:sz w:val="24"/>
                <w:szCs w:val="24"/>
              </w:rPr>
              <w:t>Působení na změny negativních stereotypů chování klienta</w:t>
            </w:r>
            <w:r w:rsidR="003921D2">
              <w:rPr>
                <w:sz w:val="24"/>
                <w:szCs w:val="24"/>
              </w:rPr>
              <w:t>.</w:t>
            </w:r>
            <w:r w:rsidRPr="007178CE">
              <w:rPr>
                <w:sz w:val="24"/>
                <w:szCs w:val="24"/>
              </w:rPr>
              <w:t xml:space="preserve"> </w:t>
            </w:r>
          </w:p>
          <w:p w:rsidR="009360C8" w:rsidRPr="007178CE" w:rsidRDefault="009360C8" w:rsidP="005C64DE">
            <w:pPr>
              <w:pStyle w:val="Odstavecseseznamem"/>
              <w:spacing w:after="0"/>
              <w:ind w:hanging="720"/>
              <w:rPr>
                <w:sz w:val="24"/>
                <w:szCs w:val="24"/>
              </w:rPr>
            </w:pPr>
            <w:r w:rsidRPr="007178CE">
              <w:rPr>
                <w:sz w:val="24"/>
                <w:szCs w:val="24"/>
              </w:rPr>
              <w:t>Stabilizace duševní rovnováhy klientů</w:t>
            </w:r>
            <w:r w:rsidR="003921D2">
              <w:rPr>
                <w:sz w:val="24"/>
                <w:szCs w:val="24"/>
              </w:rPr>
              <w:t>.</w:t>
            </w:r>
            <w:r w:rsidRPr="007178CE">
              <w:rPr>
                <w:sz w:val="24"/>
                <w:szCs w:val="24"/>
              </w:rPr>
              <w:t xml:space="preserve"> </w:t>
            </w:r>
          </w:p>
          <w:p w:rsidR="009360C8" w:rsidRPr="007178CE" w:rsidRDefault="009360C8" w:rsidP="005C64DE">
            <w:pPr>
              <w:pStyle w:val="Odstavecseseznamem"/>
              <w:spacing w:after="0"/>
              <w:ind w:hanging="720"/>
              <w:rPr>
                <w:sz w:val="24"/>
                <w:szCs w:val="24"/>
              </w:rPr>
            </w:pPr>
            <w:r w:rsidRPr="007178CE">
              <w:rPr>
                <w:sz w:val="24"/>
                <w:szCs w:val="24"/>
              </w:rPr>
              <w:t>Otevírání možností řešení problémových situací ve vztazích</w:t>
            </w:r>
            <w:r w:rsidR="003921D2">
              <w:rPr>
                <w:sz w:val="24"/>
                <w:szCs w:val="24"/>
              </w:rPr>
              <w:t>.</w:t>
            </w:r>
          </w:p>
          <w:p w:rsidR="009360C8" w:rsidRPr="007178CE" w:rsidRDefault="009360C8" w:rsidP="005C64DE">
            <w:pPr>
              <w:pStyle w:val="Odstavecseseznamem"/>
              <w:spacing w:after="0"/>
              <w:ind w:hanging="720"/>
              <w:rPr>
                <w:rFonts w:cs="Arial"/>
                <w:b/>
                <w:bCs/>
                <w:sz w:val="24"/>
                <w:szCs w:val="24"/>
              </w:rPr>
            </w:pPr>
            <w:r w:rsidRPr="007178CE">
              <w:rPr>
                <w:sz w:val="24"/>
                <w:szCs w:val="24"/>
              </w:rPr>
              <w:lastRenderedPageBreak/>
              <w:t>Zvyšování informovanosti o možných způsobech řešení situací a nabídce návazných služeb</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lastRenderedPageBreak/>
              <w:t>Předpokládaní realizátoři Opatření:</w:t>
            </w:r>
          </w:p>
        </w:tc>
      </w:tr>
      <w:tr w:rsidR="009360C8" w:rsidRPr="007178CE" w:rsidTr="009360C8">
        <w:trPr>
          <w:trHeight w:val="315"/>
        </w:trPr>
        <w:tc>
          <w:tcPr>
            <w:tcW w:w="9796" w:type="dxa"/>
            <w:gridSpan w:val="12"/>
            <w:shd w:val="clear" w:color="auto" w:fill="auto"/>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Cs/>
                <w:sz w:val="24"/>
                <w:szCs w:val="24"/>
                <w:lang w:val="cs-CZ"/>
              </w:rPr>
              <w:t>Oblastní charita Teplice, Pedagogicko-psychologická porada, Poradna pro rodinu a mezilidské vztahy, o.p.s. v Ústí nad Labem, případně další</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partneři k zajištění Opatření:</w:t>
            </w:r>
          </w:p>
        </w:tc>
      </w:tr>
      <w:tr w:rsidR="009360C8" w:rsidRPr="007178CE" w:rsidTr="009360C8">
        <w:trPr>
          <w:trHeight w:val="495"/>
        </w:trPr>
        <w:tc>
          <w:tcPr>
            <w:tcW w:w="9796" w:type="dxa"/>
            <w:gridSpan w:val="12"/>
            <w:shd w:val="clear" w:color="auto" w:fill="auto"/>
            <w:vAlign w:val="center"/>
          </w:tcPr>
          <w:p w:rsidR="009360C8" w:rsidRPr="007178CE" w:rsidRDefault="009360C8" w:rsidP="009360C8">
            <w:pPr>
              <w:rPr>
                <w:rFonts w:ascii="Calibri" w:hAnsi="Calibri" w:cs="Arial"/>
                <w:sz w:val="24"/>
                <w:szCs w:val="24"/>
                <w:lang w:val="cs-CZ"/>
              </w:rPr>
            </w:pPr>
            <w:r w:rsidRPr="007178CE">
              <w:rPr>
                <w:rFonts w:ascii="Calibri" w:hAnsi="Calibri" w:cs="Arial"/>
                <w:bCs/>
                <w:color w:val="000000"/>
                <w:sz w:val="24"/>
                <w:szCs w:val="24"/>
                <w:lang w:val="cs-CZ"/>
              </w:rPr>
              <w:t>Pedagogicko-psychologická porada, Oblastní charita Teplice, Sociální odbor Magistrátu města Teplice</w:t>
            </w:r>
          </w:p>
        </w:tc>
      </w:tr>
      <w:tr w:rsidR="009360C8" w:rsidRPr="007178CE" w:rsidTr="009360C8">
        <w:trPr>
          <w:trHeight w:val="720"/>
        </w:trPr>
        <w:tc>
          <w:tcPr>
            <w:tcW w:w="4830" w:type="dxa"/>
            <w:gridSpan w:val="3"/>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7530D2">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6" w:type="dxa"/>
            <w:gridSpan w:val="9"/>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9360C8" w:rsidRPr="007178CE" w:rsidTr="009360C8">
        <w:trPr>
          <w:trHeight w:val="480"/>
        </w:trPr>
        <w:tc>
          <w:tcPr>
            <w:tcW w:w="4830" w:type="dxa"/>
            <w:gridSpan w:val="3"/>
            <w:shd w:val="clear" w:color="000000" w:fill="FFFFFF"/>
            <w:vAlign w:val="center"/>
          </w:tcPr>
          <w:p w:rsidR="009360C8" w:rsidRPr="007178CE" w:rsidRDefault="009360C8" w:rsidP="009360C8">
            <w:pPr>
              <w:rPr>
                <w:rFonts w:ascii="Calibri" w:hAnsi="Calibri" w:cs="Arial"/>
                <w:bCs/>
                <w:sz w:val="24"/>
                <w:szCs w:val="24"/>
                <w:lang w:val="cs-CZ"/>
              </w:rPr>
            </w:pPr>
            <w:r w:rsidRPr="007178CE">
              <w:rPr>
                <w:rFonts w:ascii="Calibri" w:hAnsi="Calibri" w:cs="Arial"/>
                <w:bCs/>
                <w:sz w:val="24"/>
                <w:szCs w:val="24"/>
                <w:lang w:val="cs-CZ"/>
              </w:rPr>
              <w:t xml:space="preserve">Oblastní charita </w:t>
            </w:r>
            <w:r w:rsidR="00704646">
              <w:rPr>
                <w:rFonts w:ascii="Calibri" w:hAnsi="Calibri" w:cs="Arial"/>
                <w:bCs/>
                <w:sz w:val="24"/>
                <w:szCs w:val="24"/>
                <w:lang w:val="cs-CZ"/>
              </w:rPr>
              <w:t xml:space="preserve">Teplice </w:t>
            </w:r>
            <w:r w:rsidRPr="007178CE">
              <w:rPr>
                <w:rFonts w:ascii="Calibri" w:hAnsi="Calibri" w:cs="Arial"/>
                <w:bCs/>
                <w:sz w:val="24"/>
                <w:szCs w:val="24"/>
                <w:lang w:val="cs-CZ"/>
              </w:rPr>
              <w:t>- 1.800.000,- Kč</w:t>
            </w:r>
          </w:p>
          <w:p w:rsidR="009360C8" w:rsidRPr="007178CE" w:rsidRDefault="009360C8" w:rsidP="009360C8">
            <w:pPr>
              <w:rPr>
                <w:rFonts w:ascii="Calibri" w:hAnsi="Calibri" w:cs="Arial"/>
                <w:bCs/>
                <w:sz w:val="24"/>
                <w:szCs w:val="24"/>
                <w:lang w:val="cs-CZ"/>
              </w:rPr>
            </w:pPr>
            <w:r w:rsidRPr="007178CE">
              <w:rPr>
                <w:rFonts w:ascii="Calibri" w:hAnsi="Calibri" w:cs="Arial"/>
                <w:bCs/>
                <w:sz w:val="24"/>
                <w:szCs w:val="24"/>
                <w:lang w:val="cs-CZ"/>
              </w:rPr>
              <w:t>Poradna ÚL – 1.300.000,- Kč</w:t>
            </w:r>
          </w:p>
        </w:tc>
        <w:tc>
          <w:tcPr>
            <w:tcW w:w="4966" w:type="dxa"/>
            <w:gridSpan w:val="9"/>
            <w:shd w:val="clear" w:color="000000" w:fill="FFFFFF"/>
            <w:vAlign w:val="center"/>
          </w:tcPr>
          <w:p w:rsidR="009360C8" w:rsidRPr="007178CE" w:rsidRDefault="00793590" w:rsidP="009360C8">
            <w:pPr>
              <w:jc w:val="center"/>
              <w:rPr>
                <w:rFonts w:ascii="Calibri" w:hAnsi="Calibri" w:cs="Arial"/>
                <w:bCs/>
                <w:sz w:val="24"/>
                <w:szCs w:val="24"/>
                <w:lang w:val="cs-CZ"/>
              </w:rPr>
            </w:pPr>
            <w:r>
              <w:rPr>
                <w:rFonts w:ascii="Calibri" w:hAnsi="Calibri" w:cs="Arial"/>
                <w:bCs/>
                <w:sz w:val="24"/>
                <w:szCs w:val="24"/>
                <w:lang w:val="cs-CZ"/>
              </w:rPr>
              <w:t>0,- Kč</w:t>
            </w:r>
          </w:p>
        </w:tc>
      </w:tr>
      <w:tr w:rsidR="009360C8" w:rsidRPr="007178CE" w:rsidTr="009360C8">
        <w:trPr>
          <w:trHeight w:val="480"/>
        </w:trPr>
        <w:tc>
          <w:tcPr>
            <w:tcW w:w="4830" w:type="dxa"/>
            <w:gridSpan w:val="3"/>
            <w:shd w:val="clear" w:color="000000" w:fill="FFFFFF"/>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Celkem:                   3.100.000,- Kč</w:t>
            </w:r>
          </w:p>
        </w:tc>
        <w:tc>
          <w:tcPr>
            <w:tcW w:w="4966" w:type="dxa"/>
            <w:gridSpan w:val="9"/>
            <w:shd w:val="clear" w:color="000000" w:fill="FFFFFF"/>
            <w:vAlign w:val="center"/>
          </w:tcPr>
          <w:p w:rsidR="009360C8" w:rsidRPr="00793590" w:rsidRDefault="00793590" w:rsidP="009360C8">
            <w:pPr>
              <w:jc w:val="center"/>
              <w:rPr>
                <w:rFonts w:ascii="Calibri" w:hAnsi="Calibri" w:cs="Arial"/>
                <w:b/>
                <w:bCs/>
                <w:sz w:val="24"/>
                <w:szCs w:val="24"/>
                <w:lang w:val="cs-CZ"/>
              </w:rPr>
            </w:pPr>
            <w:r w:rsidRPr="00793590">
              <w:rPr>
                <w:rFonts w:ascii="Calibri" w:hAnsi="Calibri" w:cs="Arial"/>
                <w:b/>
                <w:bCs/>
                <w:sz w:val="24"/>
                <w:szCs w:val="24"/>
                <w:lang w:val="cs-CZ"/>
              </w:rPr>
              <w:t>0,- Kč</w:t>
            </w:r>
          </w:p>
        </w:tc>
      </w:tr>
      <w:tr w:rsidR="009360C8" w:rsidRPr="007178CE" w:rsidTr="009360C8">
        <w:trPr>
          <w:trHeight w:val="720"/>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Předpokládané zdroje financování:</w:t>
            </w:r>
          </w:p>
        </w:tc>
      </w:tr>
      <w:tr w:rsidR="009360C8" w:rsidRPr="007178CE" w:rsidTr="009360C8">
        <w:trPr>
          <w:trHeight w:val="315"/>
        </w:trPr>
        <w:tc>
          <w:tcPr>
            <w:tcW w:w="9796" w:type="dxa"/>
            <w:gridSpan w:val="12"/>
            <w:shd w:val="clear" w:color="auto" w:fill="auto"/>
            <w:vAlign w:val="center"/>
          </w:tcPr>
          <w:p w:rsidR="009360C8" w:rsidRPr="007178CE" w:rsidRDefault="009360C8" w:rsidP="007530D2">
            <w:pPr>
              <w:rPr>
                <w:rFonts w:ascii="Calibri" w:hAnsi="Calibri" w:cs="Arial"/>
                <w:bCs/>
                <w:sz w:val="24"/>
                <w:szCs w:val="24"/>
                <w:lang w:val="cs-CZ"/>
              </w:rPr>
            </w:pPr>
            <w:r w:rsidRPr="007178CE">
              <w:rPr>
                <w:rFonts w:ascii="Calibri" w:hAnsi="Calibri" w:cs="Arial"/>
                <w:bCs/>
                <w:sz w:val="24"/>
                <w:szCs w:val="24"/>
                <w:lang w:val="cs-CZ"/>
              </w:rPr>
              <w:t>Ústecký kraj, obce a města, klienti, nadace, sponzorské dary, vlastní zdroje</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r w:rsidR="009360C8" w:rsidRPr="007178CE" w:rsidTr="009360C8">
        <w:tblPrEx>
          <w:tblCellMar>
            <w:left w:w="108" w:type="dxa"/>
            <w:right w:w="108" w:type="dxa"/>
          </w:tblCellMar>
        </w:tblPrEx>
        <w:trPr>
          <w:gridBefore w:val="1"/>
          <w:wBefore w:w="15" w:type="dxa"/>
        </w:trPr>
        <w:tc>
          <w:tcPr>
            <w:tcW w:w="5529" w:type="dxa"/>
            <w:gridSpan w:val="3"/>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2020</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r w:rsidR="009360C8" w:rsidRPr="007178CE" w:rsidTr="009360C8">
        <w:tblPrEx>
          <w:tblCellMar>
            <w:left w:w="108" w:type="dxa"/>
            <w:right w:w="108" w:type="dxa"/>
          </w:tblCellMar>
        </w:tblPrEx>
        <w:trPr>
          <w:gridBefore w:val="1"/>
          <w:wBefore w:w="15" w:type="dxa"/>
        </w:trPr>
        <w:tc>
          <w:tcPr>
            <w:tcW w:w="426"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gridSpan w:val="2"/>
            <w:shd w:val="clear" w:color="auto" w:fill="auto"/>
            <w:vAlign w:val="center"/>
          </w:tcPr>
          <w:p w:rsidR="009360C8" w:rsidRPr="007178CE" w:rsidRDefault="009360C8" w:rsidP="003E0E4E">
            <w:pPr>
              <w:spacing w:line="276" w:lineRule="auto"/>
              <w:jc w:val="left"/>
              <w:rPr>
                <w:rFonts w:ascii="Calibri" w:hAnsi="Calibri" w:cs="Arial"/>
                <w:b/>
                <w:sz w:val="24"/>
                <w:szCs w:val="24"/>
                <w:lang w:val="cs-CZ"/>
              </w:rPr>
            </w:pPr>
            <w:r w:rsidRPr="007178CE">
              <w:rPr>
                <w:rFonts w:ascii="Calibri" w:hAnsi="Calibri" w:cs="Arial"/>
                <w:b/>
                <w:sz w:val="24"/>
                <w:szCs w:val="24"/>
                <w:lang w:val="cs-CZ"/>
              </w:rPr>
              <w:t>Zajištění služeb Poradny oblastní charity a Poradny Ústí nad Labem pro 1.370 občanů z Teplic</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bl>
    <w:p w:rsidR="009360C8" w:rsidRPr="007178CE" w:rsidRDefault="009360C8" w:rsidP="009360C8">
      <w:pPr>
        <w:rPr>
          <w:rFonts w:ascii="Calibri" w:hAnsi="Calibri" w:cs="Arial"/>
          <w:b/>
          <w:sz w:val="24"/>
          <w:szCs w:val="24"/>
          <w:lang w:val="cs-CZ"/>
        </w:rPr>
      </w:pPr>
    </w:p>
    <w:tbl>
      <w:tblPr>
        <w:tblW w:w="9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1"/>
        <w:gridCol w:w="6688"/>
      </w:tblGrid>
      <w:tr w:rsidR="009360C8" w:rsidRPr="007178CE" w:rsidTr="009360C8">
        <w:tc>
          <w:tcPr>
            <w:tcW w:w="3131"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Název Cíle:</w:t>
            </w:r>
          </w:p>
        </w:tc>
        <w:tc>
          <w:tcPr>
            <w:tcW w:w="6688" w:type="dxa"/>
          </w:tcPr>
          <w:p w:rsidR="009360C8" w:rsidRPr="007178CE" w:rsidRDefault="009360C8" w:rsidP="00C058DC">
            <w:pPr>
              <w:widowControl/>
              <w:numPr>
                <w:ilvl w:val="1"/>
                <w:numId w:val="28"/>
              </w:numPr>
              <w:suppressAutoHyphens w:val="0"/>
              <w:jc w:val="left"/>
              <w:rPr>
                <w:rFonts w:ascii="Calibri" w:hAnsi="Calibri" w:cs="Arial"/>
                <w:b/>
                <w:sz w:val="24"/>
                <w:szCs w:val="24"/>
                <w:lang w:val="cs-CZ"/>
              </w:rPr>
            </w:pPr>
            <w:r w:rsidRPr="007178CE">
              <w:rPr>
                <w:rFonts w:ascii="Calibri" w:hAnsi="Calibri" w:cs="Arial"/>
                <w:b/>
                <w:sz w:val="24"/>
                <w:szCs w:val="24"/>
                <w:lang w:val="cs-CZ"/>
              </w:rPr>
              <w:t xml:space="preserve">Zvýšení kapacit sociální sítě pro Rodiny s dětmi </w:t>
            </w:r>
          </w:p>
        </w:tc>
      </w:tr>
      <w:tr w:rsidR="009360C8" w:rsidRPr="007178CE" w:rsidTr="009360C8">
        <w:tc>
          <w:tcPr>
            <w:tcW w:w="3131"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Popis a zdůvodnění Cíle:</w:t>
            </w:r>
          </w:p>
        </w:tc>
        <w:tc>
          <w:tcPr>
            <w:tcW w:w="6688" w:type="dxa"/>
          </w:tcPr>
          <w:p w:rsidR="009360C8" w:rsidRPr="007178CE" w:rsidRDefault="009360C8" w:rsidP="009360C8">
            <w:pPr>
              <w:rPr>
                <w:rFonts w:ascii="Calibri" w:hAnsi="Calibri" w:cs="Arial"/>
                <w:sz w:val="24"/>
                <w:szCs w:val="24"/>
                <w:lang w:val="cs-CZ"/>
              </w:rPr>
            </w:pPr>
            <w:r w:rsidRPr="007178CE">
              <w:rPr>
                <w:rFonts w:ascii="Calibri" w:hAnsi="Calibri" w:cs="Arial"/>
                <w:sz w:val="24"/>
                <w:szCs w:val="24"/>
                <w:lang w:val="cs-CZ"/>
              </w:rPr>
              <w:t>Možnost, aby dítě vyrůstalo v rodinném prostředí, je podle všech výzkumů nejzdravější variantou pro jeho vývoj. Proto je třeba podporovat všechny možnosti, které dětem tuto možnost zajišťují, ať už se jedná o podporu zdravého výchovného prostředí v rodině, možnost řešení náhlých krizových situací nebo zajištění smysluplného trávení volného času. K tomu je potřeba zvyšovat kapacity služeb na území města Teplice a fungující síť služeb pro rodiny s dětmi a nadále ji rozvíjet (cíl 4.1).</w:t>
            </w:r>
          </w:p>
          <w:p w:rsidR="009360C8" w:rsidRPr="007178CE" w:rsidRDefault="009360C8" w:rsidP="00C058DC">
            <w:pPr>
              <w:pStyle w:val="Odstavecseseznamem"/>
              <w:numPr>
                <w:ilvl w:val="0"/>
                <w:numId w:val="20"/>
              </w:numPr>
              <w:spacing w:after="0" w:line="240" w:lineRule="auto"/>
              <w:ind w:left="357" w:hanging="357"/>
              <w:jc w:val="both"/>
              <w:rPr>
                <w:rFonts w:cs="Times New Roman"/>
                <w:sz w:val="24"/>
                <w:szCs w:val="24"/>
              </w:rPr>
            </w:pPr>
            <w:r w:rsidRPr="007178CE">
              <w:rPr>
                <w:rFonts w:cs="Arial"/>
                <w:sz w:val="24"/>
                <w:szCs w:val="24"/>
              </w:rPr>
              <w:t>P</w:t>
            </w:r>
            <w:r w:rsidRPr="007178CE">
              <w:rPr>
                <w:sz w:val="24"/>
                <w:szCs w:val="24"/>
              </w:rPr>
              <w:t>odpora rodin při řešení nepříznivých životních situací prostřednictvím dostupné, kvalitní a udržitelné sítě sociálních služeb</w:t>
            </w:r>
          </w:p>
          <w:p w:rsidR="009360C8" w:rsidRPr="007178CE" w:rsidRDefault="009360C8" w:rsidP="00C058DC">
            <w:pPr>
              <w:pStyle w:val="Odstavecseseznamem"/>
              <w:numPr>
                <w:ilvl w:val="0"/>
                <w:numId w:val="20"/>
              </w:numPr>
              <w:spacing w:after="0" w:line="240" w:lineRule="auto"/>
              <w:ind w:left="357" w:hanging="357"/>
              <w:jc w:val="both"/>
              <w:rPr>
                <w:sz w:val="24"/>
                <w:szCs w:val="24"/>
              </w:rPr>
            </w:pPr>
            <w:r w:rsidRPr="007178CE">
              <w:rPr>
                <w:sz w:val="24"/>
                <w:szCs w:val="24"/>
              </w:rPr>
              <w:t>Udržení a rozvoj sociálních služeb, které reagují na potřeby ohrožených rodin a podílejí se na řešení aktuálních sociálních problémů - jako je např. dlouhodobá nezaměstnanost, ztráta bydlení, zadluženost, rizikové chování dětí a mládeže, výchovné problémy, nedostatečné vzdělání, sociálně patologické jevy v rodinách, narušené mezilidské vztahy, rozvody aj.</w:t>
            </w:r>
          </w:p>
          <w:p w:rsidR="009360C8" w:rsidRPr="007178CE" w:rsidRDefault="009360C8" w:rsidP="00C058DC">
            <w:pPr>
              <w:pStyle w:val="Odstavecseseznamem"/>
              <w:numPr>
                <w:ilvl w:val="0"/>
                <w:numId w:val="20"/>
              </w:numPr>
              <w:spacing w:after="200" w:line="240" w:lineRule="auto"/>
              <w:ind w:left="360"/>
              <w:jc w:val="both"/>
              <w:rPr>
                <w:rFonts w:cs="Arial"/>
                <w:sz w:val="24"/>
                <w:szCs w:val="24"/>
              </w:rPr>
            </w:pPr>
            <w:r w:rsidRPr="007178CE">
              <w:rPr>
                <w:sz w:val="24"/>
                <w:szCs w:val="24"/>
              </w:rPr>
              <w:t>Včasné podchycení problémů v rodinách, které nepříznivě ovlivňují jejich fungování</w:t>
            </w:r>
          </w:p>
        </w:tc>
      </w:tr>
      <w:tr w:rsidR="009360C8" w:rsidRPr="007178CE" w:rsidTr="009360C8">
        <w:tc>
          <w:tcPr>
            <w:tcW w:w="3131"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 xml:space="preserve">Na která zjištění z analýz cíl reaguje </w:t>
            </w:r>
          </w:p>
        </w:tc>
        <w:tc>
          <w:tcPr>
            <w:tcW w:w="6688" w:type="dxa"/>
          </w:tcPr>
          <w:p w:rsidR="009360C8" w:rsidRPr="007178CE" w:rsidRDefault="009360C8" w:rsidP="009360C8">
            <w:pPr>
              <w:contextualSpacing/>
              <w:rPr>
                <w:rFonts w:ascii="Calibri" w:hAnsi="Calibri" w:cs="Arial"/>
                <w:sz w:val="24"/>
                <w:szCs w:val="24"/>
                <w:lang w:val="cs-CZ"/>
              </w:rPr>
            </w:pPr>
            <w:r w:rsidRPr="007178CE">
              <w:rPr>
                <w:rFonts w:ascii="Calibri" w:hAnsi="Calibri" w:cs="Arial"/>
                <w:sz w:val="24"/>
                <w:szCs w:val="24"/>
                <w:lang w:val="cs-CZ"/>
              </w:rPr>
              <w:t>Cíl reaguje na SWOT analýzu rozvoj služeb dluhového poradenství pro rodiny a vize, j</w:t>
            </w:r>
            <w:r w:rsidRPr="007178CE">
              <w:rPr>
                <w:rFonts w:ascii="Calibri" w:hAnsi="Calibri"/>
                <w:sz w:val="24"/>
                <w:szCs w:val="24"/>
                <w:lang w:val="cs-CZ"/>
              </w:rPr>
              <w:t xml:space="preserve">sou vytvořeny podmínky a služby pro rodiny v krizi. Na párování potřeb se službami, zpracovaných odborníky </w:t>
            </w:r>
            <w:r w:rsidRPr="007178CE">
              <w:rPr>
                <w:rFonts w:ascii="Calibri" w:hAnsi="Calibri"/>
                <w:sz w:val="24"/>
                <w:szCs w:val="24"/>
                <w:lang w:val="cs-CZ"/>
              </w:rPr>
              <w:lastRenderedPageBreak/>
              <w:t>z pracovní skupiny.</w:t>
            </w:r>
          </w:p>
        </w:tc>
      </w:tr>
      <w:tr w:rsidR="009360C8" w:rsidRPr="007178CE" w:rsidTr="009360C8">
        <w:tc>
          <w:tcPr>
            <w:tcW w:w="3131"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lastRenderedPageBreak/>
              <w:t>Seznam opatření, které vedou k naplnění Cíle:</w:t>
            </w:r>
          </w:p>
        </w:tc>
        <w:tc>
          <w:tcPr>
            <w:tcW w:w="6688" w:type="dxa"/>
            <w:shd w:val="clear" w:color="auto" w:fill="auto"/>
          </w:tcPr>
          <w:p w:rsidR="009360C8" w:rsidRPr="007178CE" w:rsidRDefault="009360C8" w:rsidP="00C058DC">
            <w:pPr>
              <w:widowControl/>
              <w:numPr>
                <w:ilvl w:val="2"/>
                <w:numId w:val="28"/>
              </w:numPr>
              <w:suppressAutoHyphens w:val="0"/>
              <w:contextualSpacing/>
              <w:jc w:val="left"/>
              <w:rPr>
                <w:rFonts w:ascii="Calibri" w:hAnsi="Calibri" w:cs="Arial"/>
                <w:b/>
                <w:sz w:val="24"/>
                <w:szCs w:val="24"/>
                <w:lang w:val="cs-CZ"/>
              </w:rPr>
            </w:pPr>
            <w:r w:rsidRPr="007178CE">
              <w:rPr>
                <w:rFonts w:ascii="Calibri" w:hAnsi="Calibri" w:cs="Arial"/>
                <w:b/>
                <w:sz w:val="24"/>
                <w:szCs w:val="24"/>
                <w:lang w:val="cs-CZ"/>
              </w:rPr>
              <w:t>Navýšení kapacit Sociálně aktivizačních služeb pro rodiny s dětmi</w:t>
            </w:r>
          </w:p>
          <w:p w:rsidR="009360C8" w:rsidRPr="007178CE" w:rsidRDefault="009360C8" w:rsidP="00C058DC">
            <w:pPr>
              <w:widowControl/>
              <w:numPr>
                <w:ilvl w:val="2"/>
                <w:numId w:val="28"/>
              </w:numPr>
              <w:suppressAutoHyphens w:val="0"/>
              <w:contextualSpacing/>
              <w:jc w:val="left"/>
              <w:rPr>
                <w:rFonts w:ascii="Calibri" w:hAnsi="Calibri" w:cs="Arial"/>
                <w:b/>
                <w:color w:val="FF0000"/>
                <w:sz w:val="24"/>
                <w:szCs w:val="24"/>
                <w:lang w:val="cs-CZ"/>
              </w:rPr>
            </w:pPr>
            <w:r w:rsidRPr="007178CE">
              <w:rPr>
                <w:rFonts w:ascii="Calibri" w:hAnsi="Calibri" w:cs="Arial"/>
                <w:b/>
                <w:sz w:val="24"/>
                <w:szCs w:val="24"/>
                <w:lang w:val="cs-CZ"/>
              </w:rPr>
              <w:t>Navýšení kapacit občanské poradny</w:t>
            </w:r>
            <w:r w:rsidRPr="007178CE">
              <w:rPr>
                <w:rFonts w:ascii="Calibri" w:hAnsi="Calibri" w:cs="Arial"/>
                <w:b/>
                <w:color w:val="FF0000"/>
                <w:sz w:val="24"/>
                <w:szCs w:val="24"/>
                <w:lang w:val="cs-CZ"/>
              </w:rPr>
              <w:t xml:space="preserve"> </w:t>
            </w:r>
          </w:p>
          <w:p w:rsidR="009360C8" w:rsidRPr="007178CE" w:rsidRDefault="009360C8" w:rsidP="009360C8">
            <w:pPr>
              <w:contextualSpacing/>
              <w:rPr>
                <w:rFonts w:ascii="Calibri" w:hAnsi="Calibri" w:cs="Arial"/>
                <w:b/>
                <w:sz w:val="24"/>
                <w:szCs w:val="24"/>
                <w:lang w:val="cs-CZ"/>
              </w:rPr>
            </w:pPr>
          </w:p>
        </w:tc>
      </w:tr>
    </w:tbl>
    <w:p w:rsidR="009360C8" w:rsidRPr="007178CE" w:rsidRDefault="009360C8" w:rsidP="009360C8">
      <w:pPr>
        <w:rPr>
          <w:rFonts w:ascii="Calibri" w:hAnsi="Calibri" w:cs="Arial"/>
          <w:b/>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
        <w:gridCol w:w="424"/>
        <w:gridCol w:w="4385"/>
        <w:gridCol w:w="714"/>
        <w:gridCol w:w="708"/>
        <w:gridCol w:w="709"/>
        <w:gridCol w:w="140"/>
        <w:gridCol w:w="569"/>
        <w:gridCol w:w="709"/>
        <w:gridCol w:w="708"/>
        <w:gridCol w:w="716"/>
      </w:tblGrid>
      <w:tr w:rsidR="009360C8" w:rsidRPr="007178CE" w:rsidTr="009360C8">
        <w:trPr>
          <w:trHeight w:val="315"/>
        </w:trPr>
        <w:tc>
          <w:tcPr>
            <w:tcW w:w="7094" w:type="dxa"/>
            <w:gridSpan w:val="7"/>
            <w:shd w:val="clear" w:color="auto" w:fill="F2F2F2"/>
            <w:vAlign w:val="center"/>
          </w:tcPr>
          <w:p w:rsidR="009360C8" w:rsidRPr="007178CE" w:rsidRDefault="009360C8" w:rsidP="009360C8">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8" w:type="dxa"/>
            <w:gridSpan w:val="2"/>
            <w:shd w:val="clear" w:color="auto" w:fill="F2F2F2"/>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Priorita:</w:t>
            </w:r>
          </w:p>
        </w:tc>
        <w:tc>
          <w:tcPr>
            <w:tcW w:w="1424" w:type="dxa"/>
            <w:gridSpan w:val="2"/>
            <w:shd w:val="clear" w:color="auto" w:fill="F2F2F2"/>
            <w:vAlign w:val="center"/>
          </w:tcPr>
          <w:p w:rsidR="009360C8" w:rsidRPr="007178CE" w:rsidRDefault="009360C8" w:rsidP="009360C8">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9360C8" w:rsidRPr="007178CE" w:rsidTr="009360C8">
        <w:trPr>
          <w:trHeight w:val="315"/>
        </w:trPr>
        <w:tc>
          <w:tcPr>
            <w:tcW w:w="9796" w:type="dxa"/>
            <w:gridSpan w:val="11"/>
            <w:shd w:val="clear" w:color="auto" w:fill="auto"/>
            <w:vAlign w:val="center"/>
          </w:tcPr>
          <w:p w:rsidR="009360C8" w:rsidRPr="007178CE" w:rsidRDefault="009360C8" w:rsidP="00C058DC">
            <w:pPr>
              <w:widowControl/>
              <w:numPr>
                <w:ilvl w:val="2"/>
                <w:numId w:val="18"/>
              </w:numPr>
              <w:suppressAutoHyphens w:val="0"/>
              <w:contextualSpacing/>
              <w:jc w:val="left"/>
              <w:rPr>
                <w:rFonts w:ascii="Calibri" w:hAnsi="Calibri" w:cs="Arial"/>
                <w:b/>
                <w:color w:val="000000"/>
                <w:sz w:val="24"/>
                <w:szCs w:val="24"/>
                <w:lang w:val="cs-CZ"/>
              </w:rPr>
            </w:pPr>
            <w:r w:rsidRPr="007178CE">
              <w:rPr>
                <w:rFonts w:ascii="Calibri" w:hAnsi="Calibri" w:cs="Arial"/>
                <w:b/>
                <w:sz w:val="24"/>
                <w:szCs w:val="24"/>
                <w:lang w:val="cs-CZ"/>
              </w:rPr>
              <w:t>Navýšení kapacit Sociálně aktivizačních služeb pro rodiny s dětmi</w:t>
            </w:r>
          </w:p>
          <w:p w:rsidR="009360C8" w:rsidRPr="007178CE" w:rsidRDefault="009360C8" w:rsidP="009360C8">
            <w:pPr>
              <w:ind w:left="720"/>
              <w:contextualSpacing/>
              <w:rPr>
                <w:rFonts w:ascii="Calibri" w:hAnsi="Calibri" w:cs="Arial"/>
                <w:b/>
                <w:color w:val="FF0000"/>
                <w:sz w:val="24"/>
                <w:szCs w:val="24"/>
                <w:lang w:val="cs-CZ"/>
              </w:rPr>
            </w:pPr>
          </w:p>
        </w:tc>
      </w:tr>
      <w:tr w:rsidR="009360C8" w:rsidRPr="007178CE" w:rsidTr="009360C8">
        <w:trPr>
          <w:trHeight w:val="315"/>
        </w:trPr>
        <w:tc>
          <w:tcPr>
            <w:tcW w:w="9796" w:type="dxa"/>
            <w:gridSpan w:val="11"/>
            <w:shd w:val="clear" w:color="auto" w:fill="F2F2F2"/>
            <w:vAlign w:val="center"/>
          </w:tcPr>
          <w:p w:rsidR="009360C8" w:rsidRPr="007178CE" w:rsidRDefault="009360C8" w:rsidP="009360C8">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9360C8" w:rsidRPr="007178CE" w:rsidTr="009360C8">
        <w:trPr>
          <w:trHeight w:val="480"/>
        </w:trPr>
        <w:tc>
          <w:tcPr>
            <w:tcW w:w="9796" w:type="dxa"/>
            <w:gridSpan w:val="11"/>
            <w:vMerge w:val="restart"/>
            <w:shd w:val="clear" w:color="auto" w:fill="auto"/>
            <w:vAlign w:val="center"/>
          </w:tcPr>
          <w:p w:rsidR="009360C8" w:rsidRPr="007178CE" w:rsidRDefault="009360C8" w:rsidP="009360C8">
            <w:pPr>
              <w:rPr>
                <w:rFonts w:ascii="Calibri" w:hAnsi="Calibri" w:cs="Arial"/>
                <w:sz w:val="24"/>
                <w:szCs w:val="24"/>
                <w:lang w:val="cs-CZ"/>
              </w:rPr>
            </w:pPr>
            <w:r w:rsidRPr="007178CE">
              <w:rPr>
                <w:rFonts w:ascii="Calibri" w:hAnsi="Calibri" w:cs="Arial"/>
                <w:sz w:val="24"/>
                <w:szCs w:val="24"/>
                <w:lang w:val="cs-CZ"/>
              </w:rPr>
              <w:t xml:space="preserve">Salesiánské středisko Štěpána Trochty – dům dětí a mládeže: </w:t>
            </w:r>
          </w:p>
          <w:p w:rsidR="009360C8" w:rsidRPr="007178CE" w:rsidRDefault="003921D2" w:rsidP="009360C8">
            <w:pPr>
              <w:rPr>
                <w:rFonts w:ascii="Calibri" w:hAnsi="Calibri" w:cs="Arial"/>
                <w:sz w:val="24"/>
                <w:szCs w:val="24"/>
                <w:lang w:val="cs-CZ"/>
              </w:rPr>
            </w:pPr>
            <w:r>
              <w:rPr>
                <w:rFonts w:ascii="Calibri" w:hAnsi="Calibri" w:cs="Arial"/>
                <w:sz w:val="24"/>
                <w:szCs w:val="24"/>
                <w:lang w:val="cs-CZ"/>
              </w:rPr>
              <w:t>nová</w:t>
            </w:r>
            <w:r w:rsidR="009360C8" w:rsidRPr="007178CE">
              <w:rPr>
                <w:rFonts w:ascii="Calibri" w:hAnsi="Calibri" w:cs="Arial"/>
                <w:sz w:val="24"/>
                <w:szCs w:val="24"/>
                <w:lang w:val="cs-CZ"/>
              </w:rPr>
              <w:t xml:space="preserve"> terénní sociální pracovnice, která se věnuje sanaci rodin. V roce 2015 jsme navýšili kapacitu na základě žádosti OSPOD, neboť v Teplicích nezůstala další organizace, která by toto systematicky a ve vyšší míře pokrývala. </w:t>
            </w:r>
          </w:p>
          <w:p w:rsidR="009360C8" w:rsidRPr="007178CE" w:rsidRDefault="009360C8" w:rsidP="009360C8">
            <w:pPr>
              <w:rPr>
                <w:rFonts w:ascii="Calibri" w:hAnsi="Calibri" w:cs="Arial"/>
                <w:color w:val="000000"/>
                <w:sz w:val="24"/>
                <w:szCs w:val="24"/>
                <w:lang w:val="cs-CZ"/>
              </w:rPr>
            </w:pPr>
            <w:r w:rsidRPr="007178CE">
              <w:rPr>
                <w:rFonts w:ascii="Calibri" w:hAnsi="Calibri" w:cs="Arial"/>
                <w:color w:val="000000"/>
                <w:sz w:val="24"/>
                <w:szCs w:val="24"/>
                <w:lang w:val="cs-CZ"/>
              </w:rPr>
              <w:t>Pomoc rodinám s dětmi, které se ocitly v nepříznivé životní situaci a je ohrožen vývoj dítěte/dětí. Rodiny, které nedokáží samy překonat tyto situace, motivujeme a aktivizujeme ke změně. Požadujeme, aby se rodiče na změně situace spolupodíleli</w:t>
            </w:r>
            <w:r w:rsidR="003921D2">
              <w:rPr>
                <w:rFonts w:ascii="Calibri" w:hAnsi="Calibri" w:cs="Arial"/>
                <w:color w:val="000000"/>
                <w:sz w:val="24"/>
                <w:szCs w:val="24"/>
                <w:lang w:val="cs-CZ"/>
              </w:rPr>
              <w:t>:</w:t>
            </w:r>
          </w:p>
          <w:p w:rsidR="009360C8" w:rsidRPr="007178CE" w:rsidRDefault="009360C8" w:rsidP="003921D2">
            <w:pPr>
              <w:numPr>
                <w:ilvl w:val="0"/>
                <w:numId w:val="85"/>
              </w:numPr>
              <w:rPr>
                <w:rFonts w:ascii="Calibri" w:hAnsi="Calibri" w:cs="Arial"/>
                <w:sz w:val="24"/>
                <w:szCs w:val="24"/>
                <w:lang w:val="cs-CZ"/>
              </w:rPr>
            </w:pPr>
            <w:r w:rsidRPr="007178CE">
              <w:rPr>
                <w:rFonts w:ascii="Calibri" w:hAnsi="Calibri" w:cs="Arial"/>
                <w:sz w:val="24"/>
                <w:szCs w:val="24"/>
                <w:lang w:val="cs-CZ"/>
              </w:rPr>
              <w:t>rozvoj a podpora stávajících sociálních služeb (sociálně aktivizačních služeb pro rodiny s dětmi)</w:t>
            </w:r>
          </w:p>
          <w:p w:rsidR="009360C8" w:rsidRPr="007178CE" w:rsidRDefault="009360C8" w:rsidP="003921D2">
            <w:pPr>
              <w:numPr>
                <w:ilvl w:val="0"/>
                <w:numId w:val="85"/>
              </w:numPr>
              <w:rPr>
                <w:rFonts w:ascii="Calibri" w:hAnsi="Calibri" w:cs="Arial"/>
                <w:sz w:val="24"/>
                <w:szCs w:val="24"/>
                <w:lang w:val="cs-CZ"/>
              </w:rPr>
            </w:pPr>
            <w:r w:rsidRPr="007178CE">
              <w:rPr>
                <w:rFonts w:ascii="Calibri" w:hAnsi="Calibri" w:cs="Arial"/>
                <w:sz w:val="24"/>
                <w:szCs w:val="24"/>
                <w:lang w:val="cs-CZ"/>
              </w:rPr>
              <w:t>navýšení kapacity sociálně aktivizačních služeb pro rodiny s dětmi pro oblast Teplice</w:t>
            </w:r>
          </w:p>
          <w:p w:rsidR="009360C8" w:rsidRPr="007178CE" w:rsidRDefault="009360C8" w:rsidP="003921D2">
            <w:pPr>
              <w:numPr>
                <w:ilvl w:val="0"/>
                <w:numId w:val="85"/>
              </w:numPr>
              <w:rPr>
                <w:rFonts w:ascii="Calibri" w:hAnsi="Calibri" w:cs="Arial"/>
                <w:sz w:val="24"/>
                <w:szCs w:val="24"/>
                <w:lang w:val="cs-CZ"/>
              </w:rPr>
            </w:pPr>
            <w:r w:rsidRPr="007178CE">
              <w:rPr>
                <w:rFonts w:ascii="Calibri" w:hAnsi="Calibri" w:cs="Arial"/>
                <w:sz w:val="24"/>
                <w:szCs w:val="24"/>
                <w:lang w:val="cs-CZ"/>
              </w:rPr>
              <w:t>navýšení počtu rodin z cílových skupin spolupracujících s odbornými pracovníky v rámci sociálně aktivizačních služeb pro rodiny s dětmi</w:t>
            </w:r>
          </w:p>
          <w:p w:rsidR="003921D2" w:rsidRDefault="009360C8" w:rsidP="003921D2">
            <w:pPr>
              <w:numPr>
                <w:ilvl w:val="0"/>
                <w:numId w:val="85"/>
              </w:numPr>
              <w:rPr>
                <w:rFonts w:ascii="Calibri" w:hAnsi="Calibri" w:cs="Arial"/>
                <w:sz w:val="24"/>
                <w:szCs w:val="24"/>
                <w:lang w:val="cs-CZ"/>
              </w:rPr>
            </w:pPr>
            <w:r w:rsidRPr="007178CE">
              <w:rPr>
                <w:rFonts w:ascii="Calibri" w:hAnsi="Calibri" w:cs="Arial"/>
                <w:sz w:val="24"/>
                <w:szCs w:val="24"/>
                <w:lang w:val="cs-CZ"/>
              </w:rPr>
              <w:t>navýšení podpory rodin z cílových skupin v rozv</w:t>
            </w:r>
            <w:r w:rsidR="003921D2">
              <w:rPr>
                <w:rFonts w:ascii="Calibri" w:hAnsi="Calibri" w:cs="Arial"/>
                <w:sz w:val="24"/>
                <w:szCs w:val="24"/>
                <w:lang w:val="cs-CZ"/>
              </w:rPr>
              <w:t>oji rodičovských kompetencí</w:t>
            </w:r>
          </w:p>
          <w:p w:rsidR="009360C8" w:rsidRPr="007178CE" w:rsidRDefault="009360C8" w:rsidP="003921D2">
            <w:pPr>
              <w:numPr>
                <w:ilvl w:val="0"/>
                <w:numId w:val="85"/>
              </w:numPr>
              <w:rPr>
                <w:rFonts w:ascii="Calibri" w:hAnsi="Calibri" w:cs="Arial"/>
                <w:sz w:val="24"/>
                <w:szCs w:val="24"/>
                <w:lang w:val="cs-CZ"/>
              </w:rPr>
            </w:pPr>
            <w:r w:rsidRPr="007178CE">
              <w:rPr>
                <w:rFonts w:ascii="Calibri" w:hAnsi="Calibri" w:cs="Arial"/>
                <w:sz w:val="24"/>
                <w:szCs w:val="24"/>
                <w:lang w:val="cs-CZ"/>
              </w:rPr>
              <w:t xml:space="preserve">posílení spolupráce institucí, organizací ve prospěch podpory rodin (např. prostřednictvím nastavených případových konferencí apod.) </w:t>
            </w:r>
          </w:p>
          <w:p w:rsidR="009360C8" w:rsidRPr="007178CE" w:rsidRDefault="009360C8" w:rsidP="003921D2">
            <w:pPr>
              <w:numPr>
                <w:ilvl w:val="0"/>
                <w:numId w:val="85"/>
              </w:numPr>
              <w:rPr>
                <w:rFonts w:ascii="Calibri" w:hAnsi="Calibri" w:cs="Arial"/>
                <w:sz w:val="24"/>
                <w:szCs w:val="24"/>
                <w:lang w:val="cs-CZ"/>
              </w:rPr>
            </w:pPr>
            <w:r w:rsidRPr="007178CE">
              <w:rPr>
                <w:rFonts w:ascii="Calibri" w:hAnsi="Calibri" w:cs="Arial"/>
                <w:sz w:val="24"/>
                <w:szCs w:val="24"/>
                <w:lang w:val="cs-CZ"/>
              </w:rPr>
              <w:t>cílený a efektivnější monitoring v prostředí cílových skupin</w:t>
            </w:r>
          </w:p>
          <w:p w:rsidR="009360C8" w:rsidRPr="007178CE" w:rsidRDefault="009360C8" w:rsidP="009360C8">
            <w:pPr>
              <w:rPr>
                <w:rFonts w:ascii="Calibri" w:hAnsi="Calibri" w:cs="Arial"/>
                <w:sz w:val="24"/>
                <w:szCs w:val="24"/>
                <w:lang w:val="cs-CZ"/>
              </w:rPr>
            </w:pPr>
            <w:r w:rsidRPr="007178CE">
              <w:rPr>
                <w:rFonts w:ascii="Calibri" w:hAnsi="Calibri" w:cs="Arial"/>
                <w:sz w:val="24"/>
                <w:szCs w:val="24"/>
                <w:lang w:val="cs-CZ"/>
              </w:rPr>
              <w:t>Zvýšení pomoci rodinám s dětmi, které se ocitly v nepříznivé životní situaci a je ohrožen vývoj dítěte/dětí. Zaměřeno na rodiny, které nedokáží samy překonat obtížn</w:t>
            </w:r>
            <w:r w:rsidR="003921D2">
              <w:rPr>
                <w:rFonts w:ascii="Calibri" w:hAnsi="Calibri" w:cs="Arial"/>
                <w:sz w:val="24"/>
                <w:szCs w:val="24"/>
                <w:lang w:val="cs-CZ"/>
              </w:rPr>
              <w:t>é</w:t>
            </w:r>
            <w:r w:rsidRPr="007178CE">
              <w:rPr>
                <w:rFonts w:ascii="Calibri" w:hAnsi="Calibri" w:cs="Arial"/>
                <w:sz w:val="24"/>
                <w:szCs w:val="24"/>
                <w:lang w:val="cs-CZ"/>
              </w:rPr>
              <w:t xml:space="preserve"> situace, je nutné je podpořit, motivovat a aktivovat ke změně. Služb</w:t>
            </w:r>
            <w:r w:rsidR="003921D2">
              <w:rPr>
                <w:rFonts w:ascii="Calibri" w:hAnsi="Calibri" w:cs="Arial"/>
                <w:sz w:val="24"/>
                <w:szCs w:val="24"/>
                <w:lang w:val="cs-CZ"/>
              </w:rPr>
              <w:t>a je</w:t>
            </w:r>
            <w:r w:rsidRPr="007178CE">
              <w:rPr>
                <w:rFonts w:ascii="Calibri" w:hAnsi="Calibri" w:cs="Arial"/>
                <w:sz w:val="24"/>
                <w:szCs w:val="24"/>
                <w:lang w:val="cs-CZ"/>
              </w:rPr>
              <w:t xml:space="preserve"> poskytována terénní formou s doplněním kontaktního místa služby. Opatření umožňuje:</w:t>
            </w:r>
          </w:p>
          <w:p w:rsidR="009360C8" w:rsidRPr="007178CE" w:rsidRDefault="009360C8" w:rsidP="003921D2">
            <w:pPr>
              <w:numPr>
                <w:ilvl w:val="0"/>
                <w:numId w:val="86"/>
              </w:numPr>
              <w:rPr>
                <w:rFonts w:ascii="Calibri" w:hAnsi="Calibri" w:cs="Arial"/>
                <w:sz w:val="24"/>
                <w:szCs w:val="24"/>
                <w:lang w:val="cs-CZ"/>
              </w:rPr>
            </w:pPr>
            <w:r w:rsidRPr="007178CE">
              <w:rPr>
                <w:rFonts w:ascii="Calibri" w:hAnsi="Calibri" w:cs="Arial"/>
                <w:sz w:val="24"/>
                <w:szCs w:val="24"/>
                <w:lang w:val="cs-CZ"/>
              </w:rPr>
              <w:t>navýšení kapacity sociálně aktivizačních služeb pro rodiny s dětmi pro oblast Teplice</w:t>
            </w:r>
          </w:p>
          <w:p w:rsidR="009360C8" w:rsidRPr="007178CE" w:rsidRDefault="009360C8" w:rsidP="003921D2">
            <w:pPr>
              <w:numPr>
                <w:ilvl w:val="0"/>
                <w:numId w:val="86"/>
              </w:numPr>
              <w:rPr>
                <w:rFonts w:ascii="Calibri" w:hAnsi="Calibri" w:cs="Arial"/>
                <w:sz w:val="24"/>
                <w:szCs w:val="24"/>
                <w:lang w:val="cs-CZ"/>
              </w:rPr>
            </w:pPr>
            <w:r w:rsidRPr="007178CE">
              <w:rPr>
                <w:rFonts w:ascii="Calibri" w:hAnsi="Calibri" w:cs="Arial"/>
                <w:sz w:val="24"/>
                <w:szCs w:val="24"/>
                <w:lang w:val="cs-CZ"/>
              </w:rPr>
              <w:t>navýšení počtu rodin z cílových skupin spolupracujících s odbornými pracovníky v rámci sociálně aktivizačních služeb pro rodiny s dětmi</w:t>
            </w:r>
          </w:p>
        </w:tc>
      </w:tr>
      <w:tr w:rsidR="009360C8" w:rsidRPr="007178CE" w:rsidTr="009360C8">
        <w:trPr>
          <w:trHeight w:val="480"/>
        </w:trPr>
        <w:tc>
          <w:tcPr>
            <w:tcW w:w="9796" w:type="dxa"/>
            <w:gridSpan w:val="11"/>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rPr>
          <w:trHeight w:val="480"/>
        </w:trPr>
        <w:tc>
          <w:tcPr>
            <w:tcW w:w="9796" w:type="dxa"/>
            <w:gridSpan w:val="11"/>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rPr>
          <w:trHeight w:val="547"/>
        </w:trPr>
        <w:tc>
          <w:tcPr>
            <w:tcW w:w="4823" w:type="dxa"/>
            <w:gridSpan w:val="3"/>
            <w:shd w:val="clear" w:color="auto" w:fill="F2F2F2"/>
            <w:vAlign w:val="center"/>
          </w:tcPr>
          <w:p w:rsidR="009360C8" w:rsidRPr="007178CE" w:rsidRDefault="009360C8" w:rsidP="003921D2">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73" w:type="dxa"/>
            <w:gridSpan w:val="8"/>
            <w:shd w:val="clear" w:color="auto" w:fill="auto"/>
            <w:vAlign w:val="center"/>
          </w:tcPr>
          <w:p w:rsidR="009360C8" w:rsidRPr="007178CE" w:rsidRDefault="009360C8" w:rsidP="009360C8">
            <w:pPr>
              <w:jc w:val="center"/>
              <w:rPr>
                <w:rFonts w:ascii="Calibri" w:hAnsi="Calibri" w:cs="Arial"/>
                <w:b/>
                <w:bCs/>
                <w:color w:val="4F81BD"/>
                <w:sz w:val="24"/>
                <w:szCs w:val="24"/>
                <w:lang w:val="cs-CZ"/>
              </w:rPr>
            </w:pPr>
            <w:r w:rsidRPr="007178CE">
              <w:rPr>
                <w:rFonts w:ascii="Calibri" w:hAnsi="Calibri" w:cs="Arial"/>
                <w:b/>
                <w:bCs/>
                <w:sz w:val="24"/>
                <w:szCs w:val="24"/>
                <w:lang w:val="cs-CZ"/>
              </w:rPr>
              <w:t>Ne</w:t>
            </w:r>
          </w:p>
        </w:tc>
      </w:tr>
      <w:tr w:rsidR="009360C8" w:rsidRPr="007178CE" w:rsidTr="009360C8">
        <w:trPr>
          <w:trHeight w:val="555"/>
        </w:trPr>
        <w:tc>
          <w:tcPr>
            <w:tcW w:w="9796" w:type="dxa"/>
            <w:gridSpan w:val="11"/>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9360C8" w:rsidRPr="007178CE" w:rsidTr="009360C8">
        <w:trPr>
          <w:trHeight w:val="420"/>
        </w:trPr>
        <w:tc>
          <w:tcPr>
            <w:tcW w:w="4823" w:type="dxa"/>
            <w:gridSpan w:val="3"/>
            <w:shd w:val="clear" w:color="auto" w:fill="auto"/>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 xml:space="preserve">Plánovaný počet klientů z Teplic: </w:t>
            </w:r>
          </w:p>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SSŠT - 15 rodin</w:t>
            </w:r>
          </w:p>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 xml:space="preserve">Květina, z.s. – 30 rodin </w:t>
            </w:r>
          </w:p>
          <w:p w:rsidR="009360C8" w:rsidRPr="007178CE" w:rsidRDefault="009360C8" w:rsidP="009360C8">
            <w:pPr>
              <w:pStyle w:val="Vchozstyl"/>
              <w:spacing w:after="0"/>
              <w:rPr>
                <w:rFonts w:cs="Arial"/>
                <w:b/>
                <w:bCs/>
                <w:sz w:val="24"/>
                <w:szCs w:val="24"/>
              </w:rPr>
            </w:pPr>
            <w:r w:rsidRPr="007178CE">
              <w:rPr>
                <w:rFonts w:cs="Arial"/>
                <w:b/>
                <w:color w:val="auto"/>
                <w:sz w:val="24"/>
                <w:szCs w:val="24"/>
              </w:rPr>
              <w:t>OCH TP SAS Agapé II. – 24 dvouhodinových aktivit pro děti a rodiny / rok</w:t>
            </w:r>
          </w:p>
        </w:tc>
        <w:tc>
          <w:tcPr>
            <w:tcW w:w="4973" w:type="dxa"/>
            <w:gridSpan w:val="8"/>
            <w:shd w:val="clear" w:color="auto" w:fill="auto"/>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9360C8" w:rsidRPr="007178CE" w:rsidRDefault="009360C8" w:rsidP="009360C8">
            <w:pPr>
              <w:rPr>
                <w:rFonts w:ascii="Calibri" w:hAnsi="Calibri" w:cs="Arial"/>
                <w:b/>
                <w:bCs/>
                <w:sz w:val="24"/>
                <w:szCs w:val="24"/>
                <w:lang w:val="cs-CZ"/>
              </w:rPr>
            </w:pPr>
          </w:p>
        </w:tc>
      </w:tr>
      <w:tr w:rsidR="009360C8" w:rsidRPr="007178CE" w:rsidTr="009360C8">
        <w:trPr>
          <w:trHeight w:val="480"/>
        </w:trPr>
        <w:tc>
          <w:tcPr>
            <w:tcW w:w="9796" w:type="dxa"/>
            <w:gridSpan w:val="11"/>
            <w:vMerge w:val="restart"/>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b/>
                <w:bCs/>
                <w:color w:val="000000"/>
                <w:sz w:val="24"/>
                <w:szCs w:val="24"/>
                <w:lang w:val="cs-CZ"/>
              </w:rPr>
              <w:t>Dopady opatření</w:t>
            </w:r>
          </w:p>
        </w:tc>
      </w:tr>
      <w:tr w:rsidR="009360C8" w:rsidRPr="007178CE" w:rsidTr="009360C8">
        <w:trPr>
          <w:trHeight w:val="480"/>
        </w:trPr>
        <w:tc>
          <w:tcPr>
            <w:tcW w:w="9796" w:type="dxa"/>
            <w:gridSpan w:val="11"/>
            <w:vMerge/>
            <w:shd w:val="clear" w:color="auto" w:fill="F2F2F2"/>
            <w:vAlign w:val="center"/>
          </w:tcPr>
          <w:p w:rsidR="009360C8" w:rsidRPr="007178CE" w:rsidRDefault="009360C8" w:rsidP="009360C8">
            <w:pPr>
              <w:rPr>
                <w:rFonts w:ascii="Calibri" w:hAnsi="Calibri" w:cs="Arial"/>
                <w:b/>
                <w:bCs/>
                <w:color w:val="000000"/>
                <w:sz w:val="24"/>
                <w:szCs w:val="24"/>
                <w:lang w:val="cs-CZ"/>
              </w:rPr>
            </w:pPr>
          </w:p>
        </w:tc>
      </w:tr>
      <w:tr w:rsidR="009360C8" w:rsidRPr="007178CE" w:rsidTr="009360C8">
        <w:trPr>
          <w:trHeight w:val="452"/>
        </w:trPr>
        <w:tc>
          <w:tcPr>
            <w:tcW w:w="9796" w:type="dxa"/>
            <w:gridSpan w:val="11"/>
            <w:shd w:val="clear" w:color="auto" w:fill="auto"/>
            <w:vAlign w:val="center"/>
          </w:tcPr>
          <w:p w:rsidR="009360C8" w:rsidRPr="007178CE" w:rsidRDefault="009360C8" w:rsidP="009360C8">
            <w:pPr>
              <w:rPr>
                <w:rFonts w:ascii="Calibri" w:hAnsi="Calibri" w:cs="Arial"/>
                <w:bCs/>
                <w:sz w:val="24"/>
                <w:szCs w:val="24"/>
                <w:lang w:val="cs-CZ"/>
              </w:rPr>
            </w:pPr>
            <w:r w:rsidRPr="007178CE">
              <w:rPr>
                <w:rFonts w:ascii="Calibri" w:hAnsi="Calibri" w:cs="Arial"/>
                <w:bCs/>
                <w:color w:val="000000"/>
                <w:sz w:val="24"/>
                <w:szCs w:val="24"/>
                <w:lang w:val="cs-CZ"/>
              </w:rPr>
              <w:t xml:space="preserve">Lepší dostupnost pro rodiny s dětmi, více podpořených rodin, </w:t>
            </w:r>
            <w:r w:rsidRPr="007178CE">
              <w:rPr>
                <w:rFonts w:ascii="Calibri" w:hAnsi="Calibri" w:cs="Arial"/>
                <w:bCs/>
                <w:sz w:val="24"/>
                <w:szCs w:val="24"/>
                <w:lang w:val="cs-CZ"/>
              </w:rPr>
              <w:t>zkrácení čekací doby zájemců o službu.</w:t>
            </w:r>
          </w:p>
          <w:p w:rsidR="009360C8" w:rsidRPr="007178CE" w:rsidRDefault="00B04611" w:rsidP="00B04611">
            <w:pPr>
              <w:numPr>
                <w:ilvl w:val="0"/>
                <w:numId w:val="87"/>
              </w:numPr>
              <w:rPr>
                <w:rFonts w:ascii="Calibri" w:hAnsi="Calibri" w:cs="Arial"/>
                <w:bCs/>
                <w:sz w:val="24"/>
                <w:szCs w:val="24"/>
                <w:lang w:val="cs-CZ"/>
              </w:rPr>
            </w:pPr>
            <w:r>
              <w:rPr>
                <w:rFonts w:ascii="Calibri" w:hAnsi="Calibri" w:cs="Arial"/>
                <w:bCs/>
                <w:sz w:val="24"/>
                <w:szCs w:val="24"/>
                <w:lang w:val="cs-CZ"/>
              </w:rPr>
              <w:t>Z</w:t>
            </w:r>
            <w:r w:rsidR="009360C8" w:rsidRPr="007178CE">
              <w:rPr>
                <w:rFonts w:ascii="Calibri" w:hAnsi="Calibri" w:cs="Arial"/>
                <w:bCs/>
                <w:sz w:val="24"/>
                <w:szCs w:val="24"/>
                <w:lang w:val="cs-CZ"/>
              </w:rPr>
              <w:t>výšení počtu podpořených rodin (a vzhledem k tomu i zlepšení sociální situace a životní úrovně v rodinách)</w:t>
            </w:r>
          </w:p>
          <w:p w:rsidR="009360C8" w:rsidRPr="007178CE" w:rsidRDefault="00B04611" w:rsidP="00B04611">
            <w:pPr>
              <w:numPr>
                <w:ilvl w:val="0"/>
                <w:numId w:val="87"/>
              </w:numPr>
              <w:ind w:left="654" w:hanging="207"/>
              <w:rPr>
                <w:rFonts w:ascii="Calibri" w:hAnsi="Calibri" w:cs="Arial"/>
                <w:bCs/>
                <w:sz w:val="24"/>
                <w:szCs w:val="24"/>
                <w:lang w:val="cs-CZ"/>
              </w:rPr>
            </w:pPr>
            <w:r>
              <w:rPr>
                <w:rFonts w:ascii="Calibri" w:hAnsi="Calibri" w:cs="Arial"/>
                <w:bCs/>
                <w:sz w:val="24"/>
                <w:szCs w:val="24"/>
                <w:lang w:val="cs-CZ"/>
              </w:rPr>
              <w:lastRenderedPageBreak/>
              <w:t>R</w:t>
            </w:r>
            <w:r w:rsidR="009360C8" w:rsidRPr="007178CE">
              <w:rPr>
                <w:rFonts w:ascii="Calibri" w:hAnsi="Calibri" w:cs="Arial"/>
                <w:bCs/>
                <w:sz w:val="24"/>
                <w:szCs w:val="24"/>
                <w:lang w:val="cs-CZ"/>
              </w:rPr>
              <w:t>ozvoj stávajících služeb s dopadem na intenzivnější práci a</w:t>
            </w:r>
            <w:r>
              <w:rPr>
                <w:rFonts w:ascii="Calibri" w:hAnsi="Calibri" w:cs="Arial"/>
                <w:bCs/>
                <w:sz w:val="24"/>
                <w:szCs w:val="24"/>
                <w:lang w:val="cs-CZ"/>
              </w:rPr>
              <w:t xml:space="preserve"> podporu rodin v rámci sociálně </w:t>
            </w:r>
            <w:r w:rsidR="009360C8" w:rsidRPr="007178CE">
              <w:rPr>
                <w:rFonts w:ascii="Calibri" w:hAnsi="Calibri" w:cs="Arial"/>
                <w:bCs/>
                <w:sz w:val="24"/>
                <w:szCs w:val="24"/>
                <w:lang w:val="cs-CZ"/>
              </w:rPr>
              <w:t>aktivizačních služeb)</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 xml:space="preserve">Zvýšení úrovně péče o děti v oblasti zdravotní, výchovné a citové </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Zlepšení materiální a finanční zajištění rodiny</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Rozvíjení rozumových schopností a pracovních dovedností dětí</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Navázání, rozvíjení a udržování mezilidských vztahů (rodina, přátelé, sociální skupiny, aj.)</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Posílení vědomí o právech, povinnostech a zodpovědnosti za své jednání</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 xml:space="preserve">Zvýšení samostatnosti a soběstačnosti členů rodiny  </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Zvýšení úrovně vzdělanosti členů rodiny</w:t>
            </w:r>
          </w:p>
          <w:p w:rsidR="009360C8" w:rsidRPr="007178CE" w:rsidRDefault="009360C8" w:rsidP="00C058DC">
            <w:pPr>
              <w:widowControl/>
              <w:numPr>
                <w:ilvl w:val="0"/>
                <w:numId w:val="19"/>
              </w:numPr>
              <w:suppressAutoHyphens w:val="0"/>
              <w:jc w:val="left"/>
              <w:rPr>
                <w:rFonts w:ascii="Calibri" w:hAnsi="Calibri" w:cs="Arial"/>
                <w:bCs/>
                <w:color w:val="000000"/>
                <w:sz w:val="24"/>
                <w:szCs w:val="24"/>
                <w:lang w:val="cs-CZ"/>
              </w:rPr>
            </w:pPr>
            <w:r w:rsidRPr="007178CE">
              <w:rPr>
                <w:rFonts w:ascii="Calibri" w:hAnsi="Calibri" w:cs="Arial"/>
                <w:bCs/>
                <w:color w:val="000000"/>
                <w:sz w:val="24"/>
                <w:szCs w:val="24"/>
                <w:lang w:val="cs-CZ"/>
              </w:rPr>
              <w:t xml:space="preserve">Rozvíjení možností vedoucích k uplatnění na trhu práce </w:t>
            </w:r>
          </w:p>
          <w:p w:rsidR="009360C8" w:rsidRPr="007178CE" w:rsidRDefault="00B04611" w:rsidP="00C058DC">
            <w:pPr>
              <w:pStyle w:val="Odstavecseseznamem"/>
              <w:numPr>
                <w:ilvl w:val="0"/>
                <w:numId w:val="19"/>
              </w:numPr>
              <w:spacing w:after="0" w:line="240" w:lineRule="auto"/>
              <w:rPr>
                <w:rFonts w:cs="Arial"/>
                <w:bCs/>
                <w:sz w:val="24"/>
                <w:szCs w:val="24"/>
              </w:rPr>
            </w:pPr>
            <w:r>
              <w:rPr>
                <w:rFonts w:cs="Arial"/>
                <w:bCs/>
                <w:sz w:val="24"/>
                <w:szCs w:val="24"/>
              </w:rPr>
              <w:t>S</w:t>
            </w:r>
            <w:r w:rsidR="009360C8" w:rsidRPr="007178CE">
              <w:rPr>
                <w:rFonts w:cs="Arial"/>
                <w:bCs/>
                <w:sz w:val="24"/>
                <w:szCs w:val="24"/>
              </w:rPr>
              <w:t>nížení rizika výskytu společensky nežádoucích jevů</w:t>
            </w:r>
          </w:p>
          <w:p w:rsidR="009360C8" w:rsidRPr="007178CE" w:rsidRDefault="00B04611" w:rsidP="00C058DC">
            <w:pPr>
              <w:pStyle w:val="Odstavecseseznamem"/>
              <w:numPr>
                <w:ilvl w:val="0"/>
                <w:numId w:val="19"/>
              </w:numPr>
              <w:spacing w:after="0" w:line="240" w:lineRule="auto"/>
              <w:rPr>
                <w:rFonts w:cs="Arial"/>
                <w:bCs/>
                <w:sz w:val="24"/>
                <w:szCs w:val="24"/>
              </w:rPr>
            </w:pPr>
            <w:r>
              <w:rPr>
                <w:rFonts w:cs="Arial"/>
                <w:bCs/>
                <w:sz w:val="24"/>
                <w:szCs w:val="24"/>
              </w:rPr>
              <w:t>V</w:t>
            </w:r>
            <w:r w:rsidR="009360C8" w:rsidRPr="007178CE">
              <w:rPr>
                <w:rFonts w:cs="Arial"/>
                <w:bCs/>
                <w:sz w:val="24"/>
                <w:szCs w:val="24"/>
              </w:rPr>
              <w:t xml:space="preserve">íce podpořených rodin, </w:t>
            </w:r>
          </w:p>
          <w:p w:rsidR="009360C8" w:rsidRPr="007178CE" w:rsidRDefault="00B04611" w:rsidP="00C058DC">
            <w:pPr>
              <w:pStyle w:val="Odstavecseseznamem"/>
              <w:numPr>
                <w:ilvl w:val="0"/>
                <w:numId w:val="19"/>
              </w:numPr>
              <w:spacing w:after="0" w:line="240" w:lineRule="auto"/>
              <w:rPr>
                <w:rFonts w:cs="Arial"/>
                <w:bCs/>
                <w:sz w:val="24"/>
                <w:szCs w:val="24"/>
              </w:rPr>
            </w:pPr>
            <w:r>
              <w:rPr>
                <w:rFonts w:cs="Arial"/>
                <w:bCs/>
                <w:sz w:val="24"/>
                <w:szCs w:val="24"/>
              </w:rPr>
              <w:t>Z</w:t>
            </w:r>
            <w:r w:rsidR="009360C8" w:rsidRPr="007178CE">
              <w:rPr>
                <w:rFonts w:cs="Arial"/>
                <w:bCs/>
                <w:sz w:val="24"/>
                <w:szCs w:val="24"/>
              </w:rPr>
              <w:t xml:space="preserve">mírnění sociálního handicapu, </w:t>
            </w:r>
          </w:p>
          <w:p w:rsidR="009360C8" w:rsidRPr="007178CE" w:rsidRDefault="00B04611" w:rsidP="00C058DC">
            <w:pPr>
              <w:pStyle w:val="Odstavecseseznamem"/>
              <w:numPr>
                <w:ilvl w:val="0"/>
                <w:numId w:val="19"/>
              </w:numPr>
              <w:spacing w:after="0" w:line="240" w:lineRule="auto"/>
              <w:rPr>
                <w:rFonts w:cs="Arial"/>
                <w:bCs/>
                <w:sz w:val="24"/>
                <w:szCs w:val="24"/>
              </w:rPr>
            </w:pPr>
            <w:r>
              <w:rPr>
                <w:rFonts w:cs="Arial"/>
                <w:bCs/>
                <w:sz w:val="24"/>
                <w:szCs w:val="24"/>
              </w:rPr>
              <w:t>Z</w:t>
            </w:r>
            <w:r w:rsidR="009360C8" w:rsidRPr="007178CE">
              <w:rPr>
                <w:rFonts w:cs="Arial"/>
                <w:bCs/>
                <w:sz w:val="24"/>
                <w:szCs w:val="24"/>
              </w:rPr>
              <w:t xml:space="preserve">krácení čekací doby zájemců o službu, </w:t>
            </w:r>
          </w:p>
          <w:p w:rsidR="009360C8" w:rsidRPr="007178CE" w:rsidRDefault="00B04611" w:rsidP="00C058DC">
            <w:pPr>
              <w:pStyle w:val="Odstavecseseznamem"/>
              <w:numPr>
                <w:ilvl w:val="0"/>
                <w:numId w:val="19"/>
              </w:numPr>
              <w:spacing w:after="0" w:line="240" w:lineRule="auto"/>
              <w:rPr>
                <w:rFonts w:cs="Arial"/>
                <w:bCs/>
                <w:sz w:val="24"/>
                <w:szCs w:val="24"/>
              </w:rPr>
            </w:pPr>
            <w:r>
              <w:rPr>
                <w:rFonts w:cs="Arial"/>
                <w:bCs/>
                <w:sz w:val="24"/>
                <w:szCs w:val="24"/>
              </w:rPr>
              <w:t>M</w:t>
            </w:r>
            <w:r w:rsidR="009360C8" w:rsidRPr="007178CE">
              <w:rPr>
                <w:rFonts w:cs="Arial"/>
                <w:bCs/>
                <w:sz w:val="24"/>
                <w:szCs w:val="24"/>
              </w:rPr>
              <w:t xml:space="preserve">ožnost rozšíření služby i do městských částí, kde </w:t>
            </w:r>
            <w:r>
              <w:rPr>
                <w:rFonts w:cs="Arial"/>
                <w:bCs/>
                <w:sz w:val="24"/>
                <w:szCs w:val="24"/>
              </w:rPr>
              <w:t xml:space="preserve">nebyla </w:t>
            </w:r>
            <w:r w:rsidR="009360C8" w:rsidRPr="007178CE">
              <w:rPr>
                <w:rFonts w:cs="Arial"/>
                <w:bCs/>
                <w:sz w:val="24"/>
                <w:szCs w:val="24"/>
              </w:rPr>
              <w:t xml:space="preserve">doposud </w:t>
            </w:r>
            <w:r>
              <w:rPr>
                <w:rFonts w:cs="Arial"/>
                <w:bCs/>
                <w:sz w:val="24"/>
                <w:szCs w:val="24"/>
              </w:rPr>
              <w:t>r</w:t>
            </w:r>
            <w:r w:rsidR="009360C8" w:rsidRPr="007178CE">
              <w:rPr>
                <w:rFonts w:cs="Arial"/>
                <w:bCs/>
                <w:sz w:val="24"/>
                <w:szCs w:val="24"/>
              </w:rPr>
              <w:t>ealizována (pouze nárazově)</w:t>
            </w:r>
            <w:r>
              <w:rPr>
                <w:rFonts w:cs="Arial"/>
                <w:bCs/>
                <w:sz w:val="24"/>
                <w:szCs w:val="24"/>
              </w:rPr>
              <w:t>.</w:t>
            </w:r>
          </w:p>
          <w:p w:rsidR="009360C8" w:rsidRPr="007178CE" w:rsidRDefault="009360C8" w:rsidP="009360C8">
            <w:pPr>
              <w:rPr>
                <w:rFonts w:ascii="Calibri" w:hAnsi="Calibri" w:cs="Arial"/>
                <w:bCs/>
                <w:sz w:val="24"/>
                <w:szCs w:val="24"/>
                <w:lang w:val="cs-CZ"/>
              </w:rPr>
            </w:pPr>
            <w:r w:rsidRPr="007178CE">
              <w:rPr>
                <w:rFonts w:ascii="Calibri" w:hAnsi="Calibri"/>
                <w:sz w:val="24"/>
                <w:szCs w:val="24"/>
                <w:lang w:val="cs-CZ"/>
              </w:rPr>
              <w:t>Rozvoj spolupráce mezi dětmi a dospělými, respektování pravidel, rozvoj jemné motoriky, smysluplně strávený volný čas, možnost účasti rodičů dětí a přebírání pozitivních vzorů, dostupnost.</w:t>
            </w:r>
          </w:p>
        </w:tc>
      </w:tr>
      <w:tr w:rsidR="009360C8" w:rsidRPr="007178CE" w:rsidTr="009360C8">
        <w:trPr>
          <w:trHeight w:val="315"/>
        </w:trPr>
        <w:tc>
          <w:tcPr>
            <w:tcW w:w="9796" w:type="dxa"/>
            <w:gridSpan w:val="11"/>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lastRenderedPageBreak/>
              <w:t>Předpokládaní realizátoři Opatření:</w:t>
            </w:r>
          </w:p>
        </w:tc>
      </w:tr>
      <w:tr w:rsidR="009360C8" w:rsidRPr="007178CE" w:rsidTr="009360C8">
        <w:trPr>
          <w:trHeight w:val="224"/>
        </w:trPr>
        <w:tc>
          <w:tcPr>
            <w:tcW w:w="9796" w:type="dxa"/>
            <w:gridSpan w:val="11"/>
            <w:shd w:val="clear" w:color="auto" w:fill="auto"/>
            <w:vAlign w:val="center"/>
          </w:tcPr>
          <w:p w:rsidR="009360C8" w:rsidRPr="007178CE" w:rsidRDefault="009360C8" w:rsidP="007530D2">
            <w:pPr>
              <w:pStyle w:val="Vchozstyl"/>
              <w:spacing w:after="0"/>
              <w:rPr>
                <w:rFonts w:cs="Arial"/>
                <w:bCs/>
                <w:sz w:val="24"/>
                <w:szCs w:val="24"/>
              </w:rPr>
            </w:pPr>
            <w:r w:rsidRPr="007178CE">
              <w:rPr>
                <w:rFonts w:cs="Arial"/>
                <w:bCs/>
                <w:sz w:val="24"/>
                <w:szCs w:val="24"/>
              </w:rPr>
              <w:t xml:space="preserve">Salesiánské středisko Štěpána Trochty – dům dětí a mládeže, program Podaná ruka, </w:t>
            </w:r>
            <w:r w:rsidRPr="007178CE">
              <w:rPr>
                <w:rFonts w:cs="Arial"/>
                <w:sz w:val="24"/>
                <w:szCs w:val="24"/>
              </w:rPr>
              <w:t xml:space="preserve">Květina z.s., </w:t>
            </w:r>
            <w:r w:rsidRPr="007178CE">
              <w:rPr>
                <w:color w:val="auto"/>
                <w:sz w:val="24"/>
                <w:szCs w:val="24"/>
              </w:rPr>
              <w:t>O</w:t>
            </w:r>
            <w:r w:rsidR="007530D2">
              <w:rPr>
                <w:color w:val="auto"/>
                <w:sz w:val="24"/>
                <w:szCs w:val="24"/>
              </w:rPr>
              <w:t xml:space="preserve">blastní charita </w:t>
            </w:r>
            <w:r w:rsidRPr="007178CE">
              <w:rPr>
                <w:color w:val="auto"/>
                <w:sz w:val="24"/>
                <w:szCs w:val="24"/>
              </w:rPr>
              <w:t>Teplice</w:t>
            </w:r>
          </w:p>
        </w:tc>
      </w:tr>
      <w:tr w:rsidR="009360C8" w:rsidRPr="007178CE" w:rsidTr="009360C8">
        <w:trPr>
          <w:trHeight w:val="315"/>
        </w:trPr>
        <w:tc>
          <w:tcPr>
            <w:tcW w:w="9796" w:type="dxa"/>
            <w:gridSpan w:val="11"/>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partneři k zajištění Opatření:</w:t>
            </w:r>
          </w:p>
        </w:tc>
      </w:tr>
      <w:tr w:rsidR="009360C8" w:rsidRPr="007178CE" w:rsidTr="009360C8">
        <w:trPr>
          <w:trHeight w:val="495"/>
        </w:trPr>
        <w:tc>
          <w:tcPr>
            <w:tcW w:w="9796" w:type="dxa"/>
            <w:gridSpan w:val="11"/>
            <w:shd w:val="clear" w:color="auto" w:fill="auto"/>
            <w:vAlign w:val="center"/>
          </w:tcPr>
          <w:p w:rsidR="009360C8" w:rsidRPr="007178CE" w:rsidRDefault="009360C8" w:rsidP="009360C8">
            <w:pPr>
              <w:rPr>
                <w:rFonts w:ascii="Calibri" w:hAnsi="Calibri" w:cs="Arial"/>
                <w:sz w:val="24"/>
                <w:szCs w:val="24"/>
                <w:lang w:val="cs-CZ"/>
              </w:rPr>
            </w:pPr>
            <w:r w:rsidRPr="007178CE">
              <w:rPr>
                <w:rFonts w:ascii="Calibri" w:hAnsi="Calibri" w:cs="Arial"/>
                <w:sz w:val="24"/>
                <w:szCs w:val="24"/>
                <w:lang w:val="cs-CZ"/>
              </w:rPr>
              <w:t> OSPOD, NNO, školská zařízení, VOŠ Perspektiva apod.</w:t>
            </w:r>
          </w:p>
        </w:tc>
      </w:tr>
      <w:tr w:rsidR="009360C8" w:rsidRPr="007178CE" w:rsidTr="009360C8">
        <w:trPr>
          <w:trHeight w:val="720"/>
        </w:trPr>
        <w:tc>
          <w:tcPr>
            <w:tcW w:w="4823" w:type="dxa"/>
            <w:gridSpan w:val="3"/>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Roční náklady neinvestiční - předpoklad</w:t>
            </w:r>
          </w:p>
        </w:tc>
        <w:tc>
          <w:tcPr>
            <w:tcW w:w="4973" w:type="dxa"/>
            <w:gridSpan w:val="8"/>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9360C8" w:rsidRPr="007178CE" w:rsidTr="009360C8">
        <w:trPr>
          <w:trHeight w:val="480"/>
        </w:trPr>
        <w:tc>
          <w:tcPr>
            <w:tcW w:w="4823" w:type="dxa"/>
            <w:gridSpan w:val="3"/>
            <w:shd w:val="clear" w:color="000000" w:fill="FFFFFF"/>
            <w:vAlign w:val="center"/>
          </w:tcPr>
          <w:p w:rsidR="009360C8" w:rsidRPr="007178CE" w:rsidRDefault="009360C8" w:rsidP="009360C8">
            <w:pPr>
              <w:rPr>
                <w:rFonts w:ascii="Calibri" w:hAnsi="Calibri" w:cs="Arial"/>
                <w:bCs/>
                <w:sz w:val="24"/>
                <w:szCs w:val="24"/>
                <w:lang w:val="cs-CZ"/>
              </w:rPr>
            </w:pPr>
            <w:r w:rsidRPr="007178CE">
              <w:rPr>
                <w:rFonts w:ascii="Calibri" w:hAnsi="Calibri" w:cs="Arial"/>
                <w:bCs/>
                <w:sz w:val="24"/>
                <w:szCs w:val="24"/>
                <w:lang w:val="cs-CZ"/>
              </w:rPr>
              <w:t>SSŠT - 400.000,- Kč</w:t>
            </w:r>
          </w:p>
          <w:p w:rsidR="009360C8" w:rsidRPr="007178CE" w:rsidRDefault="009360C8" w:rsidP="009360C8">
            <w:pPr>
              <w:rPr>
                <w:rFonts w:ascii="Calibri" w:hAnsi="Calibri" w:cs="Arial"/>
                <w:bCs/>
                <w:sz w:val="24"/>
                <w:szCs w:val="24"/>
                <w:lang w:val="cs-CZ"/>
              </w:rPr>
            </w:pPr>
            <w:r w:rsidRPr="007178CE">
              <w:rPr>
                <w:rFonts w:ascii="Calibri" w:hAnsi="Calibri" w:cs="Arial"/>
                <w:bCs/>
                <w:sz w:val="24"/>
                <w:szCs w:val="24"/>
                <w:lang w:val="cs-CZ"/>
              </w:rPr>
              <w:t>Květina, z.s. – 600.000,- Kč</w:t>
            </w:r>
          </w:p>
          <w:p w:rsidR="009360C8" w:rsidRPr="007178CE" w:rsidRDefault="009360C8" w:rsidP="009360C8">
            <w:pPr>
              <w:rPr>
                <w:rFonts w:ascii="Calibri" w:hAnsi="Calibri" w:cs="Arial"/>
                <w:bCs/>
                <w:sz w:val="24"/>
                <w:szCs w:val="24"/>
                <w:lang w:val="cs-CZ"/>
              </w:rPr>
            </w:pPr>
            <w:r w:rsidRPr="007178CE">
              <w:rPr>
                <w:rFonts w:ascii="Calibri" w:hAnsi="Calibri" w:cs="Arial"/>
                <w:bCs/>
                <w:sz w:val="24"/>
                <w:szCs w:val="24"/>
                <w:lang w:val="cs-CZ"/>
              </w:rPr>
              <w:t>OCH Teplice – 400.000,- Kč</w:t>
            </w:r>
          </w:p>
        </w:tc>
        <w:tc>
          <w:tcPr>
            <w:tcW w:w="4973" w:type="dxa"/>
            <w:gridSpan w:val="8"/>
            <w:shd w:val="clear" w:color="000000" w:fill="FFFFFF"/>
            <w:vAlign w:val="center"/>
          </w:tcPr>
          <w:p w:rsidR="009360C8" w:rsidRPr="007178CE" w:rsidRDefault="00793590" w:rsidP="009360C8">
            <w:pPr>
              <w:jc w:val="center"/>
              <w:rPr>
                <w:rFonts w:ascii="Calibri" w:hAnsi="Calibri" w:cs="Arial"/>
                <w:bCs/>
                <w:sz w:val="24"/>
                <w:szCs w:val="24"/>
                <w:lang w:val="cs-CZ"/>
              </w:rPr>
            </w:pPr>
            <w:r>
              <w:rPr>
                <w:rFonts w:ascii="Calibri" w:hAnsi="Calibri" w:cs="Arial"/>
                <w:bCs/>
                <w:sz w:val="24"/>
                <w:szCs w:val="24"/>
                <w:lang w:val="cs-CZ"/>
              </w:rPr>
              <w:t>0,- Kč</w:t>
            </w:r>
          </w:p>
        </w:tc>
      </w:tr>
      <w:tr w:rsidR="009360C8" w:rsidRPr="007178CE" w:rsidTr="009360C8">
        <w:trPr>
          <w:trHeight w:val="480"/>
        </w:trPr>
        <w:tc>
          <w:tcPr>
            <w:tcW w:w="4823" w:type="dxa"/>
            <w:gridSpan w:val="3"/>
            <w:shd w:val="clear" w:color="000000" w:fill="FFFFFF"/>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Celkem:  1.400.000,- Kč                 </w:t>
            </w:r>
          </w:p>
        </w:tc>
        <w:tc>
          <w:tcPr>
            <w:tcW w:w="4973" w:type="dxa"/>
            <w:gridSpan w:val="8"/>
            <w:shd w:val="clear" w:color="000000" w:fill="FFFFFF"/>
            <w:vAlign w:val="center"/>
          </w:tcPr>
          <w:p w:rsidR="009360C8" w:rsidRPr="00793590" w:rsidRDefault="00793590" w:rsidP="009360C8">
            <w:pPr>
              <w:jc w:val="center"/>
              <w:rPr>
                <w:rFonts w:ascii="Calibri" w:hAnsi="Calibri" w:cs="Arial"/>
                <w:b/>
                <w:bCs/>
                <w:sz w:val="24"/>
                <w:szCs w:val="24"/>
                <w:lang w:val="cs-CZ"/>
              </w:rPr>
            </w:pPr>
            <w:r w:rsidRPr="00793590">
              <w:rPr>
                <w:rFonts w:ascii="Calibri" w:hAnsi="Calibri" w:cs="Arial"/>
                <w:b/>
                <w:bCs/>
                <w:sz w:val="24"/>
                <w:szCs w:val="24"/>
                <w:lang w:val="cs-CZ"/>
              </w:rPr>
              <w:t>0,- Kč</w:t>
            </w:r>
          </w:p>
        </w:tc>
      </w:tr>
      <w:tr w:rsidR="009360C8" w:rsidRPr="007178CE" w:rsidTr="009360C8">
        <w:trPr>
          <w:trHeight w:val="720"/>
        </w:trPr>
        <w:tc>
          <w:tcPr>
            <w:tcW w:w="9796" w:type="dxa"/>
            <w:gridSpan w:val="11"/>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zdroje financování: </w:t>
            </w:r>
          </w:p>
        </w:tc>
      </w:tr>
      <w:tr w:rsidR="009360C8" w:rsidRPr="007178CE" w:rsidTr="009360C8">
        <w:trPr>
          <w:trHeight w:val="315"/>
        </w:trPr>
        <w:tc>
          <w:tcPr>
            <w:tcW w:w="9796" w:type="dxa"/>
            <w:gridSpan w:val="11"/>
            <w:shd w:val="clear" w:color="auto" w:fill="auto"/>
            <w:vAlign w:val="center"/>
          </w:tcPr>
          <w:p w:rsidR="009360C8" w:rsidRPr="007178CE" w:rsidRDefault="009360C8" w:rsidP="007530D2">
            <w:pPr>
              <w:rPr>
                <w:rFonts w:ascii="Calibri" w:hAnsi="Calibri" w:cs="Arial"/>
                <w:bCs/>
                <w:sz w:val="24"/>
                <w:szCs w:val="24"/>
                <w:lang w:val="cs-CZ"/>
              </w:rPr>
            </w:pPr>
            <w:r w:rsidRPr="007178CE">
              <w:rPr>
                <w:rFonts w:ascii="Calibri" w:hAnsi="Calibri" w:cs="Arial"/>
                <w:bCs/>
                <w:color w:val="000000"/>
                <w:sz w:val="24"/>
                <w:szCs w:val="24"/>
                <w:lang w:val="cs-CZ"/>
              </w:rPr>
              <w:t>Ústeck</w:t>
            </w:r>
            <w:r w:rsidR="007530D2">
              <w:rPr>
                <w:rFonts w:ascii="Calibri" w:hAnsi="Calibri" w:cs="Arial"/>
                <w:bCs/>
                <w:color w:val="000000"/>
                <w:sz w:val="24"/>
                <w:szCs w:val="24"/>
                <w:lang w:val="cs-CZ"/>
              </w:rPr>
              <w:t xml:space="preserve">ý kraj – malý a velký dotační titul, </w:t>
            </w:r>
            <w:r w:rsidRPr="007178CE">
              <w:rPr>
                <w:rFonts w:ascii="Calibri" w:hAnsi="Calibri" w:cs="Arial"/>
                <w:bCs/>
                <w:color w:val="000000"/>
                <w:sz w:val="24"/>
                <w:szCs w:val="24"/>
                <w:lang w:val="cs-CZ"/>
              </w:rPr>
              <w:t>město Teplice, dary, ESF, nadace</w:t>
            </w:r>
          </w:p>
        </w:tc>
      </w:tr>
      <w:tr w:rsidR="009360C8" w:rsidRPr="007178CE" w:rsidTr="009360C8">
        <w:trPr>
          <w:trHeight w:val="315"/>
        </w:trPr>
        <w:tc>
          <w:tcPr>
            <w:tcW w:w="9796" w:type="dxa"/>
            <w:gridSpan w:val="11"/>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r w:rsidR="009360C8" w:rsidRPr="007178CE" w:rsidTr="009360C8">
        <w:tblPrEx>
          <w:tblCellMar>
            <w:left w:w="108" w:type="dxa"/>
            <w:right w:w="108" w:type="dxa"/>
          </w:tblCellMar>
        </w:tblPrEx>
        <w:trPr>
          <w:gridBefore w:val="1"/>
          <w:wBefore w:w="14" w:type="dxa"/>
        </w:trPr>
        <w:tc>
          <w:tcPr>
            <w:tcW w:w="5523" w:type="dxa"/>
            <w:gridSpan w:val="3"/>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2020</w:t>
            </w:r>
          </w:p>
        </w:tc>
        <w:tc>
          <w:tcPr>
            <w:tcW w:w="716"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r w:rsidR="009360C8" w:rsidRPr="007178CE" w:rsidTr="009360C8">
        <w:tblPrEx>
          <w:tblCellMar>
            <w:left w:w="108" w:type="dxa"/>
            <w:right w:w="108" w:type="dxa"/>
          </w:tblCellMar>
        </w:tblPrEx>
        <w:trPr>
          <w:gridBefore w:val="1"/>
          <w:wBefore w:w="14" w:type="dxa"/>
        </w:trPr>
        <w:tc>
          <w:tcPr>
            <w:tcW w:w="424"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09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Zvýšení kapacity Sociálně aktivizačních služeb pro rodiny s dětmi pro 45 rodin z Teplic</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16"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bl>
    <w:p w:rsidR="009360C8" w:rsidRPr="007178CE" w:rsidRDefault="009360C8" w:rsidP="009360C8">
      <w:pPr>
        <w:rPr>
          <w:rFonts w:ascii="Calibri" w:hAnsi="Calibri"/>
          <w:sz w:val="24"/>
          <w:szCs w:val="24"/>
          <w:lang w:val="cs-CZ"/>
        </w:rPr>
      </w:pPr>
    </w:p>
    <w:tbl>
      <w:tblPr>
        <w:tblW w:w="979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5" w:type="dxa"/>
          <w:right w:w="70" w:type="dxa"/>
        </w:tblCellMar>
        <w:tblLook w:val="0000"/>
      </w:tblPr>
      <w:tblGrid>
        <w:gridCol w:w="423"/>
        <w:gridCol w:w="3971"/>
        <w:gridCol w:w="614"/>
        <w:gridCol w:w="698"/>
        <w:gridCol w:w="698"/>
        <w:gridCol w:w="141"/>
        <w:gridCol w:w="556"/>
        <w:gridCol w:w="712"/>
        <w:gridCol w:w="697"/>
        <w:gridCol w:w="1286"/>
      </w:tblGrid>
      <w:tr w:rsidR="009360C8" w:rsidRPr="007178CE" w:rsidTr="009360C8">
        <w:trPr>
          <w:trHeight w:val="315"/>
        </w:trPr>
        <w:tc>
          <w:tcPr>
            <w:tcW w:w="6545" w:type="dxa"/>
            <w:gridSpan w:val="6"/>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color w:val="auto"/>
                <w:sz w:val="24"/>
                <w:szCs w:val="24"/>
              </w:rPr>
            </w:pPr>
            <w:r w:rsidRPr="007178CE">
              <w:rPr>
                <w:b/>
                <w:bCs/>
                <w:color w:val="auto"/>
                <w:sz w:val="24"/>
                <w:szCs w:val="24"/>
              </w:rPr>
              <w:lastRenderedPageBreak/>
              <w:t xml:space="preserve">Název Opatření: </w:t>
            </w:r>
          </w:p>
        </w:tc>
        <w:tc>
          <w:tcPr>
            <w:tcW w:w="1268" w:type="dxa"/>
            <w:gridSpan w:val="2"/>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color w:val="auto"/>
                <w:sz w:val="24"/>
                <w:szCs w:val="24"/>
              </w:rPr>
            </w:pPr>
            <w:r w:rsidRPr="007178CE">
              <w:rPr>
                <w:rFonts w:cs="Arial"/>
                <w:b/>
                <w:bCs/>
                <w:color w:val="auto"/>
                <w:sz w:val="24"/>
                <w:szCs w:val="24"/>
              </w:rPr>
              <w:t>Priorita:</w:t>
            </w:r>
          </w:p>
        </w:tc>
        <w:tc>
          <w:tcPr>
            <w:tcW w:w="1983" w:type="dxa"/>
            <w:gridSpan w:val="2"/>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jc w:val="center"/>
              <w:rPr>
                <w:color w:val="auto"/>
                <w:sz w:val="24"/>
                <w:szCs w:val="24"/>
              </w:rPr>
            </w:pPr>
            <w:r w:rsidRPr="007178CE">
              <w:rPr>
                <w:rFonts w:cs="Arial"/>
                <w:b/>
                <w:bCs/>
                <w:color w:val="auto"/>
                <w:sz w:val="24"/>
                <w:szCs w:val="24"/>
              </w:rPr>
              <w:t> </w:t>
            </w:r>
          </w:p>
        </w:tc>
      </w:tr>
      <w:tr w:rsidR="009360C8" w:rsidRPr="007178CE" w:rsidTr="009360C8">
        <w:trPr>
          <w:trHeight w:val="315"/>
        </w:trPr>
        <w:tc>
          <w:tcPr>
            <w:tcW w:w="9796" w:type="dxa"/>
            <w:gridSpan w:val="10"/>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704646">
            <w:pPr>
              <w:pStyle w:val="Vchozstyl"/>
              <w:numPr>
                <w:ilvl w:val="2"/>
                <w:numId w:val="18"/>
              </w:numPr>
              <w:spacing w:after="0" w:line="100" w:lineRule="atLeast"/>
              <w:contextualSpacing/>
              <w:rPr>
                <w:color w:val="auto"/>
                <w:sz w:val="24"/>
                <w:szCs w:val="24"/>
              </w:rPr>
            </w:pPr>
            <w:r w:rsidRPr="007178CE">
              <w:rPr>
                <w:rFonts w:cs="Arial"/>
                <w:b/>
                <w:color w:val="auto"/>
                <w:sz w:val="24"/>
                <w:szCs w:val="24"/>
              </w:rPr>
              <w:t xml:space="preserve">Navýšení kapacit </w:t>
            </w:r>
            <w:r w:rsidR="00704646">
              <w:rPr>
                <w:rFonts w:cs="Arial"/>
                <w:b/>
                <w:color w:val="auto"/>
                <w:sz w:val="24"/>
                <w:szCs w:val="24"/>
              </w:rPr>
              <w:t>O</w:t>
            </w:r>
            <w:r w:rsidRPr="007178CE">
              <w:rPr>
                <w:rFonts w:cs="Arial"/>
                <w:b/>
                <w:color w:val="auto"/>
                <w:sz w:val="24"/>
                <w:szCs w:val="24"/>
              </w:rPr>
              <w:t>bčanské poradny (</w:t>
            </w:r>
            <w:r w:rsidR="00704646">
              <w:rPr>
                <w:rFonts w:cs="Arial"/>
                <w:b/>
                <w:color w:val="auto"/>
                <w:sz w:val="24"/>
                <w:szCs w:val="24"/>
              </w:rPr>
              <w:t>O</w:t>
            </w:r>
            <w:r w:rsidRPr="007178CE">
              <w:rPr>
                <w:rFonts w:cs="Arial"/>
                <w:b/>
                <w:color w:val="auto"/>
                <w:sz w:val="24"/>
                <w:szCs w:val="24"/>
              </w:rPr>
              <w:t>dborné sociální poradenství)</w:t>
            </w:r>
          </w:p>
        </w:tc>
      </w:tr>
      <w:tr w:rsidR="009360C8" w:rsidRPr="007178CE" w:rsidTr="009360C8">
        <w:trPr>
          <w:trHeight w:val="315"/>
        </w:trPr>
        <w:tc>
          <w:tcPr>
            <w:tcW w:w="9796" w:type="dxa"/>
            <w:gridSpan w:val="10"/>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ind w:firstLine="241"/>
              <w:rPr>
                <w:color w:val="auto"/>
                <w:sz w:val="24"/>
                <w:szCs w:val="24"/>
              </w:rPr>
            </w:pPr>
            <w:r w:rsidRPr="007178CE">
              <w:rPr>
                <w:rFonts w:cs="Arial"/>
                <w:b/>
                <w:bCs/>
                <w:color w:val="auto"/>
                <w:sz w:val="24"/>
                <w:szCs w:val="24"/>
              </w:rPr>
              <w:t>Popis Opatření:</w:t>
            </w:r>
          </w:p>
        </w:tc>
      </w:tr>
      <w:tr w:rsidR="009360C8" w:rsidRPr="007178CE" w:rsidTr="009360C8">
        <w:trPr>
          <w:trHeight w:val="480"/>
        </w:trPr>
        <w:tc>
          <w:tcPr>
            <w:tcW w:w="9796" w:type="dxa"/>
            <w:gridSpan w:val="10"/>
            <w:vMerge w:val="restart"/>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after="0"/>
              <w:rPr>
                <w:color w:val="auto"/>
                <w:sz w:val="24"/>
                <w:szCs w:val="24"/>
              </w:rPr>
            </w:pPr>
            <w:r w:rsidRPr="007178CE">
              <w:rPr>
                <w:rFonts w:cs="Arial"/>
                <w:color w:val="auto"/>
                <w:sz w:val="24"/>
                <w:szCs w:val="24"/>
              </w:rPr>
              <w:t xml:space="preserve">Oblastní charita Teplice – Občanská poradna – bylo by třeba zvýšit službu o jeden a půl úvazku, přičemž by se současný pracovník, který je expertem na problematiku úpravy výchovy a výživy </w:t>
            </w:r>
            <w:r w:rsidR="00B04611">
              <w:rPr>
                <w:rFonts w:cs="Arial"/>
                <w:color w:val="auto"/>
                <w:sz w:val="24"/>
                <w:szCs w:val="24"/>
              </w:rPr>
              <w:t>a</w:t>
            </w:r>
            <w:r w:rsidRPr="007178CE">
              <w:rPr>
                <w:rFonts w:cs="Arial"/>
                <w:color w:val="auto"/>
                <w:sz w:val="24"/>
                <w:szCs w:val="24"/>
              </w:rPr>
              <w:t xml:space="preserve"> oblast rodinného práva a bydlení, mohl věnovat více do hloubky této oblasti.  </w:t>
            </w:r>
          </w:p>
          <w:p w:rsidR="009360C8" w:rsidRPr="007178CE" w:rsidRDefault="009360C8" w:rsidP="00B04611">
            <w:pPr>
              <w:pStyle w:val="Vchozstyl"/>
              <w:spacing w:after="0"/>
              <w:rPr>
                <w:color w:val="auto"/>
                <w:sz w:val="24"/>
                <w:szCs w:val="24"/>
              </w:rPr>
            </w:pPr>
            <w:r w:rsidRPr="007178CE">
              <w:rPr>
                <w:rFonts w:cs="Arial"/>
                <w:color w:val="auto"/>
                <w:sz w:val="24"/>
                <w:szCs w:val="24"/>
              </w:rPr>
              <w:t xml:space="preserve">Nový pracovník by měl v kompetencích řešit dluhovou problematiku </w:t>
            </w:r>
            <w:r w:rsidR="00B04611">
              <w:rPr>
                <w:rFonts w:cs="Arial"/>
                <w:color w:val="auto"/>
                <w:sz w:val="24"/>
                <w:szCs w:val="24"/>
              </w:rPr>
              <w:t>a</w:t>
            </w:r>
            <w:r w:rsidRPr="007178CE">
              <w:rPr>
                <w:rFonts w:cs="Arial"/>
                <w:color w:val="auto"/>
                <w:sz w:val="24"/>
                <w:szCs w:val="24"/>
              </w:rPr>
              <w:t xml:space="preserve"> další oblasti majetkových vztahů a problematiku zaměstnanosti a další nový pracovník na částečný úvazek by se věnoval obětem trestných činů.</w:t>
            </w:r>
          </w:p>
        </w:tc>
      </w:tr>
      <w:tr w:rsidR="009360C8" w:rsidRPr="007178CE" w:rsidTr="009360C8">
        <w:trPr>
          <w:trHeight w:val="480"/>
        </w:trPr>
        <w:tc>
          <w:tcPr>
            <w:tcW w:w="9796" w:type="dxa"/>
            <w:gridSpan w:val="10"/>
            <w:vMerge/>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rPr>
                <w:color w:val="auto"/>
                <w:sz w:val="24"/>
                <w:szCs w:val="24"/>
              </w:rPr>
            </w:pPr>
          </w:p>
        </w:tc>
      </w:tr>
      <w:tr w:rsidR="009360C8" w:rsidRPr="007178CE" w:rsidTr="009360C8">
        <w:trPr>
          <w:trHeight w:val="480"/>
        </w:trPr>
        <w:tc>
          <w:tcPr>
            <w:tcW w:w="9796" w:type="dxa"/>
            <w:gridSpan w:val="10"/>
            <w:vMerge/>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rPr>
                <w:color w:val="auto"/>
                <w:sz w:val="24"/>
                <w:szCs w:val="24"/>
              </w:rPr>
            </w:pPr>
          </w:p>
        </w:tc>
      </w:tr>
      <w:tr w:rsidR="009360C8" w:rsidRPr="007178CE" w:rsidTr="009360C8">
        <w:trPr>
          <w:trHeight w:val="547"/>
        </w:trPr>
        <w:tc>
          <w:tcPr>
            <w:tcW w:w="4394" w:type="dxa"/>
            <w:gridSpan w:val="2"/>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B04611">
            <w:pPr>
              <w:pStyle w:val="Vchozstyl"/>
              <w:rPr>
                <w:color w:val="auto"/>
                <w:sz w:val="24"/>
                <w:szCs w:val="24"/>
              </w:rPr>
            </w:pPr>
            <w:r w:rsidRPr="007178CE">
              <w:rPr>
                <w:rFonts w:cs="Arial"/>
                <w:b/>
                <w:bCs/>
                <w:color w:val="auto"/>
                <w:sz w:val="24"/>
                <w:szCs w:val="24"/>
              </w:rPr>
              <w:t xml:space="preserve">Vznik nové služby </w:t>
            </w:r>
          </w:p>
        </w:tc>
        <w:tc>
          <w:tcPr>
            <w:tcW w:w="5402" w:type="dxa"/>
            <w:gridSpan w:val="8"/>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jc w:val="center"/>
              <w:rPr>
                <w:color w:val="auto"/>
                <w:sz w:val="24"/>
                <w:szCs w:val="24"/>
              </w:rPr>
            </w:pPr>
            <w:r w:rsidRPr="007178CE">
              <w:rPr>
                <w:rFonts w:cs="Arial"/>
                <w:b/>
                <w:bCs/>
                <w:color w:val="auto"/>
                <w:sz w:val="24"/>
                <w:szCs w:val="24"/>
              </w:rPr>
              <w:t>Ne</w:t>
            </w:r>
          </w:p>
        </w:tc>
      </w:tr>
      <w:tr w:rsidR="009360C8" w:rsidRPr="007178CE" w:rsidTr="009360C8">
        <w:trPr>
          <w:trHeight w:val="555"/>
        </w:trPr>
        <w:tc>
          <w:tcPr>
            <w:tcW w:w="9796" w:type="dxa"/>
            <w:gridSpan w:val="10"/>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color w:val="auto"/>
                <w:sz w:val="24"/>
                <w:szCs w:val="24"/>
              </w:rPr>
            </w:pPr>
            <w:r w:rsidRPr="007178CE">
              <w:rPr>
                <w:rFonts w:cs="Arial"/>
                <w:b/>
                <w:bCs/>
                <w:color w:val="auto"/>
                <w:sz w:val="24"/>
                <w:szCs w:val="24"/>
              </w:rPr>
              <w:t xml:space="preserve">Předpokládané počty klientů či jiné výstupy (počty akcí, přednášek, strategií atd.) za rok realizace: </w:t>
            </w:r>
          </w:p>
        </w:tc>
      </w:tr>
      <w:tr w:rsidR="009360C8" w:rsidRPr="007178CE" w:rsidTr="009360C8">
        <w:trPr>
          <w:trHeight w:val="420"/>
        </w:trPr>
        <w:tc>
          <w:tcPr>
            <w:tcW w:w="4394"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after="0"/>
              <w:rPr>
                <w:rFonts w:cs="Arial"/>
                <w:b/>
                <w:bCs/>
                <w:color w:val="auto"/>
                <w:sz w:val="24"/>
                <w:szCs w:val="24"/>
              </w:rPr>
            </w:pPr>
            <w:r w:rsidRPr="007178CE">
              <w:rPr>
                <w:rFonts w:cs="Arial"/>
                <w:b/>
                <w:bCs/>
                <w:color w:val="auto"/>
                <w:sz w:val="24"/>
                <w:szCs w:val="24"/>
              </w:rPr>
              <w:t xml:space="preserve">Plánovaný počet klientů z Teplic: </w:t>
            </w:r>
          </w:p>
          <w:p w:rsidR="009360C8" w:rsidRPr="007178CE" w:rsidRDefault="009360C8" w:rsidP="009360C8">
            <w:pPr>
              <w:pStyle w:val="Vchozstyl"/>
              <w:spacing w:after="0"/>
              <w:rPr>
                <w:rFonts w:cs="Arial"/>
                <w:b/>
                <w:bCs/>
                <w:color w:val="auto"/>
                <w:sz w:val="24"/>
                <w:szCs w:val="24"/>
              </w:rPr>
            </w:pPr>
            <w:r w:rsidRPr="007178CE">
              <w:rPr>
                <w:rFonts w:cs="Arial"/>
                <w:b/>
                <w:bCs/>
                <w:color w:val="auto"/>
                <w:sz w:val="24"/>
                <w:szCs w:val="24"/>
              </w:rPr>
              <w:t>300 klientů</w:t>
            </w:r>
          </w:p>
          <w:p w:rsidR="009360C8" w:rsidRPr="007178CE" w:rsidRDefault="009360C8" w:rsidP="009360C8">
            <w:pPr>
              <w:pStyle w:val="Vchozstyl"/>
              <w:spacing w:after="0"/>
              <w:rPr>
                <w:sz w:val="24"/>
                <w:szCs w:val="24"/>
              </w:rPr>
            </w:pPr>
            <w:r w:rsidRPr="007178CE">
              <w:rPr>
                <w:rFonts w:cs="Arial"/>
                <w:b/>
                <w:bCs/>
                <w:color w:val="auto"/>
                <w:sz w:val="24"/>
                <w:szCs w:val="24"/>
              </w:rPr>
              <w:t>Navýšení úvazku o 1,5 pracovníka</w:t>
            </w:r>
          </w:p>
        </w:tc>
        <w:tc>
          <w:tcPr>
            <w:tcW w:w="5402" w:type="dxa"/>
            <w:gridSpan w:val="8"/>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rPr>
                <w:color w:val="auto"/>
                <w:sz w:val="24"/>
                <w:szCs w:val="24"/>
              </w:rPr>
            </w:pPr>
            <w:r w:rsidRPr="007178CE">
              <w:rPr>
                <w:rFonts w:cs="Arial"/>
                <w:b/>
                <w:bCs/>
                <w:color w:val="auto"/>
                <w:sz w:val="24"/>
                <w:szCs w:val="24"/>
              </w:rPr>
              <w:t xml:space="preserve">Dosažené: </w:t>
            </w:r>
          </w:p>
        </w:tc>
      </w:tr>
      <w:tr w:rsidR="009360C8" w:rsidRPr="007178CE" w:rsidTr="009360C8">
        <w:trPr>
          <w:trHeight w:val="480"/>
        </w:trPr>
        <w:tc>
          <w:tcPr>
            <w:tcW w:w="9796" w:type="dxa"/>
            <w:gridSpan w:val="10"/>
            <w:vMerge w:val="restart"/>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color w:val="auto"/>
                <w:sz w:val="24"/>
                <w:szCs w:val="24"/>
              </w:rPr>
            </w:pPr>
            <w:r w:rsidRPr="007178CE">
              <w:rPr>
                <w:b/>
                <w:bCs/>
                <w:color w:val="auto"/>
                <w:sz w:val="24"/>
                <w:szCs w:val="24"/>
              </w:rPr>
              <w:t>Dopady opatření</w:t>
            </w:r>
          </w:p>
        </w:tc>
      </w:tr>
      <w:tr w:rsidR="009360C8" w:rsidRPr="007178CE" w:rsidTr="009360C8">
        <w:trPr>
          <w:trHeight w:val="480"/>
        </w:trPr>
        <w:tc>
          <w:tcPr>
            <w:tcW w:w="9796" w:type="dxa"/>
            <w:gridSpan w:val="10"/>
            <w:vMerge/>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color w:val="auto"/>
                <w:sz w:val="24"/>
                <w:szCs w:val="24"/>
              </w:rPr>
            </w:pPr>
          </w:p>
        </w:tc>
      </w:tr>
      <w:tr w:rsidR="009360C8" w:rsidRPr="007178CE" w:rsidTr="009360C8">
        <w:trPr>
          <w:trHeight w:val="452"/>
        </w:trPr>
        <w:tc>
          <w:tcPr>
            <w:tcW w:w="9796" w:type="dxa"/>
            <w:gridSpan w:val="10"/>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Odstavecseseznamem"/>
              <w:ind w:left="-1" w:right="-1" w:hanging="46"/>
              <w:rPr>
                <w:sz w:val="24"/>
                <w:szCs w:val="24"/>
              </w:rPr>
            </w:pPr>
            <w:r w:rsidRPr="007178CE">
              <w:rPr>
                <w:rFonts w:cs="Arial"/>
                <w:sz w:val="24"/>
                <w:szCs w:val="24"/>
              </w:rPr>
              <w:t>Opatření přinese zkvalitnění služby klientům, více prostoru pro jednotlivé případy, rozdělení práce na více odborníků přinese urychlení řešení případů, pomoc většímu počtu klientů.</w:t>
            </w:r>
          </w:p>
        </w:tc>
      </w:tr>
      <w:tr w:rsidR="009360C8" w:rsidRPr="007178CE" w:rsidTr="009360C8">
        <w:trPr>
          <w:trHeight w:val="315"/>
        </w:trPr>
        <w:tc>
          <w:tcPr>
            <w:tcW w:w="9796" w:type="dxa"/>
            <w:gridSpan w:val="10"/>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color w:val="auto"/>
                <w:sz w:val="24"/>
                <w:szCs w:val="24"/>
              </w:rPr>
            </w:pPr>
            <w:r w:rsidRPr="007178CE">
              <w:rPr>
                <w:rFonts w:cs="Arial"/>
                <w:b/>
                <w:bCs/>
                <w:color w:val="auto"/>
                <w:sz w:val="24"/>
                <w:szCs w:val="24"/>
              </w:rPr>
              <w:t>Předpokládaní realizátoři Opatření:</w:t>
            </w:r>
          </w:p>
        </w:tc>
      </w:tr>
      <w:tr w:rsidR="009360C8" w:rsidRPr="007178CE" w:rsidTr="009360C8">
        <w:trPr>
          <w:trHeight w:val="315"/>
        </w:trPr>
        <w:tc>
          <w:tcPr>
            <w:tcW w:w="9796" w:type="dxa"/>
            <w:gridSpan w:val="10"/>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704646">
            <w:pPr>
              <w:pStyle w:val="Vchozstyl"/>
              <w:spacing w:after="0"/>
              <w:rPr>
                <w:color w:val="auto"/>
                <w:sz w:val="24"/>
                <w:szCs w:val="24"/>
              </w:rPr>
            </w:pPr>
            <w:r w:rsidRPr="007178CE">
              <w:rPr>
                <w:rFonts w:cs="Arial"/>
                <w:bCs/>
                <w:color w:val="auto"/>
                <w:sz w:val="24"/>
                <w:szCs w:val="24"/>
              </w:rPr>
              <w:t xml:space="preserve">Oblastní </w:t>
            </w:r>
            <w:r w:rsidR="00704646">
              <w:rPr>
                <w:rFonts w:cs="Arial"/>
                <w:bCs/>
                <w:color w:val="auto"/>
                <w:sz w:val="24"/>
                <w:szCs w:val="24"/>
              </w:rPr>
              <w:t>c</w:t>
            </w:r>
            <w:r w:rsidRPr="007178CE">
              <w:rPr>
                <w:rFonts w:cs="Arial"/>
                <w:bCs/>
                <w:color w:val="auto"/>
                <w:sz w:val="24"/>
                <w:szCs w:val="24"/>
              </w:rPr>
              <w:t>harita Teplice</w:t>
            </w:r>
          </w:p>
        </w:tc>
      </w:tr>
      <w:tr w:rsidR="009360C8" w:rsidRPr="007178CE" w:rsidTr="009360C8">
        <w:trPr>
          <w:trHeight w:val="315"/>
        </w:trPr>
        <w:tc>
          <w:tcPr>
            <w:tcW w:w="9796" w:type="dxa"/>
            <w:gridSpan w:val="10"/>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color w:val="auto"/>
                <w:sz w:val="24"/>
                <w:szCs w:val="24"/>
              </w:rPr>
            </w:pPr>
            <w:r w:rsidRPr="007178CE">
              <w:rPr>
                <w:rFonts w:cs="Arial"/>
                <w:b/>
                <w:bCs/>
                <w:color w:val="auto"/>
                <w:sz w:val="24"/>
                <w:szCs w:val="24"/>
              </w:rPr>
              <w:t>Předpokládaní partneři k zajištění Opatření:</w:t>
            </w:r>
          </w:p>
        </w:tc>
      </w:tr>
      <w:tr w:rsidR="009360C8" w:rsidRPr="007178CE" w:rsidTr="009360C8">
        <w:trPr>
          <w:trHeight w:val="495"/>
        </w:trPr>
        <w:tc>
          <w:tcPr>
            <w:tcW w:w="9796" w:type="dxa"/>
            <w:gridSpan w:val="10"/>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rPr>
                <w:color w:val="auto"/>
                <w:sz w:val="24"/>
                <w:szCs w:val="24"/>
              </w:rPr>
            </w:pPr>
            <w:r w:rsidRPr="007178CE">
              <w:rPr>
                <w:rFonts w:cs="Arial"/>
                <w:color w:val="auto"/>
                <w:sz w:val="24"/>
                <w:szCs w:val="24"/>
              </w:rPr>
              <w:t xml:space="preserve"> Úřad práce, Oddělení péče o dítě, azylové domy v oblasti, probační a mediační služba, soud. </w:t>
            </w:r>
          </w:p>
        </w:tc>
      </w:tr>
      <w:tr w:rsidR="009360C8" w:rsidRPr="007178CE" w:rsidTr="009360C8">
        <w:trPr>
          <w:trHeight w:val="720"/>
        </w:trPr>
        <w:tc>
          <w:tcPr>
            <w:tcW w:w="4394" w:type="dxa"/>
            <w:gridSpan w:val="2"/>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jc w:val="center"/>
              <w:rPr>
                <w:color w:val="auto"/>
                <w:sz w:val="24"/>
                <w:szCs w:val="24"/>
              </w:rPr>
            </w:pPr>
            <w:r w:rsidRPr="007178CE">
              <w:rPr>
                <w:rFonts w:cs="Arial"/>
                <w:b/>
                <w:bCs/>
                <w:color w:val="auto"/>
                <w:sz w:val="24"/>
                <w:szCs w:val="24"/>
              </w:rPr>
              <w:t xml:space="preserve">Roční </w:t>
            </w:r>
            <w:r w:rsidR="007530D2">
              <w:rPr>
                <w:rFonts w:cs="Arial"/>
                <w:b/>
                <w:bCs/>
                <w:color w:val="auto"/>
                <w:sz w:val="24"/>
                <w:szCs w:val="24"/>
              </w:rPr>
              <w:t xml:space="preserve">celkové </w:t>
            </w:r>
            <w:r w:rsidRPr="007178CE">
              <w:rPr>
                <w:rFonts w:cs="Arial"/>
                <w:b/>
                <w:bCs/>
                <w:color w:val="auto"/>
                <w:sz w:val="24"/>
                <w:szCs w:val="24"/>
              </w:rPr>
              <w:t>náklady neinvestiční - předpoklad</w:t>
            </w:r>
          </w:p>
        </w:tc>
        <w:tc>
          <w:tcPr>
            <w:tcW w:w="5402" w:type="dxa"/>
            <w:gridSpan w:val="8"/>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jc w:val="center"/>
              <w:rPr>
                <w:color w:val="auto"/>
                <w:sz w:val="24"/>
                <w:szCs w:val="24"/>
              </w:rPr>
            </w:pPr>
            <w:r w:rsidRPr="007178CE">
              <w:rPr>
                <w:rFonts w:cs="Arial"/>
                <w:b/>
                <w:bCs/>
                <w:color w:val="auto"/>
                <w:sz w:val="24"/>
                <w:szCs w:val="24"/>
              </w:rPr>
              <w:t>Náklady investiční - předpoklad</w:t>
            </w:r>
          </w:p>
        </w:tc>
      </w:tr>
      <w:tr w:rsidR="009360C8" w:rsidRPr="007178CE" w:rsidTr="009360C8">
        <w:trPr>
          <w:trHeight w:val="480"/>
        </w:trPr>
        <w:tc>
          <w:tcPr>
            <w:tcW w:w="4394"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after="0" w:line="257" w:lineRule="auto"/>
              <w:jc w:val="center"/>
              <w:rPr>
                <w:color w:val="auto"/>
                <w:sz w:val="24"/>
                <w:szCs w:val="24"/>
              </w:rPr>
            </w:pPr>
            <w:r w:rsidRPr="007178CE">
              <w:rPr>
                <w:color w:val="auto"/>
                <w:sz w:val="24"/>
                <w:szCs w:val="24"/>
              </w:rPr>
              <w:t>1.200.000,-</w:t>
            </w:r>
          </w:p>
          <w:p w:rsidR="009360C8" w:rsidRPr="007178CE" w:rsidRDefault="009360C8" w:rsidP="009360C8">
            <w:pPr>
              <w:pStyle w:val="Vchozstyl"/>
              <w:spacing w:after="0" w:line="257" w:lineRule="auto"/>
              <w:jc w:val="center"/>
              <w:rPr>
                <w:color w:val="auto"/>
                <w:sz w:val="24"/>
                <w:szCs w:val="24"/>
              </w:rPr>
            </w:pPr>
          </w:p>
        </w:tc>
        <w:tc>
          <w:tcPr>
            <w:tcW w:w="5402" w:type="dxa"/>
            <w:gridSpan w:val="8"/>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jc w:val="center"/>
              <w:rPr>
                <w:color w:val="auto"/>
                <w:sz w:val="24"/>
                <w:szCs w:val="24"/>
              </w:rPr>
            </w:pPr>
            <w:r w:rsidRPr="007178CE">
              <w:rPr>
                <w:color w:val="auto"/>
                <w:sz w:val="24"/>
                <w:szCs w:val="24"/>
              </w:rPr>
              <w:t>200.000,- /jednorázově/</w:t>
            </w:r>
          </w:p>
        </w:tc>
      </w:tr>
      <w:tr w:rsidR="009360C8" w:rsidRPr="007178CE" w:rsidTr="009360C8">
        <w:trPr>
          <w:trHeight w:val="480"/>
        </w:trPr>
        <w:tc>
          <w:tcPr>
            <w:tcW w:w="4394"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rPr>
                <w:color w:val="auto"/>
                <w:sz w:val="24"/>
                <w:szCs w:val="24"/>
              </w:rPr>
            </w:pPr>
            <w:r w:rsidRPr="007178CE">
              <w:rPr>
                <w:rFonts w:cs="Arial"/>
                <w:b/>
                <w:bCs/>
                <w:color w:val="auto"/>
                <w:sz w:val="24"/>
                <w:szCs w:val="24"/>
              </w:rPr>
              <w:t>Celkem:                   1.200.000,- Kč</w:t>
            </w:r>
          </w:p>
        </w:tc>
        <w:tc>
          <w:tcPr>
            <w:tcW w:w="5402" w:type="dxa"/>
            <w:gridSpan w:val="8"/>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jc w:val="center"/>
              <w:rPr>
                <w:b/>
                <w:color w:val="FF0000"/>
                <w:sz w:val="24"/>
                <w:szCs w:val="24"/>
              </w:rPr>
            </w:pPr>
            <w:r w:rsidRPr="007178CE">
              <w:rPr>
                <w:b/>
                <w:color w:val="auto"/>
                <w:sz w:val="24"/>
                <w:szCs w:val="24"/>
              </w:rPr>
              <w:t>200.000,- Kč</w:t>
            </w:r>
          </w:p>
        </w:tc>
      </w:tr>
      <w:tr w:rsidR="009360C8" w:rsidRPr="007178CE" w:rsidTr="009360C8">
        <w:trPr>
          <w:trHeight w:val="720"/>
        </w:trPr>
        <w:tc>
          <w:tcPr>
            <w:tcW w:w="9796" w:type="dxa"/>
            <w:gridSpan w:val="10"/>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color w:val="auto"/>
                <w:sz w:val="24"/>
                <w:szCs w:val="24"/>
              </w:rPr>
            </w:pPr>
            <w:r w:rsidRPr="007178CE">
              <w:rPr>
                <w:rFonts w:cs="Arial"/>
                <w:b/>
                <w:bCs/>
                <w:color w:val="auto"/>
                <w:sz w:val="24"/>
                <w:szCs w:val="24"/>
              </w:rPr>
              <w:t>Předpokládané zdroje financování:</w:t>
            </w:r>
          </w:p>
        </w:tc>
      </w:tr>
      <w:tr w:rsidR="009360C8" w:rsidRPr="007178CE" w:rsidTr="009360C8">
        <w:trPr>
          <w:trHeight w:val="315"/>
        </w:trPr>
        <w:tc>
          <w:tcPr>
            <w:tcW w:w="9796" w:type="dxa"/>
            <w:gridSpan w:val="10"/>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7530D2">
            <w:pPr>
              <w:pStyle w:val="Vchozstyl"/>
              <w:rPr>
                <w:color w:val="auto"/>
                <w:sz w:val="24"/>
                <w:szCs w:val="24"/>
              </w:rPr>
            </w:pPr>
            <w:r w:rsidRPr="007178CE">
              <w:rPr>
                <w:color w:val="auto"/>
                <w:sz w:val="24"/>
                <w:szCs w:val="24"/>
              </w:rPr>
              <w:t xml:space="preserve">Ústecký kraj, </w:t>
            </w:r>
            <w:r w:rsidR="007530D2">
              <w:rPr>
                <w:color w:val="auto"/>
                <w:sz w:val="24"/>
                <w:szCs w:val="24"/>
              </w:rPr>
              <w:t>m</w:t>
            </w:r>
            <w:r w:rsidRPr="007178CE">
              <w:rPr>
                <w:color w:val="auto"/>
                <w:sz w:val="24"/>
                <w:szCs w:val="24"/>
              </w:rPr>
              <w:t>ěsto Teplice, evropské fondy, dárci</w:t>
            </w:r>
          </w:p>
        </w:tc>
      </w:tr>
      <w:tr w:rsidR="009360C8" w:rsidRPr="007178CE" w:rsidTr="009360C8">
        <w:trPr>
          <w:trHeight w:val="315"/>
        </w:trPr>
        <w:tc>
          <w:tcPr>
            <w:tcW w:w="9796" w:type="dxa"/>
            <w:gridSpan w:val="10"/>
            <w:tcBorders>
              <w:top w:val="single" w:sz="4" w:space="0" w:color="00000A"/>
              <w:left w:val="single" w:sz="4" w:space="0" w:color="00000A"/>
              <w:bottom w:val="single" w:sz="4" w:space="0" w:color="00000A"/>
              <w:right w:val="single" w:sz="4" w:space="0" w:color="00000A"/>
            </w:tcBorders>
            <w:shd w:val="clear" w:color="auto" w:fill="F2F2F2"/>
            <w:tcMar>
              <w:left w:w="55" w:type="dxa"/>
            </w:tcMar>
            <w:vAlign w:val="center"/>
          </w:tcPr>
          <w:p w:rsidR="009360C8" w:rsidRPr="007178CE" w:rsidRDefault="009360C8" w:rsidP="009360C8">
            <w:pPr>
              <w:pStyle w:val="Vchozstyl"/>
              <w:rPr>
                <w:color w:val="auto"/>
                <w:sz w:val="24"/>
                <w:szCs w:val="24"/>
              </w:rPr>
            </w:pPr>
            <w:r w:rsidRPr="007178CE">
              <w:rPr>
                <w:rFonts w:cs="Arial"/>
                <w:b/>
                <w:bCs/>
                <w:color w:val="auto"/>
                <w:sz w:val="24"/>
                <w:szCs w:val="24"/>
              </w:rPr>
              <w:t>Harmonogram realizace Opatření:</w:t>
            </w:r>
          </w:p>
        </w:tc>
      </w:tr>
      <w:tr w:rsidR="009360C8" w:rsidRPr="007178CE" w:rsidTr="009360C8">
        <w:tc>
          <w:tcPr>
            <w:tcW w:w="5008"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bCs/>
                <w:color w:val="auto"/>
                <w:sz w:val="24"/>
                <w:szCs w:val="24"/>
              </w:rPr>
              <w:t>Aktivita (krok): číslo a název aktivity</w:t>
            </w: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color w:val="auto"/>
                <w:sz w:val="24"/>
                <w:szCs w:val="24"/>
              </w:rPr>
              <w:t>2016</w:t>
            </w: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color w:val="auto"/>
                <w:sz w:val="24"/>
                <w:szCs w:val="24"/>
              </w:rPr>
              <w:t>2017</w:t>
            </w: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color w:val="auto"/>
                <w:sz w:val="24"/>
                <w:szCs w:val="24"/>
              </w:rPr>
              <w:t>2018</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color w:val="auto"/>
                <w:sz w:val="24"/>
                <w:szCs w:val="24"/>
              </w:rPr>
              <w:t>2019</w:t>
            </w:r>
          </w:p>
        </w:tc>
        <w:tc>
          <w:tcPr>
            <w:tcW w:w="69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color w:val="auto"/>
                <w:sz w:val="24"/>
                <w:szCs w:val="24"/>
              </w:rPr>
              <w:t>2020</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p>
        </w:tc>
      </w:tr>
      <w:tr w:rsidR="009360C8" w:rsidRPr="007178CE" w:rsidTr="009360C8">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color w:val="auto"/>
                <w:sz w:val="24"/>
                <w:szCs w:val="24"/>
              </w:rPr>
              <w:t>1</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b/>
                <w:color w:val="auto"/>
                <w:sz w:val="24"/>
                <w:szCs w:val="24"/>
              </w:rPr>
            </w:pPr>
            <w:r w:rsidRPr="007178CE">
              <w:rPr>
                <w:b/>
                <w:color w:val="auto"/>
                <w:sz w:val="24"/>
                <w:szCs w:val="24"/>
              </w:rPr>
              <w:t>Zpracování projektové žádosti</w:t>
            </w: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color w:val="auto"/>
                <w:sz w:val="24"/>
                <w:szCs w:val="24"/>
              </w:rPr>
              <w:t>x</w:t>
            </w: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color w:val="auto"/>
                <w:sz w:val="24"/>
                <w:szCs w:val="24"/>
              </w:rPr>
              <w:t>x</w:t>
            </w: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p>
        </w:tc>
      </w:tr>
      <w:tr w:rsidR="009360C8" w:rsidRPr="007178CE" w:rsidTr="009360C8">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color w:val="auto"/>
                <w:sz w:val="24"/>
                <w:szCs w:val="24"/>
              </w:rPr>
              <w:t>2</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b/>
                <w:color w:val="auto"/>
                <w:sz w:val="24"/>
                <w:szCs w:val="24"/>
              </w:rPr>
            </w:pPr>
            <w:r w:rsidRPr="007178CE">
              <w:rPr>
                <w:b/>
                <w:color w:val="auto"/>
                <w:sz w:val="24"/>
                <w:szCs w:val="24"/>
              </w:rPr>
              <w:t>Navýšení pracovníků a realizace služby pro 300 klientů z Teplic</w:t>
            </w: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color w:val="auto"/>
                <w:sz w:val="24"/>
                <w:szCs w:val="24"/>
              </w:rPr>
              <w:t>x</w:t>
            </w: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color w:val="auto"/>
                <w:sz w:val="24"/>
                <w:szCs w:val="24"/>
              </w:rPr>
              <w:t>x</w:t>
            </w:r>
          </w:p>
        </w:tc>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color w:val="auto"/>
                <w:sz w:val="24"/>
                <w:szCs w:val="24"/>
              </w:rPr>
              <w:t>x</w:t>
            </w:r>
          </w:p>
        </w:tc>
        <w:tc>
          <w:tcPr>
            <w:tcW w:w="69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r w:rsidRPr="007178CE">
              <w:rPr>
                <w:rFonts w:cs="Arial"/>
                <w:b/>
                <w:color w:val="auto"/>
                <w:sz w:val="24"/>
                <w:szCs w:val="24"/>
              </w:rPr>
              <w:t>x</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9360C8" w:rsidRPr="007178CE" w:rsidRDefault="009360C8" w:rsidP="009360C8">
            <w:pPr>
              <w:pStyle w:val="Vchozstyl"/>
              <w:spacing w:line="276" w:lineRule="auto"/>
              <w:rPr>
                <w:color w:val="auto"/>
                <w:sz w:val="24"/>
                <w:szCs w:val="24"/>
              </w:rPr>
            </w:pPr>
          </w:p>
        </w:tc>
      </w:tr>
    </w:tbl>
    <w:p w:rsidR="009360C8" w:rsidRPr="007178CE" w:rsidRDefault="009360C8" w:rsidP="009360C8">
      <w:pPr>
        <w:rPr>
          <w:rFonts w:ascii="Calibri" w:hAnsi="Calibri"/>
          <w:sz w:val="24"/>
          <w:szCs w:val="24"/>
          <w:lang w:val="cs-CZ"/>
        </w:rPr>
      </w:pPr>
    </w:p>
    <w:tbl>
      <w:tblPr>
        <w:tblW w:w="9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1"/>
        <w:gridCol w:w="6688"/>
      </w:tblGrid>
      <w:tr w:rsidR="009360C8" w:rsidRPr="007178CE" w:rsidTr="009360C8">
        <w:tc>
          <w:tcPr>
            <w:tcW w:w="3131"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Název Cíle:</w:t>
            </w:r>
          </w:p>
        </w:tc>
        <w:tc>
          <w:tcPr>
            <w:tcW w:w="6688" w:type="dxa"/>
          </w:tcPr>
          <w:p w:rsidR="009360C8" w:rsidRPr="007178CE" w:rsidRDefault="009360C8" w:rsidP="00C058DC">
            <w:pPr>
              <w:widowControl/>
              <w:numPr>
                <w:ilvl w:val="1"/>
                <w:numId w:val="28"/>
              </w:numPr>
              <w:suppressAutoHyphens w:val="0"/>
              <w:jc w:val="left"/>
              <w:rPr>
                <w:rFonts w:ascii="Calibri" w:hAnsi="Calibri" w:cs="Arial"/>
                <w:b/>
                <w:sz w:val="24"/>
                <w:szCs w:val="24"/>
                <w:lang w:val="cs-CZ"/>
              </w:rPr>
            </w:pPr>
            <w:r w:rsidRPr="007178CE">
              <w:rPr>
                <w:rFonts w:ascii="Calibri" w:hAnsi="Calibri" w:cs="Arial"/>
                <w:b/>
                <w:sz w:val="24"/>
                <w:szCs w:val="24"/>
                <w:lang w:val="cs-CZ"/>
              </w:rPr>
              <w:t>Zajištění nové</w:t>
            </w:r>
            <w:r w:rsidR="003A41E7">
              <w:rPr>
                <w:rFonts w:ascii="Calibri" w:hAnsi="Calibri" w:cs="Arial"/>
                <w:b/>
                <w:sz w:val="24"/>
                <w:szCs w:val="24"/>
                <w:lang w:val="cs-CZ"/>
              </w:rPr>
              <w:t xml:space="preserve"> služby</w:t>
            </w:r>
            <w:r w:rsidRPr="007178CE">
              <w:rPr>
                <w:rFonts w:ascii="Calibri" w:hAnsi="Calibri" w:cs="Arial"/>
                <w:b/>
                <w:sz w:val="24"/>
                <w:szCs w:val="24"/>
                <w:lang w:val="cs-CZ"/>
              </w:rPr>
              <w:t xml:space="preserve"> terénního programu </w:t>
            </w:r>
          </w:p>
        </w:tc>
      </w:tr>
      <w:tr w:rsidR="009360C8" w:rsidRPr="007178CE" w:rsidTr="009360C8">
        <w:tc>
          <w:tcPr>
            <w:tcW w:w="3131"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Popis a zdůvodnění Cíle:</w:t>
            </w:r>
          </w:p>
        </w:tc>
        <w:tc>
          <w:tcPr>
            <w:tcW w:w="6688" w:type="dxa"/>
          </w:tcPr>
          <w:p w:rsidR="009360C8" w:rsidRPr="007178CE" w:rsidRDefault="009360C8" w:rsidP="007530D2">
            <w:pPr>
              <w:rPr>
                <w:rFonts w:ascii="Calibri" w:hAnsi="Calibri" w:cs="Arial"/>
                <w:sz w:val="24"/>
                <w:szCs w:val="24"/>
                <w:lang w:val="cs-CZ"/>
              </w:rPr>
            </w:pPr>
            <w:r w:rsidRPr="007178CE">
              <w:rPr>
                <w:rFonts w:ascii="Calibri" w:hAnsi="Calibri" w:cs="Arial"/>
                <w:sz w:val="24"/>
                <w:szCs w:val="24"/>
                <w:lang w:val="cs-CZ"/>
              </w:rPr>
              <w:t xml:space="preserve">Ve městě Teplice bude podporován rozvoj terénní sociální práce zaměřené na děti a mládež ohrožené sociálním vyloučením s cílem motivovat je k aktivnímu, smysluplnému a účelnému trávení volného času. Zaměření prioritně na cílovou skupinu 15+. Poskytování informací o nabídce možností trávení volného času. </w:t>
            </w:r>
            <w:r w:rsidR="003A41E7">
              <w:rPr>
                <w:rFonts w:ascii="Calibri" w:hAnsi="Calibri" w:cs="Arial"/>
                <w:sz w:val="24"/>
                <w:szCs w:val="24"/>
                <w:lang w:val="cs-CZ"/>
              </w:rPr>
              <w:t xml:space="preserve">Terénní program </w:t>
            </w:r>
            <w:r w:rsidR="007530D2">
              <w:rPr>
                <w:rFonts w:ascii="Calibri" w:hAnsi="Calibri" w:cs="Arial"/>
                <w:sz w:val="24"/>
                <w:szCs w:val="24"/>
                <w:lang w:val="cs-CZ"/>
              </w:rPr>
              <w:t>bude samostatnou službou a bude spolupracovat se</w:t>
            </w:r>
            <w:r w:rsidRPr="007178CE">
              <w:rPr>
                <w:rFonts w:ascii="Calibri" w:hAnsi="Calibri" w:cs="Arial"/>
                <w:sz w:val="24"/>
                <w:szCs w:val="24"/>
                <w:lang w:val="cs-CZ"/>
              </w:rPr>
              <w:t xml:space="preserve"> stávající</w:t>
            </w:r>
            <w:r w:rsidR="007530D2">
              <w:rPr>
                <w:rFonts w:ascii="Calibri" w:hAnsi="Calibri" w:cs="Arial"/>
                <w:sz w:val="24"/>
                <w:szCs w:val="24"/>
                <w:lang w:val="cs-CZ"/>
              </w:rPr>
              <w:t>m</w:t>
            </w:r>
            <w:r w:rsidRPr="007178CE">
              <w:rPr>
                <w:rFonts w:ascii="Calibri" w:hAnsi="Calibri" w:cs="Arial"/>
                <w:sz w:val="24"/>
                <w:szCs w:val="24"/>
                <w:lang w:val="cs-CZ"/>
              </w:rPr>
              <w:t xml:space="preserve"> NZDM a další</w:t>
            </w:r>
            <w:r w:rsidR="007530D2">
              <w:rPr>
                <w:rFonts w:ascii="Calibri" w:hAnsi="Calibri" w:cs="Arial"/>
                <w:sz w:val="24"/>
                <w:szCs w:val="24"/>
                <w:lang w:val="cs-CZ"/>
              </w:rPr>
              <w:t>mi</w:t>
            </w:r>
            <w:r w:rsidRPr="007178CE">
              <w:rPr>
                <w:rFonts w:ascii="Calibri" w:hAnsi="Calibri" w:cs="Arial"/>
                <w:sz w:val="24"/>
                <w:szCs w:val="24"/>
                <w:lang w:val="cs-CZ"/>
              </w:rPr>
              <w:t xml:space="preserve"> klubov</w:t>
            </w:r>
            <w:r w:rsidR="007530D2">
              <w:rPr>
                <w:rFonts w:ascii="Calibri" w:hAnsi="Calibri" w:cs="Arial"/>
                <w:sz w:val="24"/>
                <w:szCs w:val="24"/>
                <w:lang w:val="cs-CZ"/>
              </w:rPr>
              <w:t>ými</w:t>
            </w:r>
            <w:r w:rsidRPr="007178CE">
              <w:rPr>
                <w:rFonts w:ascii="Calibri" w:hAnsi="Calibri" w:cs="Arial"/>
                <w:sz w:val="24"/>
                <w:szCs w:val="24"/>
                <w:lang w:val="cs-CZ"/>
              </w:rPr>
              <w:t xml:space="preserve"> volnočasov</w:t>
            </w:r>
            <w:r w:rsidR="007530D2">
              <w:rPr>
                <w:rFonts w:ascii="Calibri" w:hAnsi="Calibri" w:cs="Arial"/>
                <w:sz w:val="24"/>
                <w:szCs w:val="24"/>
                <w:lang w:val="cs-CZ"/>
              </w:rPr>
              <w:t>ými</w:t>
            </w:r>
            <w:r w:rsidRPr="007178CE">
              <w:rPr>
                <w:rFonts w:ascii="Calibri" w:hAnsi="Calibri" w:cs="Arial"/>
                <w:sz w:val="24"/>
                <w:szCs w:val="24"/>
                <w:lang w:val="cs-CZ"/>
              </w:rPr>
              <w:t xml:space="preserve"> aktivit</w:t>
            </w:r>
            <w:r w:rsidR="007530D2">
              <w:rPr>
                <w:rFonts w:ascii="Calibri" w:hAnsi="Calibri" w:cs="Arial"/>
                <w:sz w:val="24"/>
                <w:szCs w:val="24"/>
                <w:lang w:val="cs-CZ"/>
              </w:rPr>
              <w:t>ami</w:t>
            </w:r>
            <w:r w:rsidRPr="007178CE">
              <w:rPr>
                <w:rFonts w:ascii="Calibri" w:hAnsi="Calibri" w:cs="Arial"/>
                <w:sz w:val="24"/>
                <w:szCs w:val="24"/>
                <w:lang w:val="cs-CZ"/>
              </w:rPr>
              <w:t>.</w:t>
            </w:r>
          </w:p>
        </w:tc>
      </w:tr>
      <w:tr w:rsidR="009360C8" w:rsidRPr="007178CE" w:rsidTr="009360C8">
        <w:tc>
          <w:tcPr>
            <w:tcW w:w="3131"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 xml:space="preserve">Na která zjištění z analýz cíl reaguje </w:t>
            </w:r>
          </w:p>
        </w:tc>
        <w:tc>
          <w:tcPr>
            <w:tcW w:w="6688" w:type="dxa"/>
          </w:tcPr>
          <w:p w:rsidR="009360C8" w:rsidRPr="007178CE" w:rsidRDefault="009360C8" w:rsidP="009360C8">
            <w:pPr>
              <w:contextualSpacing/>
              <w:rPr>
                <w:rFonts w:ascii="Calibri" w:hAnsi="Calibri" w:cs="Arial"/>
                <w:sz w:val="24"/>
                <w:szCs w:val="24"/>
                <w:lang w:val="cs-CZ"/>
              </w:rPr>
            </w:pPr>
            <w:r w:rsidRPr="007178CE">
              <w:rPr>
                <w:rFonts w:ascii="Calibri" w:hAnsi="Calibri" w:cs="Arial"/>
                <w:sz w:val="24"/>
                <w:szCs w:val="24"/>
                <w:lang w:val="cs-CZ"/>
              </w:rPr>
              <w:t>Cíl reaguje na potřebu zvýšení nabídky účelného trávení volného času s cílem motivace cílové skupiny 15+. Na párování potřeb a služba, které bylo provedeno odborníky z pracovní skupiny.</w:t>
            </w:r>
          </w:p>
        </w:tc>
      </w:tr>
      <w:tr w:rsidR="009360C8" w:rsidRPr="007178CE" w:rsidTr="009360C8">
        <w:tc>
          <w:tcPr>
            <w:tcW w:w="3131"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Seznam opatření, které vedou k naplnění Cíle:</w:t>
            </w:r>
          </w:p>
        </w:tc>
        <w:tc>
          <w:tcPr>
            <w:tcW w:w="6688" w:type="dxa"/>
            <w:shd w:val="clear" w:color="auto" w:fill="auto"/>
          </w:tcPr>
          <w:p w:rsidR="009360C8" w:rsidRPr="007178CE" w:rsidRDefault="009360C8" w:rsidP="00C058DC">
            <w:pPr>
              <w:widowControl/>
              <w:numPr>
                <w:ilvl w:val="2"/>
                <w:numId w:val="28"/>
              </w:numPr>
              <w:suppressAutoHyphens w:val="0"/>
              <w:contextualSpacing/>
              <w:jc w:val="left"/>
              <w:rPr>
                <w:rFonts w:ascii="Calibri" w:hAnsi="Calibri" w:cs="Arial"/>
                <w:b/>
                <w:sz w:val="24"/>
                <w:szCs w:val="24"/>
                <w:lang w:val="cs-CZ"/>
              </w:rPr>
            </w:pPr>
            <w:r w:rsidRPr="007178CE">
              <w:rPr>
                <w:rFonts w:ascii="Calibri" w:hAnsi="Calibri" w:cs="Arial"/>
                <w:b/>
                <w:sz w:val="24"/>
                <w:szCs w:val="24"/>
                <w:lang w:val="cs-CZ"/>
              </w:rPr>
              <w:t>Zajištění terénních programů  - streetwork</w:t>
            </w:r>
          </w:p>
        </w:tc>
      </w:tr>
    </w:tbl>
    <w:p w:rsidR="009360C8" w:rsidRPr="007178CE" w:rsidRDefault="009360C8" w:rsidP="009360C8">
      <w:pPr>
        <w:rPr>
          <w:rFonts w:ascii="Calibri" w:hAnsi="Calibri"/>
          <w:sz w:val="24"/>
          <w:szCs w:val="24"/>
          <w:lang w:val="cs-CZ"/>
        </w:rPr>
      </w:pPr>
    </w:p>
    <w:p w:rsidR="009360C8" w:rsidRPr="007178CE" w:rsidRDefault="009360C8" w:rsidP="009360C8">
      <w:pPr>
        <w:rPr>
          <w:rFonts w:ascii="Calibri" w:hAnsi="Calibri"/>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
        <w:gridCol w:w="426"/>
        <w:gridCol w:w="4389"/>
        <w:gridCol w:w="714"/>
        <w:gridCol w:w="708"/>
        <w:gridCol w:w="709"/>
        <w:gridCol w:w="136"/>
        <w:gridCol w:w="573"/>
        <w:gridCol w:w="702"/>
        <w:gridCol w:w="7"/>
        <w:gridCol w:w="708"/>
        <w:gridCol w:w="709"/>
      </w:tblGrid>
      <w:tr w:rsidR="009360C8" w:rsidRPr="007178CE" w:rsidTr="009360C8">
        <w:trPr>
          <w:trHeight w:val="315"/>
        </w:trPr>
        <w:tc>
          <w:tcPr>
            <w:tcW w:w="7097" w:type="dxa"/>
            <w:gridSpan w:val="7"/>
            <w:shd w:val="clear" w:color="auto" w:fill="F2F2F2"/>
            <w:vAlign w:val="center"/>
          </w:tcPr>
          <w:p w:rsidR="009360C8" w:rsidRPr="007178CE" w:rsidRDefault="009360C8" w:rsidP="009360C8">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gridSpan w:val="2"/>
            <w:shd w:val="clear" w:color="auto" w:fill="F2F2F2"/>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Priorita:</w:t>
            </w:r>
          </w:p>
        </w:tc>
        <w:tc>
          <w:tcPr>
            <w:tcW w:w="1424" w:type="dxa"/>
            <w:gridSpan w:val="3"/>
            <w:shd w:val="clear" w:color="auto" w:fill="F2F2F2"/>
            <w:vAlign w:val="center"/>
          </w:tcPr>
          <w:p w:rsidR="009360C8" w:rsidRPr="007178CE" w:rsidRDefault="009360C8" w:rsidP="009360C8">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9360C8" w:rsidRPr="007178CE" w:rsidTr="009360C8">
        <w:trPr>
          <w:trHeight w:val="315"/>
        </w:trPr>
        <w:tc>
          <w:tcPr>
            <w:tcW w:w="9796" w:type="dxa"/>
            <w:gridSpan w:val="12"/>
            <w:shd w:val="clear" w:color="auto" w:fill="auto"/>
            <w:vAlign w:val="center"/>
          </w:tcPr>
          <w:p w:rsidR="009360C8" w:rsidRPr="007178CE" w:rsidRDefault="009360C8" w:rsidP="00C058DC">
            <w:pPr>
              <w:widowControl/>
              <w:numPr>
                <w:ilvl w:val="2"/>
                <w:numId w:val="49"/>
              </w:numPr>
              <w:suppressAutoHyphens w:val="0"/>
              <w:contextualSpacing/>
              <w:jc w:val="left"/>
              <w:rPr>
                <w:rFonts w:ascii="Calibri" w:hAnsi="Calibri" w:cs="Arial"/>
                <w:b/>
                <w:color w:val="000000"/>
                <w:sz w:val="24"/>
                <w:szCs w:val="24"/>
                <w:lang w:val="cs-CZ"/>
              </w:rPr>
            </w:pPr>
            <w:r w:rsidRPr="007178CE">
              <w:rPr>
                <w:rFonts w:ascii="Calibri" w:hAnsi="Calibri" w:cs="Arial"/>
                <w:b/>
                <w:sz w:val="24"/>
                <w:szCs w:val="24"/>
                <w:lang w:val="cs-CZ"/>
              </w:rPr>
              <w:t xml:space="preserve">Zajištění terénních programů  - streetwork </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9360C8" w:rsidRPr="007178CE" w:rsidTr="009360C8">
        <w:trPr>
          <w:trHeight w:val="480"/>
        </w:trPr>
        <w:tc>
          <w:tcPr>
            <w:tcW w:w="9796" w:type="dxa"/>
            <w:gridSpan w:val="12"/>
            <w:vMerge w:val="restart"/>
            <w:shd w:val="clear" w:color="auto" w:fill="auto"/>
            <w:vAlign w:val="center"/>
          </w:tcPr>
          <w:p w:rsidR="009360C8" w:rsidRPr="007178CE" w:rsidRDefault="009360C8" w:rsidP="00B04611">
            <w:pPr>
              <w:rPr>
                <w:rFonts w:ascii="Calibri" w:hAnsi="Calibri" w:cs="Arial"/>
                <w:sz w:val="24"/>
                <w:szCs w:val="24"/>
                <w:lang w:val="cs-CZ"/>
              </w:rPr>
            </w:pPr>
            <w:r w:rsidRPr="007178CE">
              <w:rPr>
                <w:rFonts w:ascii="Calibri" w:hAnsi="Calibri" w:cs="Arial"/>
                <w:sz w:val="24"/>
                <w:szCs w:val="24"/>
                <w:lang w:val="cs-CZ"/>
              </w:rPr>
              <w:t xml:space="preserve">Zajištění terénní </w:t>
            </w:r>
            <w:r w:rsidR="003A41E7">
              <w:rPr>
                <w:rFonts w:ascii="Calibri" w:hAnsi="Calibri" w:cs="Arial"/>
                <w:sz w:val="24"/>
                <w:szCs w:val="24"/>
                <w:lang w:val="cs-CZ"/>
              </w:rPr>
              <w:t>sociální práce</w:t>
            </w:r>
            <w:r w:rsidRPr="007178CE">
              <w:rPr>
                <w:rFonts w:ascii="Calibri" w:hAnsi="Calibri" w:cs="Arial"/>
                <w:sz w:val="24"/>
                <w:szCs w:val="24"/>
                <w:lang w:val="cs-CZ"/>
              </w:rPr>
              <w:t xml:space="preserve"> pro děti a mládež, rozšíření služeb pro děti a mládež ze sociálně znevýhodněného prostředí, navýšení služeb pro mládež 15+. Postupné zaměstnání 2 streetworků, kteří budou pracovat s mládeží v jejich přirozeném prostředí (plácky, kde se schází) a nabízet jim aktivity, které jsou nabízeny v Nízkoprahovém zařízení. Terén bude zajišťován např. v městské části Řetenice a případně dalších vytipovaných lokalitách.</w:t>
            </w:r>
          </w:p>
        </w:tc>
      </w:tr>
      <w:tr w:rsidR="009360C8" w:rsidRPr="007178CE" w:rsidTr="009360C8">
        <w:trPr>
          <w:trHeight w:val="480"/>
        </w:trPr>
        <w:tc>
          <w:tcPr>
            <w:tcW w:w="9796" w:type="dxa"/>
            <w:gridSpan w:val="12"/>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rPr>
          <w:trHeight w:val="476"/>
        </w:trPr>
        <w:tc>
          <w:tcPr>
            <w:tcW w:w="9796" w:type="dxa"/>
            <w:gridSpan w:val="12"/>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rPr>
          <w:trHeight w:val="547"/>
        </w:trPr>
        <w:tc>
          <w:tcPr>
            <w:tcW w:w="4830" w:type="dxa"/>
            <w:gridSpan w:val="3"/>
            <w:shd w:val="clear" w:color="auto" w:fill="F2F2F2"/>
            <w:vAlign w:val="center"/>
          </w:tcPr>
          <w:p w:rsidR="009360C8" w:rsidRPr="007178CE" w:rsidRDefault="009360C8" w:rsidP="00B04611">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66" w:type="dxa"/>
            <w:gridSpan w:val="9"/>
            <w:shd w:val="clear" w:color="auto" w:fill="auto"/>
            <w:vAlign w:val="center"/>
          </w:tcPr>
          <w:p w:rsidR="009360C8" w:rsidRPr="007178CE" w:rsidRDefault="009360C8" w:rsidP="009360C8">
            <w:pPr>
              <w:jc w:val="center"/>
              <w:rPr>
                <w:rFonts w:ascii="Calibri" w:hAnsi="Calibri" w:cs="Arial"/>
                <w:b/>
                <w:bCs/>
                <w:color w:val="4F81BD"/>
                <w:sz w:val="24"/>
                <w:szCs w:val="24"/>
                <w:lang w:val="cs-CZ"/>
              </w:rPr>
            </w:pPr>
            <w:r w:rsidRPr="007178CE">
              <w:rPr>
                <w:rFonts w:ascii="Calibri" w:hAnsi="Calibri" w:cs="Arial"/>
                <w:b/>
                <w:bCs/>
                <w:sz w:val="24"/>
                <w:szCs w:val="24"/>
                <w:lang w:val="cs-CZ"/>
              </w:rPr>
              <w:t>Ano</w:t>
            </w:r>
          </w:p>
        </w:tc>
      </w:tr>
      <w:tr w:rsidR="009360C8" w:rsidRPr="007178CE" w:rsidTr="009360C8">
        <w:trPr>
          <w:trHeight w:val="55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9360C8" w:rsidRPr="007178CE" w:rsidTr="009360C8">
        <w:trPr>
          <w:trHeight w:val="420"/>
        </w:trPr>
        <w:tc>
          <w:tcPr>
            <w:tcW w:w="4830" w:type="dxa"/>
            <w:gridSpan w:val="3"/>
            <w:shd w:val="clear" w:color="auto" w:fill="auto"/>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 xml:space="preserve">Plánovaný počet klientů z Teplic: </w:t>
            </w:r>
          </w:p>
          <w:p w:rsidR="009360C8" w:rsidRPr="007178CE" w:rsidRDefault="009360C8" w:rsidP="009360C8">
            <w:pPr>
              <w:rPr>
                <w:rFonts w:ascii="Calibri" w:hAnsi="Calibri" w:cs="Arial"/>
                <w:b/>
                <w:bCs/>
                <w:color w:val="FF0000"/>
                <w:sz w:val="24"/>
                <w:szCs w:val="24"/>
                <w:lang w:val="cs-CZ"/>
              </w:rPr>
            </w:pPr>
            <w:r w:rsidRPr="007178CE">
              <w:rPr>
                <w:rFonts w:ascii="Calibri" w:hAnsi="Calibri" w:cs="Arial"/>
                <w:b/>
                <w:bCs/>
                <w:sz w:val="24"/>
                <w:szCs w:val="24"/>
                <w:lang w:val="cs-CZ"/>
              </w:rPr>
              <w:t>100 klientů</w:t>
            </w:r>
          </w:p>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2 streeti (nový zaměstnanci)</w:t>
            </w:r>
          </w:p>
        </w:tc>
        <w:tc>
          <w:tcPr>
            <w:tcW w:w="4966" w:type="dxa"/>
            <w:gridSpan w:val="9"/>
            <w:shd w:val="clear" w:color="auto" w:fill="auto"/>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9360C8" w:rsidRPr="007178CE" w:rsidRDefault="009360C8" w:rsidP="009360C8">
            <w:pPr>
              <w:rPr>
                <w:rFonts w:ascii="Calibri" w:hAnsi="Calibri" w:cs="Arial"/>
                <w:b/>
                <w:bCs/>
                <w:sz w:val="24"/>
                <w:szCs w:val="24"/>
                <w:lang w:val="cs-CZ"/>
              </w:rPr>
            </w:pPr>
          </w:p>
        </w:tc>
      </w:tr>
      <w:tr w:rsidR="009360C8" w:rsidRPr="007178CE" w:rsidTr="009360C8">
        <w:trPr>
          <w:trHeight w:val="480"/>
        </w:trPr>
        <w:tc>
          <w:tcPr>
            <w:tcW w:w="9796" w:type="dxa"/>
            <w:gridSpan w:val="12"/>
            <w:vMerge w:val="restart"/>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b/>
                <w:bCs/>
                <w:color w:val="000000"/>
                <w:sz w:val="24"/>
                <w:szCs w:val="24"/>
                <w:lang w:val="cs-CZ"/>
              </w:rPr>
              <w:t>Dopady opatření</w:t>
            </w:r>
          </w:p>
        </w:tc>
      </w:tr>
      <w:tr w:rsidR="009360C8" w:rsidRPr="007178CE" w:rsidTr="009360C8">
        <w:trPr>
          <w:trHeight w:val="480"/>
        </w:trPr>
        <w:tc>
          <w:tcPr>
            <w:tcW w:w="9796" w:type="dxa"/>
            <w:gridSpan w:val="12"/>
            <w:vMerge/>
            <w:shd w:val="clear" w:color="auto" w:fill="F2F2F2"/>
            <w:vAlign w:val="center"/>
          </w:tcPr>
          <w:p w:rsidR="009360C8" w:rsidRPr="007178CE" w:rsidRDefault="009360C8" w:rsidP="009360C8">
            <w:pPr>
              <w:rPr>
                <w:rFonts w:ascii="Calibri" w:hAnsi="Calibri" w:cs="Arial"/>
                <w:b/>
                <w:bCs/>
                <w:color w:val="000000"/>
                <w:sz w:val="24"/>
                <w:szCs w:val="24"/>
                <w:lang w:val="cs-CZ"/>
              </w:rPr>
            </w:pPr>
          </w:p>
        </w:tc>
      </w:tr>
      <w:tr w:rsidR="009360C8" w:rsidRPr="007178CE" w:rsidTr="009360C8">
        <w:trPr>
          <w:trHeight w:val="452"/>
        </w:trPr>
        <w:tc>
          <w:tcPr>
            <w:tcW w:w="9796" w:type="dxa"/>
            <w:gridSpan w:val="12"/>
            <w:shd w:val="clear" w:color="auto" w:fill="auto"/>
            <w:vAlign w:val="center"/>
          </w:tcPr>
          <w:p w:rsidR="009360C8" w:rsidRPr="007178CE" w:rsidRDefault="009360C8" w:rsidP="009360C8">
            <w:pPr>
              <w:pStyle w:val="Normlnweb"/>
              <w:spacing w:before="0"/>
              <w:rPr>
                <w:rFonts w:ascii="Calibri" w:hAnsi="Calibri"/>
                <w:bCs/>
                <w:color w:val="auto"/>
                <w:sz w:val="24"/>
                <w:szCs w:val="24"/>
              </w:rPr>
            </w:pPr>
            <w:r w:rsidRPr="007178CE">
              <w:rPr>
                <w:rFonts w:ascii="Calibri" w:hAnsi="Calibri"/>
                <w:bCs/>
                <w:color w:val="auto"/>
                <w:sz w:val="24"/>
                <w:szCs w:val="24"/>
              </w:rPr>
              <w:t xml:space="preserve">Nová forma služby terénní, v současnosti registrovaná pouze ambulantní forma. </w:t>
            </w:r>
          </w:p>
          <w:p w:rsidR="009360C8" w:rsidRPr="007178CE" w:rsidRDefault="009360C8" w:rsidP="009360C8">
            <w:pPr>
              <w:pStyle w:val="Normlnweb"/>
              <w:spacing w:before="0"/>
              <w:rPr>
                <w:rFonts w:ascii="Calibri" w:hAnsi="Calibri"/>
                <w:color w:val="auto"/>
                <w:sz w:val="24"/>
                <w:szCs w:val="24"/>
              </w:rPr>
            </w:pPr>
            <w:r w:rsidRPr="007178CE">
              <w:rPr>
                <w:rFonts w:ascii="Calibri" w:hAnsi="Calibri"/>
                <w:color w:val="auto"/>
                <w:sz w:val="24"/>
                <w:szCs w:val="24"/>
              </w:rPr>
              <w:t xml:space="preserve">Minimalizovat negativní dopady rizikového chování a jednání dětí a mládeže působící na ně samotné, ale i na celou společnost. </w:t>
            </w:r>
          </w:p>
          <w:p w:rsidR="009360C8" w:rsidRPr="007178CE" w:rsidRDefault="009360C8" w:rsidP="00B04611">
            <w:pPr>
              <w:pStyle w:val="Normlnweb"/>
              <w:numPr>
                <w:ilvl w:val="0"/>
                <w:numId w:val="88"/>
              </w:numPr>
              <w:spacing w:before="0"/>
              <w:rPr>
                <w:rFonts w:ascii="Calibri" w:hAnsi="Calibri"/>
                <w:color w:val="auto"/>
                <w:sz w:val="24"/>
                <w:szCs w:val="24"/>
              </w:rPr>
            </w:pPr>
            <w:r w:rsidRPr="007178CE">
              <w:rPr>
                <w:rFonts w:ascii="Calibri" w:hAnsi="Calibri"/>
                <w:color w:val="auto"/>
                <w:sz w:val="24"/>
                <w:szCs w:val="24"/>
              </w:rPr>
              <w:t>Nabízet vhodné alternativy trávení volného času.</w:t>
            </w:r>
          </w:p>
          <w:p w:rsidR="009360C8" w:rsidRPr="007178CE" w:rsidRDefault="009360C8" w:rsidP="00B04611">
            <w:pPr>
              <w:pStyle w:val="Normlnweb"/>
              <w:numPr>
                <w:ilvl w:val="0"/>
                <w:numId w:val="88"/>
              </w:numPr>
              <w:spacing w:before="0"/>
              <w:rPr>
                <w:rFonts w:ascii="Calibri" w:hAnsi="Calibri"/>
                <w:color w:val="auto"/>
                <w:sz w:val="24"/>
                <w:szCs w:val="24"/>
              </w:rPr>
            </w:pPr>
            <w:r w:rsidRPr="007178CE">
              <w:rPr>
                <w:rFonts w:ascii="Calibri" w:hAnsi="Calibri"/>
                <w:color w:val="auto"/>
                <w:sz w:val="24"/>
                <w:szCs w:val="24"/>
              </w:rPr>
              <w:t>Vytvářet podmínky pro změnu jejich stávající obtížné životní situace, která bude vycházet z jejich vlastních potřeb.</w:t>
            </w:r>
          </w:p>
          <w:p w:rsidR="009360C8" w:rsidRPr="007178CE" w:rsidRDefault="009360C8" w:rsidP="00B04611">
            <w:pPr>
              <w:pStyle w:val="Normlnweb"/>
              <w:numPr>
                <w:ilvl w:val="0"/>
                <w:numId w:val="88"/>
              </w:numPr>
              <w:spacing w:before="0"/>
              <w:rPr>
                <w:rFonts w:ascii="Calibri" w:hAnsi="Calibri"/>
                <w:color w:val="auto"/>
                <w:sz w:val="24"/>
                <w:szCs w:val="24"/>
              </w:rPr>
            </w:pPr>
            <w:r w:rsidRPr="007178CE">
              <w:rPr>
                <w:rFonts w:ascii="Calibri" w:hAnsi="Calibri"/>
                <w:color w:val="auto"/>
                <w:sz w:val="24"/>
                <w:szCs w:val="24"/>
              </w:rPr>
              <w:t xml:space="preserve">Poskytovanými službami jim umožňovat vlastní seberealizaci. </w:t>
            </w:r>
          </w:p>
          <w:p w:rsidR="009360C8" w:rsidRPr="007178CE" w:rsidRDefault="009360C8" w:rsidP="00B04611">
            <w:pPr>
              <w:pStyle w:val="Normlnweb"/>
              <w:numPr>
                <w:ilvl w:val="0"/>
                <w:numId w:val="88"/>
              </w:numPr>
              <w:spacing w:before="0"/>
              <w:rPr>
                <w:rFonts w:ascii="Calibri" w:hAnsi="Calibri"/>
                <w:color w:val="auto"/>
                <w:sz w:val="24"/>
                <w:szCs w:val="24"/>
              </w:rPr>
            </w:pPr>
            <w:r w:rsidRPr="007178CE">
              <w:rPr>
                <w:rFonts w:ascii="Calibri" w:hAnsi="Calibri"/>
                <w:color w:val="auto"/>
                <w:sz w:val="24"/>
                <w:szCs w:val="24"/>
              </w:rPr>
              <w:t>Spolupracovat s jejich nejbližším sociálním okolím (rodinní příslušníci, kamarádi…)</w:t>
            </w:r>
            <w:r w:rsidR="00B04611">
              <w:rPr>
                <w:rFonts w:ascii="Calibri" w:hAnsi="Calibri"/>
                <w:color w:val="auto"/>
                <w:sz w:val="24"/>
                <w:szCs w:val="24"/>
              </w:rPr>
              <w:t>.</w:t>
            </w:r>
            <w:r w:rsidRPr="007178CE">
              <w:rPr>
                <w:rFonts w:ascii="Calibri" w:hAnsi="Calibri"/>
                <w:color w:val="auto"/>
                <w:sz w:val="24"/>
                <w:szCs w:val="24"/>
              </w:rPr>
              <w:t xml:space="preserve"> </w:t>
            </w:r>
          </w:p>
          <w:p w:rsidR="009360C8" w:rsidRPr="007178CE" w:rsidRDefault="009360C8" w:rsidP="00B04611">
            <w:pPr>
              <w:pStyle w:val="Normlnweb"/>
              <w:numPr>
                <w:ilvl w:val="0"/>
                <w:numId w:val="88"/>
              </w:numPr>
              <w:spacing w:before="0"/>
              <w:rPr>
                <w:rFonts w:ascii="Calibri" w:hAnsi="Calibri"/>
                <w:color w:val="auto"/>
                <w:sz w:val="24"/>
                <w:szCs w:val="24"/>
              </w:rPr>
            </w:pPr>
            <w:r w:rsidRPr="007178CE">
              <w:rPr>
                <w:rFonts w:ascii="Calibri" w:hAnsi="Calibri"/>
                <w:color w:val="auto"/>
                <w:sz w:val="24"/>
                <w:szCs w:val="24"/>
              </w:rPr>
              <w:t xml:space="preserve">Podporovat je v začlenění do skupiny jejich vrstevníků a rozvíjet jejich sociální dovednosti. </w:t>
            </w:r>
          </w:p>
          <w:p w:rsidR="009360C8" w:rsidRPr="007178CE" w:rsidRDefault="009360C8" w:rsidP="00B04611">
            <w:pPr>
              <w:pStyle w:val="Normlnweb"/>
              <w:numPr>
                <w:ilvl w:val="0"/>
                <w:numId w:val="88"/>
              </w:numPr>
              <w:spacing w:before="0"/>
              <w:rPr>
                <w:rFonts w:ascii="Calibri" w:hAnsi="Calibri"/>
                <w:color w:val="auto"/>
                <w:sz w:val="24"/>
                <w:szCs w:val="24"/>
              </w:rPr>
            </w:pPr>
            <w:r w:rsidRPr="007178CE">
              <w:rPr>
                <w:rFonts w:ascii="Calibri" w:hAnsi="Calibri"/>
                <w:color w:val="auto"/>
                <w:sz w:val="24"/>
                <w:szCs w:val="24"/>
              </w:rPr>
              <w:t xml:space="preserve">Preventivně na ně působit. </w:t>
            </w:r>
          </w:p>
          <w:p w:rsidR="009360C8" w:rsidRPr="007178CE" w:rsidRDefault="009360C8" w:rsidP="00B04611">
            <w:pPr>
              <w:pStyle w:val="Normlnweb"/>
              <w:numPr>
                <w:ilvl w:val="0"/>
                <w:numId w:val="88"/>
              </w:numPr>
              <w:spacing w:before="0"/>
              <w:rPr>
                <w:rFonts w:ascii="Calibri" w:hAnsi="Calibri"/>
                <w:color w:val="auto"/>
                <w:sz w:val="24"/>
                <w:szCs w:val="24"/>
              </w:rPr>
            </w:pPr>
            <w:r w:rsidRPr="007178CE">
              <w:rPr>
                <w:rFonts w:ascii="Calibri" w:hAnsi="Calibri"/>
                <w:color w:val="auto"/>
                <w:sz w:val="24"/>
                <w:szCs w:val="24"/>
              </w:rPr>
              <w:t>Zvyšovat a zkvalitňovat povědomí široké veřejnosti o službě.</w:t>
            </w:r>
          </w:p>
          <w:p w:rsidR="009360C8" w:rsidRPr="007178CE" w:rsidRDefault="009360C8" w:rsidP="00B04611">
            <w:pPr>
              <w:widowControl/>
              <w:numPr>
                <w:ilvl w:val="0"/>
                <w:numId w:val="88"/>
              </w:numPr>
              <w:suppressAutoHyphens w:val="0"/>
              <w:rPr>
                <w:rFonts w:ascii="Calibri" w:hAnsi="Calibri" w:cs="Arial"/>
                <w:sz w:val="24"/>
                <w:szCs w:val="24"/>
                <w:lang w:val="cs-CZ"/>
              </w:rPr>
            </w:pPr>
            <w:r w:rsidRPr="007178CE">
              <w:rPr>
                <w:rFonts w:ascii="Calibri" w:hAnsi="Calibri" w:cs="Arial"/>
                <w:sz w:val="24"/>
                <w:szCs w:val="24"/>
                <w:lang w:val="cs-CZ"/>
              </w:rPr>
              <w:t xml:space="preserve"> Navázání komunikace a prohloubení vztahu s cílovou skupinou.</w:t>
            </w:r>
          </w:p>
          <w:p w:rsidR="009360C8" w:rsidRPr="007178CE" w:rsidRDefault="009360C8" w:rsidP="00B04611">
            <w:pPr>
              <w:widowControl/>
              <w:numPr>
                <w:ilvl w:val="0"/>
                <w:numId w:val="88"/>
              </w:numPr>
              <w:suppressAutoHyphens w:val="0"/>
              <w:rPr>
                <w:rFonts w:ascii="Calibri" w:hAnsi="Calibri" w:cs="Arial"/>
                <w:sz w:val="24"/>
                <w:szCs w:val="24"/>
                <w:lang w:val="cs-CZ"/>
              </w:rPr>
            </w:pPr>
            <w:r w:rsidRPr="007178CE">
              <w:rPr>
                <w:rFonts w:ascii="Calibri" w:hAnsi="Calibri" w:cs="Arial"/>
                <w:sz w:val="24"/>
                <w:szCs w:val="24"/>
                <w:lang w:val="cs-CZ"/>
              </w:rPr>
              <w:t xml:space="preserve"> Zvýšení počtu dětí a mládeže, kteří budou využívat svůj volný čas smysluplně a účelně.</w:t>
            </w:r>
          </w:p>
          <w:p w:rsidR="009360C8" w:rsidRPr="007178CE" w:rsidRDefault="009360C8" w:rsidP="00B04611">
            <w:pPr>
              <w:pStyle w:val="Odstavecseseznamem"/>
              <w:numPr>
                <w:ilvl w:val="0"/>
                <w:numId w:val="88"/>
              </w:numPr>
              <w:spacing w:after="0" w:line="240" w:lineRule="auto"/>
              <w:jc w:val="both"/>
              <w:rPr>
                <w:rFonts w:cs="Arial"/>
                <w:sz w:val="24"/>
                <w:szCs w:val="24"/>
              </w:rPr>
            </w:pPr>
            <w:r w:rsidRPr="007178CE">
              <w:rPr>
                <w:rFonts w:cs="Arial"/>
                <w:sz w:val="24"/>
                <w:szCs w:val="24"/>
              </w:rPr>
              <w:t xml:space="preserve"> Zvýšení či vytvoření nabídky pestrých služeb a programů pro tuto cílovou skupinu</w:t>
            </w:r>
            <w:r w:rsidR="00B04611">
              <w:rPr>
                <w:rFonts w:cs="Arial"/>
                <w:sz w:val="24"/>
                <w:szCs w:val="24"/>
              </w:rPr>
              <w:t>.</w:t>
            </w:r>
          </w:p>
          <w:p w:rsidR="009360C8" w:rsidRPr="007178CE" w:rsidRDefault="009360C8" w:rsidP="00B04611">
            <w:pPr>
              <w:pStyle w:val="Odstavecseseznamem"/>
              <w:numPr>
                <w:ilvl w:val="0"/>
                <w:numId w:val="88"/>
              </w:numPr>
              <w:spacing w:after="0" w:line="240" w:lineRule="auto"/>
              <w:jc w:val="both"/>
              <w:rPr>
                <w:rFonts w:cs="Arial"/>
                <w:sz w:val="24"/>
                <w:szCs w:val="24"/>
              </w:rPr>
            </w:pPr>
            <w:r w:rsidRPr="007178CE">
              <w:rPr>
                <w:rFonts w:cs="Arial"/>
                <w:sz w:val="24"/>
                <w:szCs w:val="24"/>
              </w:rPr>
              <w:t>Snížení výskytu sociálně-patologických jevů u cílové skupiny</w:t>
            </w:r>
            <w:r w:rsidR="00B04611">
              <w:rPr>
                <w:rFonts w:cs="Arial"/>
                <w:sz w:val="24"/>
                <w:szCs w:val="24"/>
              </w:rPr>
              <w:t>.</w:t>
            </w:r>
          </w:p>
          <w:p w:rsidR="009360C8" w:rsidRPr="007178CE" w:rsidRDefault="009360C8" w:rsidP="00B04611">
            <w:pPr>
              <w:pStyle w:val="Normlnweb"/>
              <w:numPr>
                <w:ilvl w:val="0"/>
                <w:numId w:val="88"/>
              </w:numPr>
              <w:spacing w:before="0"/>
              <w:rPr>
                <w:bCs/>
                <w:sz w:val="24"/>
                <w:szCs w:val="24"/>
              </w:rPr>
            </w:pPr>
            <w:r w:rsidRPr="007178CE">
              <w:rPr>
                <w:rFonts w:ascii="Calibri" w:hAnsi="Calibri"/>
                <w:color w:val="auto"/>
                <w:sz w:val="24"/>
                <w:szCs w:val="24"/>
              </w:rPr>
              <w:t>Snížení vlivu sociálního vyloučení na cílovou skupinu</w:t>
            </w:r>
            <w:r w:rsidR="00B04611">
              <w:rPr>
                <w:rFonts w:ascii="Calibri" w:hAnsi="Calibri"/>
                <w:color w:val="auto"/>
                <w:sz w:val="24"/>
                <w:szCs w:val="24"/>
              </w:rPr>
              <w:t>.</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realizátoři Opatření:</w:t>
            </w:r>
          </w:p>
        </w:tc>
      </w:tr>
      <w:tr w:rsidR="009360C8" w:rsidRPr="007178CE" w:rsidTr="009360C8">
        <w:trPr>
          <w:trHeight w:val="315"/>
        </w:trPr>
        <w:tc>
          <w:tcPr>
            <w:tcW w:w="9796" w:type="dxa"/>
            <w:gridSpan w:val="12"/>
            <w:shd w:val="clear" w:color="auto" w:fill="auto"/>
            <w:vAlign w:val="center"/>
          </w:tcPr>
          <w:p w:rsidR="009360C8" w:rsidRPr="007178CE" w:rsidRDefault="009360C8" w:rsidP="009360C8">
            <w:pPr>
              <w:rPr>
                <w:rFonts w:ascii="Calibri" w:hAnsi="Calibri" w:cs="Arial"/>
                <w:bCs/>
                <w:sz w:val="24"/>
                <w:szCs w:val="24"/>
                <w:lang w:val="cs-CZ"/>
              </w:rPr>
            </w:pPr>
            <w:r w:rsidRPr="007178CE">
              <w:rPr>
                <w:rFonts w:ascii="Calibri" w:hAnsi="Calibri" w:cs="Arial"/>
                <w:bCs/>
                <w:sz w:val="24"/>
                <w:szCs w:val="24"/>
                <w:lang w:val="cs-CZ"/>
              </w:rPr>
              <w:t>Salesiánské středisko Štěpána Trochty – dům dětí a mládeže</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partneři k zajištění Opatření:</w:t>
            </w:r>
          </w:p>
        </w:tc>
      </w:tr>
      <w:tr w:rsidR="009360C8" w:rsidRPr="007178CE" w:rsidTr="009360C8">
        <w:trPr>
          <w:trHeight w:val="495"/>
        </w:trPr>
        <w:tc>
          <w:tcPr>
            <w:tcW w:w="9796" w:type="dxa"/>
            <w:gridSpan w:val="12"/>
            <w:shd w:val="clear" w:color="auto" w:fill="auto"/>
            <w:vAlign w:val="center"/>
          </w:tcPr>
          <w:p w:rsidR="009360C8" w:rsidRPr="007178CE" w:rsidRDefault="009360C8" w:rsidP="009360C8">
            <w:pPr>
              <w:rPr>
                <w:rFonts w:ascii="Calibri" w:hAnsi="Calibri" w:cs="Arial"/>
                <w:sz w:val="24"/>
                <w:szCs w:val="24"/>
                <w:lang w:val="cs-CZ"/>
              </w:rPr>
            </w:pPr>
            <w:r w:rsidRPr="007178CE">
              <w:rPr>
                <w:rFonts w:ascii="Calibri" w:hAnsi="Calibri" w:cs="Arial"/>
                <w:sz w:val="24"/>
                <w:szCs w:val="24"/>
                <w:lang w:val="cs-CZ"/>
              </w:rPr>
              <w:t> OSPOD, základní školy, Květina, z.s.  apod.</w:t>
            </w:r>
          </w:p>
        </w:tc>
      </w:tr>
      <w:tr w:rsidR="009360C8" w:rsidRPr="007178CE" w:rsidTr="009360C8">
        <w:trPr>
          <w:trHeight w:val="720"/>
        </w:trPr>
        <w:tc>
          <w:tcPr>
            <w:tcW w:w="4830" w:type="dxa"/>
            <w:gridSpan w:val="3"/>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7530D2">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6" w:type="dxa"/>
            <w:gridSpan w:val="9"/>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9360C8" w:rsidRPr="007178CE" w:rsidTr="009360C8">
        <w:trPr>
          <w:trHeight w:val="480"/>
        </w:trPr>
        <w:tc>
          <w:tcPr>
            <w:tcW w:w="4830" w:type="dxa"/>
            <w:gridSpan w:val="3"/>
            <w:shd w:val="clear" w:color="000000" w:fill="FFFFFF"/>
            <w:vAlign w:val="center"/>
          </w:tcPr>
          <w:p w:rsidR="009360C8" w:rsidRPr="007178CE" w:rsidRDefault="009360C8" w:rsidP="009360C8">
            <w:pPr>
              <w:rPr>
                <w:rFonts w:ascii="Calibri" w:hAnsi="Calibri" w:cs="Arial"/>
                <w:bCs/>
                <w:sz w:val="24"/>
                <w:szCs w:val="24"/>
                <w:lang w:val="cs-CZ"/>
              </w:rPr>
            </w:pPr>
            <w:r w:rsidRPr="007178CE">
              <w:rPr>
                <w:rFonts w:ascii="Calibri" w:hAnsi="Calibri" w:cs="Arial"/>
                <w:bCs/>
                <w:sz w:val="24"/>
                <w:szCs w:val="24"/>
                <w:lang w:val="cs-CZ"/>
              </w:rPr>
              <w:t>750.000,- Kč</w:t>
            </w:r>
          </w:p>
        </w:tc>
        <w:tc>
          <w:tcPr>
            <w:tcW w:w="4966" w:type="dxa"/>
            <w:gridSpan w:val="9"/>
            <w:shd w:val="clear" w:color="000000" w:fill="FFFFFF"/>
            <w:vAlign w:val="center"/>
          </w:tcPr>
          <w:p w:rsidR="009360C8" w:rsidRPr="007178CE" w:rsidRDefault="00793590" w:rsidP="009360C8">
            <w:pPr>
              <w:jc w:val="center"/>
              <w:rPr>
                <w:rFonts w:ascii="Calibri" w:hAnsi="Calibri" w:cs="Arial"/>
                <w:bCs/>
                <w:sz w:val="24"/>
                <w:szCs w:val="24"/>
                <w:lang w:val="cs-CZ"/>
              </w:rPr>
            </w:pPr>
            <w:r>
              <w:rPr>
                <w:rFonts w:ascii="Calibri" w:hAnsi="Calibri" w:cs="Arial"/>
                <w:bCs/>
                <w:sz w:val="24"/>
                <w:szCs w:val="24"/>
                <w:lang w:val="cs-CZ"/>
              </w:rPr>
              <w:t>0,- Kč</w:t>
            </w:r>
          </w:p>
        </w:tc>
      </w:tr>
      <w:tr w:rsidR="009360C8" w:rsidRPr="007178CE" w:rsidTr="009360C8">
        <w:trPr>
          <w:trHeight w:val="480"/>
        </w:trPr>
        <w:tc>
          <w:tcPr>
            <w:tcW w:w="4830" w:type="dxa"/>
            <w:gridSpan w:val="3"/>
            <w:shd w:val="clear" w:color="000000" w:fill="FFFFFF"/>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Celkem:   750. 000,- Kč                </w:t>
            </w:r>
          </w:p>
        </w:tc>
        <w:tc>
          <w:tcPr>
            <w:tcW w:w="4966" w:type="dxa"/>
            <w:gridSpan w:val="9"/>
            <w:shd w:val="clear" w:color="000000" w:fill="FFFFFF"/>
            <w:vAlign w:val="center"/>
          </w:tcPr>
          <w:p w:rsidR="009360C8" w:rsidRPr="00793590" w:rsidRDefault="00793590" w:rsidP="009360C8">
            <w:pPr>
              <w:jc w:val="center"/>
              <w:rPr>
                <w:rFonts w:ascii="Calibri" w:hAnsi="Calibri" w:cs="Arial"/>
                <w:b/>
                <w:bCs/>
                <w:sz w:val="24"/>
                <w:szCs w:val="24"/>
                <w:lang w:val="cs-CZ"/>
              </w:rPr>
            </w:pPr>
            <w:r w:rsidRPr="00793590">
              <w:rPr>
                <w:rFonts w:ascii="Calibri" w:hAnsi="Calibri" w:cs="Arial"/>
                <w:b/>
                <w:bCs/>
                <w:sz w:val="24"/>
                <w:szCs w:val="24"/>
                <w:lang w:val="cs-CZ"/>
              </w:rPr>
              <w:t>0,- Kč</w:t>
            </w:r>
          </w:p>
        </w:tc>
      </w:tr>
      <w:tr w:rsidR="009360C8" w:rsidRPr="007178CE" w:rsidTr="009360C8">
        <w:trPr>
          <w:trHeight w:val="720"/>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Předpokládané zdroje financování:</w:t>
            </w:r>
          </w:p>
        </w:tc>
      </w:tr>
      <w:tr w:rsidR="009360C8" w:rsidRPr="007178CE" w:rsidTr="009360C8">
        <w:trPr>
          <w:trHeight w:val="315"/>
        </w:trPr>
        <w:tc>
          <w:tcPr>
            <w:tcW w:w="9796" w:type="dxa"/>
            <w:gridSpan w:val="12"/>
            <w:shd w:val="clear" w:color="auto" w:fill="auto"/>
            <w:vAlign w:val="center"/>
          </w:tcPr>
          <w:p w:rsidR="009360C8" w:rsidRPr="007178CE" w:rsidRDefault="009360C8" w:rsidP="00A901E4">
            <w:pPr>
              <w:rPr>
                <w:rFonts w:ascii="Calibri" w:hAnsi="Calibri" w:cs="Arial"/>
                <w:bCs/>
                <w:sz w:val="24"/>
                <w:szCs w:val="24"/>
                <w:lang w:val="cs-CZ"/>
              </w:rPr>
            </w:pPr>
            <w:r w:rsidRPr="007178CE">
              <w:rPr>
                <w:rFonts w:ascii="Calibri" w:hAnsi="Calibri" w:cs="Arial"/>
                <w:bCs/>
                <w:sz w:val="24"/>
                <w:szCs w:val="24"/>
                <w:lang w:val="cs-CZ"/>
              </w:rPr>
              <w:t>Ústeck</w:t>
            </w:r>
            <w:r w:rsidR="00A901E4">
              <w:rPr>
                <w:rFonts w:ascii="Calibri" w:hAnsi="Calibri" w:cs="Arial"/>
                <w:bCs/>
                <w:sz w:val="24"/>
                <w:szCs w:val="24"/>
                <w:lang w:val="cs-CZ"/>
              </w:rPr>
              <w:t>ý</w:t>
            </w:r>
            <w:r w:rsidRPr="007178CE">
              <w:rPr>
                <w:rFonts w:ascii="Calibri" w:hAnsi="Calibri" w:cs="Arial"/>
                <w:bCs/>
                <w:sz w:val="24"/>
                <w:szCs w:val="24"/>
                <w:lang w:val="cs-CZ"/>
              </w:rPr>
              <w:t xml:space="preserve"> kraj, město Teplice, </w:t>
            </w:r>
            <w:r w:rsidR="00A901E4">
              <w:rPr>
                <w:rFonts w:ascii="Calibri" w:hAnsi="Calibri" w:cs="Arial"/>
                <w:bCs/>
                <w:sz w:val="24"/>
                <w:szCs w:val="24"/>
                <w:lang w:val="cs-CZ"/>
              </w:rPr>
              <w:t xml:space="preserve">Evropské fondy, </w:t>
            </w:r>
            <w:r w:rsidRPr="007178CE">
              <w:rPr>
                <w:rFonts w:ascii="Calibri" w:hAnsi="Calibri" w:cs="Arial"/>
                <w:bCs/>
                <w:sz w:val="24"/>
                <w:szCs w:val="24"/>
                <w:lang w:val="cs-CZ"/>
              </w:rPr>
              <w:t xml:space="preserve">dary, </w:t>
            </w:r>
            <w:r w:rsidR="00A901E4">
              <w:rPr>
                <w:rFonts w:ascii="Calibri" w:hAnsi="Calibri" w:cs="Arial"/>
                <w:bCs/>
                <w:sz w:val="24"/>
                <w:szCs w:val="24"/>
                <w:lang w:val="cs-CZ"/>
              </w:rPr>
              <w:t>nadace</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r w:rsidR="009360C8" w:rsidRPr="007178CE" w:rsidTr="009360C8">
        <w:tblPrEx>
          <w:tblCellMar>
            <w:left w:w="108" w:type="dxa"/>
            <w:right w:w="108" w:type="dxa"/>
          </w:tblCellMar>
        </w:tblPrEx>
        <w:trPr>
          <w:gridBefore w:val="1"/>
          <w:wBefore w:w="15" w:type="dxa"/>
        </w:trPr>
        <w:tc>
          <w:tcPr>
            <w:tcW w:w="5529" w:type="dxa"/>
            <w:gridSpan w:val="3"/>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2020</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r w:rsidR="009360C8" w:rsidRPr="007178CE" w:rsidTr="009360C8">
        <w:tblPrEx>
          <w:tblCellMar>
            <w:left w:w="108" w:type="dxa"/>
            <w:right w:w="108" w:type="dxa"/>
          </w:tblCellMar>
        </w:tblPrEx>
        <w:trPr>
          <w:gridBefore w:val="1"/>
          <w:wBefore w:w="15" w:type="dxa"/>
        </w:trPr>
        <w:tc>
          <w:tcPr>
            <w:tcW w:w="426"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gridSpan w:val="2"/>
            <w:shd w:val="clear" w:color="auto" w:fill="auto"/>
            <w:vAlign w:val="center"/>
          </w:tcPr>
          <w:p w:rsidR="009360C8" w:rsidRPr="007178CE" w:rsidRDefault="00A901E4" w:rsidP="00A901E4">
            <w:pPr>
              <w:spacing w:line="276" w:lineRule="auto"/>
              <w:jc w:val="left"/>
              <w:rPr>
                <w:rFonts w:ascii="Calibri" w:hAnsi="Calibri" w:cs="Arial"/>
                <w:b/>
                <w:sz w:val="24"/>
                <w:szCs w:val="24"/>
                <w:lang w:val="cs-CZ"/>
              </w:rPr>
            </w:pPr>
            <w:r>
              <w:rPr>
                <w:rFonts w:ascii="Calibri" w:hAnsi="Calibri" w:cs="Arial"/>
                <w:b/>
                <w:sz w:val="24"/>
                <w:szCs w:val="24"/>
                <w:lang w:val="cs-CZ"/>
              </w:rPr>
              <w:t>Žádost o zařazení do základní sítě služeb a r</w:t>
            </w:r>
            <w:r w:rsidR="009360C8" w:rsidRPr="007178CE">
              <w:rPr>
                <w:rFonts w:ascii="Calibri" w:hAnsi="Calibri" w:cs="Arial"/>
                <w:b/>
                <w:sz w:val="24"/>
                <w:szCs w:val="24"/>
                <w:lang w:val="cs-CZ"/>
              </w:rPr>
              <w:t>egistr</w:t>
            </w:r>
            <w:r>
              <w:rPr>
                <w:rFonts w:ascii="Calibri" w:hAnsi="Calibri" w:cs="Arial"/>
                <w:b/>
                <w:sz w:val="24"/>
                <w:szCs w:val="24"/>
                <w:lang w:val="cs-CZ"/>
              </w:rPr>
              <w:t>ace</w:t>
            </w:r>
            <w:r w:rsidR="009360C8" w:rsidRPr="007178CE">
              <w:rPr>
                <w:rFonts w:ascii="Calibri" w:hAnsi="Calibri" w:cs="Arial"/>
                <w:b/>
                <w:sz w:val="24"/>
                <w:szCs w:val="24"/>
                <w:lang w:val="cs-CZ"/>
              </w:rPr>
              <w:t xml:space="preserve"> terénní formy</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r w:rsidR="009360C8" w:rsidRPr="007178CE" w:rsidTr="009360C8">
        <w:tblPrEx>
          <w:tblCellMar>
            <w:left w:w="108" w:type="dxa"/>
            <w:right w:w="108" w:type="dxa"/>
          </w:tblCellMar>
        </w:tblPrEx>
        <w:trPr>
          <w:gridBefore w:val="1"/>
          <w:wBefore w:w="15" w:type="dxa"/>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A901E4">
            <w:pPr>
              <w:spacing w:line="276" w:lineRule="auto"/>
              <w:jc w:val="left"/>
              <w:rPr>
                <w:rFonts w:ascii="Calibri" w:hAnsi="Calibri" w:cs="Arial"/>
                <w:b/>
                <w:sz w:val="24"/>
                <w:szCs w:val="24"/>
                <w:lang w:val="cs-CZ"/>
              </w:rPr>
            </w:pPr>
            <w:r w:rsidRPr="007178CE">
              <w:rPr>
                <w:rFonts w:ascii="Calibri" w:hAnsi="Calibri" w:cs="Arial"/>
                <w:b/>
                <w:sz w:val="24"/>
                <w:szCs w:val="24"/>
                <w:lang w:val="cs-CZ"/>
              </w:rPr>
              <w:t xml:space="preserve">Poskytování terénní </w:t>
            </w:r>
            <w:r w:rsidR="00A901E4">
              <w:rPr>
                <w:rFonts w:ascii="Calibri" w:hAnsi="Calibri" w:cs="Arial"/>
                <w:b/>
                <w:sz w:val="24"/>
                <w:szCs w:val="24"/>
                <w:lang w:val="cs-CZ"/>
              </w:rPr>
              <w:t>sociální práce</w:t>
            </w:r>
            <w:r w:rsidRPr="007178CE">
              <w:rPr>
                <w:rFonts w:ascii="Calibri" w:hAnsi="Calibri" w:cs="Arial"/>
                <w:b/>
                <w:sz w:val="24"/>
                <w:szCs w:val="24"/>
                <w:lang w:val="cs-CZ"/>
              </w:rPr>
              <w:t xml:space="preserve"> pro 100 klientů z Teplic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bl>
    <w:p w:rsidR="009360C8" w:rsidRPr="007178CE" w:rsidRDefault="009360C8" w:rsidP="009360C8">
      <w:pPr>
        <w:rPr>
          <w:rFonts w:ascii="Calibri" w:hAnsi="Calibri"/>
          <w:sz w:val="24"/>
          <w:szCs w:val="24"/>
          <w:lang w:val="cs-CZ"/>
        </w:rPr>
      </w:pPr>
    </w:p>
    <w:tbl>
      <w:tblPr>
        <w:tblW w:w="9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1"/>
        <w:gridCol w:w="6688"/>
      </w:tblGrid>
      <w:tr w:rsidR="009360C8" w:rsidRPr="007178CE" w:rsidTr="009360C8">
        <w:tc>
          <w:tcPr>
            <w:tcW w:w="3131"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Název Cíle:</w:t>
            </w:r>
          </w:p>
        </w:tc>
        <w:tc>
          <w:tcPr>
            <w:tcW w:w="6688" w:type="dxa"/>
          </w:tcPr>
          <w:p w:rsidR="009360C8" w:rsidRPr="007178CE" w:rsidRDefault="009360C8" w:rsidP="00C058DC">
            <w:pPr>
              <w:widowControl/>
              <w:numPr>
                <w:ilvl w:val="1"/>
                <w:numId w:val="49"/>
              </w:numPr>
              <w:suppressAutoHyphens w:val="0"/>
              <w:jc w:val="left"/>
              <w:rPr>
                <w:rFonts w:ascii="Calibri" w:hAnsi="Calibri" w:cs="Arial"/>
                <w:b/>
                <w:sz w:val="24"/>
                <w:szCs w:val="24"/>
                <w:lang w:val="cs-CZ"/>
              </w:rPr>
            </w:pPr>
            <w:r w:rsidRPr="007178CE">
              <w:rPr>
                <w:rFonts w:ascii="Calibri" w:hAnsi="Calibri" w:cs="Arial"/>
                <w:b/>
                <w:sz w:val="24"/>
                <w:szCs w:val="24"/>
                <w:lang w:val="cs-CZ"/>
              </w:rPr>
              <w:t xml:space="preserve">Ostatní činnosti a programy </w:t>
            </w:r>
          </w:p>
        </w:tc>
      </w:tr>
      <w:tr w:rsidR="009360C8" w:rsidRPr="007178CE" w:rsidTr="009360C8">
        <w:tc>
          <w:tcPr>
            <w:tcW w:w="3131"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Popis a zdůvodnění Cíle:</w:t>
            </w:r>
          </w:p>
        </w:tc>
        <w:tc>
          <w:tcPr>
            <w:tcW w:w="6688" w:type="dxa"/>
          </w:tcPr>
          <w:p w:rsidR="009360C8" w:rsidRPr="007178CE" w:rsidRDefault="009360C8" w:rsidP="00B04611">
            <w:pPr>
              <w:jc w:val="left"/>
              <w:rPr>
                <w:rFonts w:ascii="Calibri" w:hAnsi="Calibri" w:cs="Arial"/>
                <w:sz w:val="24"/>
                <w:szCs w:val="24"/>
                <w:lang w:val="cs-CZ"/>
              </w:rPr>
            </w:pPr>
            <w:r w:rsidRPr="007178CE">
              <w:rPr>
                <w:rFonts w:ascii="Calibri" w:hAnsi="Calibri" w:cs="Arial"/>
                <w:sz w:val="24"/>
                <w:szCs w:val="24"/>
                <w:lang w:val="cs-CZ"/>
              </w:rPr>
              <w:t>Nabídnout rodinám s dětmi různorodé služby, které pomohou zabránit jejich sociálnímu vyloučení a tím i předcházení sociálně-patologický</w:t>
            </w:r>
            <w:r w:rsidR="00B04611">
              <w:rPr>
                <w:rFonts w:ascii="Calibri" w:hAnsi="Calibri" w:cs="Arial"/>
                <w:sz w:val="24"/>
                <w:szCs w:val="24"/>
                <w:lang w:val="cs-CZ"/>
              </w:rPr>
              <w:t>m</w:t>
            </w:r>
            <w:r w:rsidRPr="007178CE">
              <w:rPr>
                <w:rFonts w:ascii="Calibri" w:hAnsi="Calibri" w:cs="Arial"/>
                <w:sz w:val="24"/>
                <w:szCs w:val="24"/>
                <w:lang w:val="cs-CZ"/>
              </w:rPr>
              <w:t xml:space="preserve"> jevů</w:t>
            </w:r>
            <w:r w:rsidR="00B04611">
              <w:rPr>
                <w:rFonts w:ascii="Calibri" w:hAnsi="Calibri" w:cs="Arial"/>
                <w:sz w:val="24"/>
                <w:szCs w:val="24"/>
                <w:lang w:val="cs-CZ"/>
              </w:rPr>
              <w:t>m</w:t>
            </w:r>
            <w:r w:rsidRPr="007178CE">
              <w:rPr>
                <w:rFonts w:ascii="Calibri" w:hAnsi="Calibri" w:cs="Arial"/>
                <w:sz w:val="24"/>
                <w:szCs w:val="24"/>
                <w:lang w:val="cs-CZ"/>
              </w:rPr>
              <w:t>. Služby, které jsou vhodné pro rozvoj rodinných hodnot a mezigeneračních vztahů, nebo zahrnují specializaci na specifika vývoje dětí, které byly odloučeny od své původní rodiny.</w:t>
            </w:r>
          </w:p>
          <w:p w:rsidR="009360C8" w:rsidRPr="007178CE" w:rsidRDefault="009360C8" w:rsidP="00B04611">
            <w:pPr>
              <w:jc w:val="left"/>
              <w:rPr>
                <w:rFonts w:ascii="Calibri" w:hAnsi="Calibri" w:cs="Arial"/>
                <w:sz w:val="24"/>
                <w:szCs w:val="24"/>
                <w:lang w:val="cs-CZ"/>
              </w:rPr>
            </w:pPr>
            <w:r w:rsidRPr="007178CE">
              <w:rPr>
                <w:rFonts w:ascii="Calibri" w:hAnsi="Calibri" w:cs="Arial"/>
                <w:sz w:val="24"/>
                <w:szCs w:val="24"/>
                <w:lang w:val="cs-CZ"/>
              </w:rPr>
              <w:t>Nabídnout ohroženým a náhradním rodinám a dětem aktivity, podporu, služby a profesionální odbornou pomoc osob, se specializací na děti s traumatem, které zažily týrání, zanedbávání, zneužívání a odloučení od své původní rodiny.</w:t>
            </w:r>
          </w:p>
        </w:tc>
      </w:tr>
      <w:tr w:rsidR="009360C8" w:rsidRPr="007178CE" w:rsidTr="009360C8">
        <w:tc>
          <w:tcPr>
            <w:tcW w:w="3131"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 xml:space="preserve">Na která zjištění z analýz cíl reaguje </w:t>
            </w:r>
          </w:p>
        </w:tc>
        <w:tc>
          <w:tcPr>
            <w:tcW w:w="6688" w:type="dxa"/>
          </w:tcPr>
          <w:p w:rsidR="009360C8" w:rsidRPr="007178CE" w:rsidRDefault="009360C8" w:rsidP="009360C8">
            <w:pPr>
              <w:contextualSpacing/>
              <w:rPr>
                <w:rFonts w:ascii="Calibri" w:hAnsi="Calibri" w:cs="Arial"/>
                <w:sz w:val="24"/>
                <w:szCs w:val="24"/>
                <w:lang w:val="cs-CZ"/>
              </w:rPr>
            </w:pPr>
            <w:r w:rsidRPr="007178CE">
              <w:rPr>
                <w:rFonts w:ascii="Calibri" w:hAnsi="Calibri" w:cs="Arial"/>
                <w:sz w:val="24"/>
                <w:szCs w:val="24"/>
                <w:lang w:val="cs-CZ"/>
              </w:rPr>
              <w:t>Cíl reaguje na výstupy ze SWOT analýzy a na párování potřeba</w:t>
            </w:r>
            <w:r w:rsidR="00B04611">
              <w:rPr>
                <w:rFonts w:ascii="Calibri" w:hAnsi="Calibri" w:cs="Arial"/>
                <w:sz w:val="24"/>
                <w:szCs w:val="24"/>
                <w:lang w:val="cs-CZ"/>
              </w:rPr>
              <w:t xml:space="preserve"> versus</w:t>
            </w:r>
            <w:r w:rsidRPr="007178CE">
              <w:rPr>
                <w:rFonts w:ascii="Calibri" w:hAnsi="Calibri" w:cs="Arial"/>
                <w:sz w:val="24"/>
                <w:szCs w:val="24"/>
                <w:lang w:val="cs-CZ"/>
              </w:rPr>
              <w:t xml:space="preserve"> služba, které byly zpracovány odborníky z pracovní skupiny.</w:t>
            </w:r>
          </w:p>
        </w:tc>
      </w:tr>
      <w:tr w:rsidR="009360C8" w:rsidRPr="007178CE" w:rsidTr="009360C8">
        <w:tc>
          <w:tcPr>
            <w:tcW w:w="3131" w:type="dxa"/>
          </w:tcPr>
          <w:p w:rsidR="009360C8" w:rsidRPr="007178CE" w:rsidRDefault="009360C8" w:rsidP="009360C8">
            <w:pPr>
              <w:rPr>
                <w:rFonts w:ascii="Calibri" w:hAnsi="Calibri" w:cs="Arial"/>
                <w:b/>
                <w:sz w:val="24"/>
                <w:szCs w:val="24"/>
                <w:lang w:val="cs-CZ"/>
              </w:rPr>
            </w:pPr>
            <w:r w:rsidRPr="007178CE">
              <w:rPr>
                <w:rFonts w:ascii="Calibri" w:hAnsi="Calibri" w:cs="Arial"/>
                <w:b/>
                <w:sz w:val="24"/>
                <w:szCs w:val="24"/>
                <w:lang w:val="cs-CZ"/>
              </w:rPr>
              <w:t>Seznam opatření, které vedou k naplnění Cíle:</w:t>
            </w:r>
          </w:p>
        </w:tc>
        <w:tc>
          <w:tcPr>
            <w:tcW w:w="6688" w:type="dxa"/>
            <w:shd w:val="clear" w:color="auto" w:fill="auto"/>
          </w:tcPr>
          <w:p w:rsidR="009360C8" w:rsidRPr="007178CE" w:rsidRDefault="009360C8" w:rsidP="00C058DC">
            <w:pPr>
              <w:widowControl/>
              <w:numPr>
                <w:ilvl w:val="2"/>
                <w:numId w:val="49"/>
              </w:numPr>
              <w:suppressAutoHyphens w:val="0"/>
              <w:contextualSpacing/>
              <w:jc w:val="left"/>
              <w:rPr>
                <w:rFonts w:ascii="Calibri" w:hAnsi="Calibri" w:cs="Arial"/>
                <w:b/>
                <w:sz w:val="24"/>
                <w:szCs w:val="24"/>
                <w:lang w:val="cs-CZ"/>
              </w:rPr>
            </w:pPr>
            <w:r w:rsidRPr="007178CE">
              <w:rPr>
                <w:rFonts w:ascii="Calibri" w:hAnsi="Calibri" w:cs="Arial"/>
                <w:b/>
                <w:sz w:val="24"/>
                <w:szCs w:val="24"/>
                <w:lang w:val="cs-CZ"/>
              </w:rPr>
              <w:t>Udržení služeb zařízení Klokánek (FOD)</w:t>
            </w:r>
          </w:p>
          <w:p w:rsidR="009360C8" w:rsidRPr="007178CE" w:rsidRDefault="009360C8" w:rsidP="00C058DC">
            <w:pPr>
              <w:widowControl/>
              <w:numPr>
                <w:ilvl w:val="2"/>
                <w:numId w:val="49"/>
              </w:numPr>
              <w:suppressAutoHyphens w:val="0"/>
              <w:contextualSpacing/>
              <w:jc w:val="left"/>
              <w:rPr>
                <w:rFonts w:ascii="Calibri" w:hAnsi="Calibri" w:cs="Arial"/>
                <w:b/>
                <w:sz w:val="24"/>
                <w:szCs w:val="24"/>
                <w:lang w:val="cs-CZ"/>
              </w:rPr>
            </w:pPr>
            <w:r w:rsidRPr="007178CE">
              <w:rPr>
                <w:rFonts w:ascii="Calibri" w:hAnsi="Calibri" w:cs="Arial"/>
                <w:b/>
                <w:sz w:val="24"/>
                <w:szCs w:val="24"/>
                <w:lang w:val="cs-CZ"/>
              </w:rPr>
              <w:t>Zvýšit nabídku služeb pro děti ze sociálně slabých rodin</w:t>
            </w:r>
          </w:p>
          <w:p w:rsidR="009360C8" w:rsidRPr="007178CE" w:rsidRDefault="009360C8" w:rsidP="00C058DC">
            <w:pPr>
              <w:widowControl/>
              <w:numPr>
                <w:ilvl w:val="2"/>
                <w:numId w:val="49"/>
              </w:numPr>
              <w:suppressAutoHyphens w:val="0"/>
              <w:contextualSpacing/>
              <w:jc w:val="left"/>
              <w:rPr>
                <w:rFonts w:ascii="Calibri" w:hAnsi="Calibri" w:cs="Arial"/>
                <w:b/>
                <w:sz w:val="24"/>
                <w:szCs w:val="24"/>
                <w:lang w:val="cs-CZ"/>
              </w:rPr>
            </w:pPr>
            <w:r w:rsidRPr="007178CE">
              <w:rPr>
                <w:rFonts w:ascii="Calibri" w:hAnsi="Calibri"/>
                <w:b/>
                <w:bCs/>
                <w:sz w:val="24"/>
                <w:szCs w:val="24"/>
                <w:lang w:val="cs-CZ"/>
              </w:rPr>
              <w:t>Udržení služeb organizací doprovázející pěstounské rodiny a navýšení odborných kapacit, zkvalitnění spolupráce a rozvoj dalších aktivit pro ohrožené a náhradní rodiny v zájmu dětí, které vyrůstají mimo svoji původní rodinu</w:t>
            </w:r>
          </w:p>
        </w:tc>
      </w:tr>
    </w:tbl>
    <w:p w:rsidR="009360C8" w:rsidRPr="007178CE" w:rsidRDefault="009360C8" w:rsidP="009360C8">
      <w:pPr>
        <w:rPr>
          <w:rFonts w:ascii="Calibri" w:hAnsi="Calibri"/>
          <w:b/>
          <w:color w:val="FF0000"/>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
        <w:gridCol w:w="426"/>
        <w:gridCol w:w="4389"/>
        <w:gridCol w:w="714"/>
        <w:gridCol w:w="708"/>
        <w:gridCol w:w="709"/>
        <w:gridCol w:w="136"/>
        <w:gridCol w:w="573"/>
        <w:gridCol w:w="702"/>
        <w:gridCol w:w="7"/>
        <w:gridCol w:w="708"/>
        <w:gridCol w:w="709"/>
      </w:tblGrid>
      <w:tr w:rsidR="009360C8" w:rsidRPr="007178CE" w:rsidTr="009360C8">
        <w:trPr>
          <w:trHeight w:val="315"/>
        </w:trPr>
        <w:tc>
          <w:tcPr>
            <w:tcW w:w="7097" w:type="dxa"/>
            <w:gridSpan w:val="7"/>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b/>
                <w:bCs/>
                <w:color w:val="000000"/>
                <w:sz w:val="24"/>
                <w:szCs w:val="24"/>
                <w:lang w:val="cs-CZ"/>
              </w:rPr>
              <w:t xml:space="preserve">   Název Opatření: </w:t>
            </w:r>
          </w:p>
        </w:tc>
        <w:tc>
          <w:tcPr>
            <w:tcW w:w="1275" w:type="dxa"/>
            <w:gridSpan w:val="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Priorita:</w:t>
            </w:r>
          </w:p>
        </w:tc>
        <w:tc>
          <w:tcPr>
            <w:tcW w:w="1424" w:type="dxa"/>
            <w:gridSpan w:val="3"/>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w:t>
            </w:r>
          </w:p>
        </w:tc>
      </w:tr>
      <w:tr w:rsidR="009360C8" w:rsidRPr="007178CE" w:rsidTr="009360C8">
        <w:trPr>
          <w:trHeight w:val="315"/>
        </w:trPr>
        <w:tc>
          <w:tcPr>
            <w:tcW w:w="9796" w:type="dxa"/>
            <w:gridSpan w:val="12"/>
            <w:shd w:val="clear" w:color="auto" w:fill="auto"/>
            <w:vAlign w:val="center"/>
          </w:tcPr>
          <w:p w:rsidR="009360C8" w:rsidRPr="007178CE" w:rsidRDefault="009360C8" w:rsidP="00C058DC">
            <w:pPr>
              <w:pStyle w:val="Odstavecseseznamem"/>
              <w:numPr>
                <w:ilvl w:val="2"/>
                <w:numId w:val="22"/>
              </w:numPr>
              <w:spacing w:after="0" w:line="240" w:lineRule="auto"/>
              <w:rPr>
                <w:rFonts w:cs="Arial"/>
                <w:b/>
                <w:sz w:val="24"/>
                <w:szCs w:val="24"/>
              </w:rPr>
            </w:pPr>
            <w:r w:rsidRPr="007178CE">
              <w:rPr>
                <w:rFonts w:cs="Arial"/>
                <w:b/>
                <w:sz w:val="24"/>
                <w:szCs w:val="24"/>
              </w:rPr>
              <w:t xml:space="preserve">Udržení služeb zařízení Klokánek (FOD) </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9360C8" w:rsidRPr="007178CE" w:rsidTr="009360C8">
        <w:trPr>
          <w:trHeight w:val="480"/>
        </w:trPr>
        <w:tc>
          <w:tcPr>
            <w:tcW w:w="9796" w:type="dxa"/>
            <w:gridSpan w:val="12"/>
            <w:vMerge w:val="restart"/>
            <w:shd w:val="clear" w:color="auto" w:fill="auto"/>
            <w:vAlign w:val="center"/>
          </w:tcPr>
          <w:p w:rsidR="009360C8" w:rsidRPr="007178CE" w:rsidRDefault="009360C8" w:rsidP="00B04611">
            <w:pPr>
              <w:rPr>
                <w:rFonts w:ascii="Calibri" w:hAnsi="Calibri" w:cs="Arial"/>
                <w:sz w:val="24"/>
                <w:szCs w:val="24"/>
                <w:lang w:val="cs-CZ"/>
              </w:rPr>
            </w:pPr>
            <w:r w:rsidRPr="007178CE">
              <w:rPr>
                <w:rFonts w:ascii="Calibri" w:hAnsi="Calibri" w:cs="Arial"/>
                <w:sz w:val="24"/>
                <w:szCs w:val="24"/>
                <w:lang w:val="cs-CZ"/>
              </w:rPr>
              <w:t xml:space="preserve">Klokánek je zařízení pro děti vyžadující okamžitou pomoc, poskytuje pomoc dětem v krizi 24 hodin denně, úzce spolupracuje s Magistrátem města Teplice. Kapacita teplického </w:t>
            </w:r>
            <w:r w:rsidR="00B04611">
              <w:rPr>
                <w:rFonts w:ascii="Calibri" w:hAnsi="Calibri" w:cs="Arial"/>
                <w:sz w:val="24"/>
                <w:szCs w:val="24"/>
                <w:lang w:val="cs-CZ"/>
              </w:rPr>
              <w:t>K</w:t>
            </w:r>
            <w:r w:rsidRPr="007178CE">
              <w:rPr>
                <w:rFonts w:ascii="Calibri" w:hAnsi="Calibri" w:cs="Arial"/>
                <w:sz w:val="24"/>
                <w:szCs w:val="24"/>
                <w:lang w:val="cs-CZ"/>
              </w:rPr>
              <w:t xml:space="preserve">lokánku je 20 dětí, přijímá i děti na tzv. krizová lůžka. Aktuální financování </w:t>
            </w:r>
            <w:r w:rsidR="00B04611">
              <w:rPr>
                <w:rFonts w:ascii="Calibri" w:hAnsi="Calibri" w:cs="Arial"/>
                <w:sz w:val="24"/>
                <w:szCs w:val="24"/>
                <w:lang w:val="cs-CZ"/>
              </w:rPr>
              <w:t>K</w:t>
            </w:r>
            <w:r w:rsidRPr="007178CE">
              <w:rPr>
                <w:rFonts w:ascii="Calibri" w:hAnsi="Calibri" w:cs="Arial"/>
                <w:sz w:val="24"/>
                <w:szCs w:val="24"/>
                <w:lang w:val="cs-CZ"/>
              </w:rPr>
              <w:t xml:space="preserve">lokánku je mínusové, do budoucna je vhodné </w:t>
            </w:r>
            <w:r w:rsidR="00B04611">
              <w:rPr>
                <w:rFonts w:ascii="Calibri" w:hAnsi="Calibri" w:cs="Arial"/>
                <w:sz w:val="24"/>
                <w:szCs w:val="24"/>
                <w:lang w:val="cs-CZ"/>
              </w:rPr>
              <w:t>K</w:t>
            </w:r>
            <w:r w:rsidRPr="007178CE">
              <w:rPr>
                <w:rFonts w:ascii="Calibri" w:hAnsi="Calibri" w:cs="Arial"/>
                <w:sz w:val="24"/>
                <w:szCs w:val="24"/>
                <w:lang w:val="cs-CZ"/>
              </w:rPr>
              <w:t xml:space="preserve">lokánek přestěhovat do finančně méně náročnějšího objektu, ve kterém by FOD provozoval i svou pobočku pro ambulantní klienty + terén. </w:t>
            </w:r>
          </w:p>
        </w:tc>
      </w:tr>
      <w:tr w:rsidR="009360C8" w:rsidRPr="007178CE" w:rsidTr="009360C8">
        <w:trPr>
          <w:trHeight w:val="480"/>
        </w:trPr>
        <w:tc>
          <w:tcPr>
            <w:tcW w:w="9796" w:type="dxa"/>
            <w:gridSpan w:val="12"/>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rPr>
          <w:trHeight w:val="480"/>
        </w:trPr>
        <w:tc>
          <w:tcPr>
            <w:tcW w:w="9796" w:type="dxa"/>
            <w:gridSpan w:val="12"/>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rPr>
          <w:trHeight w:val="547"/>
        </w:trPr>
        <w:tc>
          <w:tcPr>
            <w:tcW w:w="4830" w:type="dxa"/>
            <w:gridSpan w:val="3"/>
            <w:shd w:val="clear" w:color="auto" w:fill="F2F2F2"/>
            <w:vAlign w:val="center"/>
          </w:tcPr>
          <w:p w:rsidR="009360C8" w:rsidRPr="007178CE" w:rsidRDefault="009360C8" w:rsidP="00B04611">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66" w:type="dxa"/>
            <w:gridSpan w:val="9"/>
            <w:shd w:val="clear" w:color="auto" w:fill="auto"/>
            <w:vAlign w:val="center"/>
          </w:tcPr>
          <w:p w:rsidR="009360C8" w:rsidRPr="007178CE" w:rsidRDefault="009360C8" w:rsidP="009360C8">
            <w:pPr>
              <w:jc w:val="center"/>
              <w:rPr>
                <w:rFonts w:ascii="Calibri" w:hAnsi="Calibri" w:cs="Arial"/>
                <w:b/>
                <w:bCs/>
                <w:color w:val="4F81BD"/>
                <w:sz w:val="24"/>
                <w:szCs w:val="24"/>
                <w:lang w:val="cs-CZ"/>
              </w:rPr>
            </w:pPr>
            <w:r w:rsidRPr="007178CE">
              <w:rPr>
                <w:rFonts w:ascii="Calibri" w:hAnsi="Calibri" w:cs="Arial"/>
                <w:b/>
                <w:bCs/>
                <w:sz w:val="24"/>
                <w:szCs w:val="24"/>
                <w:lang w:val="cs-CZ"/>
              </w:rPr>
              <w:t>Ne</w:t>
            </w:r>
          </w:p>
        </w:tc>
      </w:tr>
      <w:tr w:rsidR="009360C8" w:rsidRPr="007178CE" w:rsidTr="009360C8">
        <w:trPr>
          <w:trHeight w:val="55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9360C8" w:rsidRPr="007178CE" w:rsidTr="009360C8">
        <w:trPr>
          <w:trHeight w:val="420"/>
        </w:trPr>
        <w:tc>
          <w:tcPr>
            <w:tcW w:w="4830" w:type="dxa"/>
            <w:gridSpan w:val="3"/>
            <w:shd w:val="clear" w:color="auto" w:fill="auto"/>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 xml:space="preserve">Plánované: </w:t>
            </w:r>
          </w:p>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20 kapacita zařízení</w:t>
            </w:r>
          </w:p>
        </w:tc>
        <w:tc>
          <w:tcPr>
            <w:tcW w:w="4966" w:type="dxa"/>
            <w:gridSpan w:val="9"/>
            <w:shd w:val="clear" w:color="auto" w:fill="auto"/>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9360C8" w:rsidRPr="007178CE" w:rsidRDefault="009360C8" w:rsidP="009360C8">
            <w:pPr>
              <w:rPr>
                <w:rFonts w:ascii="Calibri" w:hAnsi="Calibri" w:cs="Arial"/>
                <w:b/>
                <w:bCs/>
                <w:sz w:val="24"/>
                <w:szCs w:val="24"/>
                <w:lang w:val="cs-CZ"/>
              </w:rPr>
            </w:pPr>
          </w:p>
        </w:tc>
      </w:tr>
      <w:tr w:rsidR="009360C8" w:rsidRPr="007178CE" w:rsidTr="009360C8">
        <w:trPr>
          <w:trHeight w:val="480"/>
        </w:trPr>
        <w:tc>
          <w:tcPr>
            <w:tcW w:w="9796" w:type="dxa"/>
            <w:gridSpan w:val="12"/>
            <w:vMerge w:val="restart"/>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b/>
                <w:bCs/>
                <w:color w:val="000000"/>
                <w:sz w:val="24"/>
                <w:szCs w:val="24"/>
                <w:lang w:val="cs-CZ"/>
              </w:rPr>
              <w:t>Dopady opatření</w:t>
            </w:r>
          </w:p>
        </w:tc>
      </w:tr>
      <w:tr w:rsidR="009360C8" w:rsidRPr="007178CE" w:rsidTr="009360C8">
        <w:trPr>
          <w:trHeight w:val="480"/>
        </w:trPr>
        <w:tc>
          <w:tcPr>
            <w:tcW w:w="9796" w:type="dxa"/>
            <w:gridSpan w:val="12"/>
            <w:vMerge/>
            <w:shd w:val="clear" w:color="auto" w:fill="F2F2F2"/>
            <w:vAlign w:val="center"/>
          </w:tcPr>
          <w:p w:rsidR="009360C8" w:rsidRPr="007178CE" w:rsidRDefault="009360C8" w:rsidP="009360C8">
            <w:pPr>
              <w:rPr>
                <w:rFonts w:ascii="Calibri" w:hAnsi="Calibri" w:cs="Arial"/>
                <w:b/>
                <w:bCs/>
                <w:color w:val="000000"/>
                <w:sz w:val="24"/>
                <w:szCs w:val="24"/>
                <w:lang w:val="cs-CZ"/>
              </w:rPr>
            </w:pPr>
          </w:p>
        </w:tc>
      </w:tr>
      <w:tr w:rsidR="009360C8" w:rsidRPr="007178CE" w:rsidTr="009360C8">
        <w:trPr>
          <w:trHeight w:val="452"/>
        </w:trPr>
        <w:tc>
          <w:tcPr>
            <w:tcW w:w="9796" w:type="dxa"/>
            <w:gridSpan w:val="12"/>
            <w:shd w:val="clear" w:color="auto" w:fill="auto"/>
            <w:vAlign w:val="center"/>
          </w:tcPr>
          <w:p w:rsidR="009360C8" w:rsidRPr="007178CE" w:rsidRDefault="009360C8" w:rsidP="009360C8">
            <w:pPr>
              <w:pStyle w:val="Odstavecseseznamem"/>
              <w:ind w:left="87"/>
              <w:rPr>
                <w:rFonts w:cs="Arial"/>
                <w:b/>
                <w:bCs/>
                <w:color w:val="FF0000"/>
                <w:sz w:val="24"/>
                <w:szCs w:val="24"/>
              </w:rPr>
            </w:pPr>
            <w:r w:rsidRPr="007178CE">
              <w:rPr>
                <w:rFonts w:cs="Arial"/>
                <w:bCs/>
                <w:sz w:val="24"/>
                <w:szCs w:val="24"/>
              </w:rPr>
              <w:t>Zajištěna okamžitá krizová pomoc dětem, jejichž rodina se není o ně schopna postarat.</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realizátoři Opatření:</w:t>
            </w:r>
          </w:p>
        </w:tc>
      </w:tr>
      <w:tr w:rsidR="009360C8" w:rsidRPr="007178CE" w:rsidTr="009360C8">
        <w:trPr>
          <w:trHeight w:val="315"/>
        </w:trPr>
        <w:tc>
          <w:tcPr>
            <w:tcW w:w="9796" w:type="dxa"/>
            <w:gridSpan w:val="12"/>
            <w:shd w:val="clear" w:color="auto" w:fill="auto"/>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Cs/>
                <w:color w:val="000000"/>
                <w:sz w:val="24"/>
                <w:szCs w:val="24"/>
                <w:lang w:val="cs-CZ"/>
              </w:rPr>
              <w:t>Změna legislativy upravující financování ZDVOP – parlament, vláda ČR, FOD.</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partneři k zajištění Opatření:</w:t>
            </w:r>
          </w:p>
        </w:tc>
      </w:tr>
      <w:tr w:rsidR="009360C8" w:rsidRPr="007178CE" w:rsidTr="009360C8">
        <w:trPr>
          <w:trHeight w:val="495"/>
        </w:trPr>
        <w:tc>
          <w:tcPr>
            <w:tcW w:w="9796" w:type="dxa"/>
            <w:gridSpan w:val="12"/>
            <w:shd w:val="clear" w:color="auto" w:fill="auto"/>
            <w:vAlign w:val="center"/>
          </w:tcPr>
          <w:p w:rsidR="009360C8" w:rsidRPr="007178CE" w:rsidRDefault="009360C8" w:rsidP="007530D2">
            <w:pPr>
              <w:rPr>
                <w:rFonts w:ascii="Calibri" w:hAnsi="Calibri" w:cs="Arial"/>
                <w:sz w:val="24"/>
                <w:szCs w:val="24"/>
                <w:lang w:val="cs-CZ"/>
              </w:rPr>
            </w:pPr>
            <w:r w:rsidRPr="007178CE">
              <w:rPr>
                <w:rFonts w:ascii="Calibri" w:hAnsi="Calibri" w:cs="Arial"/>
                <w:sz w:val="24"/>
                <w:szCs w:val="24"/>
                <w:lang w:val="cs-CZ"/>
              </w:rPr>
              <w:t> MPSV, K</w:t>
            </w:r>
            <w:r w:rsidR="007530D2">
              <w:rPr>
                <w:rFonts w:ascii="Calibri" w:hAnsi="Calibri" w:cs="Arial"/>
                <w:sz w:val="24"/>
                <w:szCs w:val="24"/>
                <w:lang w:val="cs-CZ"/>
              </w:rPr>
              <w:t>rajský úřad Ústeckého kraje</w:t>
            </w:r>
            <w:r w:rsidRPr="007178CE">
              <w:rPr>
                <w:rFonts w:ascii="Calibri" w:hAnsi="Calibri" w:cs="Arial"/>
                <w:sz w:val="24"/>
                <w:szCs w:val="24"/>
                <w:lang w:val="cs-CZ"/>
              </w:rPr>
              <w:t>, Magistrát města Teplice</w:t>
            </w:r>
          </w:p>
        </w:tc>
      </w:tr>
      <w:tr w:rsidR="009360C8" w:rsidRPr="007178CE" w:rsidTr="009360C8">
        <w:trPr>
          <w:trHeight w:val="720"/>
        </w:trPr>
        <w:tc>
          <w:tcPr>
            <w:tcW w:w="4830" w:type="dxa"/>
            <w:gridSpan w:val="3"/>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A901E4">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6" w:type="dxa"/>
            <w:gridSpan w:val="9"/>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9360C8" w:rsidRPr="007178CE" w:rsidTr="009360C8">
        <w:trPr>
          <w:trHeight w:val="480"/>
        </w:trPr>
        <w:tc>
          <w:tcPr>
            <w:tcW w:w="4830" w:type="dxa"/>
            <w:gridSpan w:val="3"/>
            <w:shd w:val="clear" w:color="000000" w:fill="FFFFFF"/>
            <w:vAlign w:val="center"/>
          </w:tcPr>
          <w:p w:rsidR="009360C8" w:rsidRPr="007178CE" w:rsidRDefault="009360C8" w:rsidP="009360C8">
            <w:pPr>
              <w:rPr>
                <w:rFonts w:ascii="Calibri" w:hAnsi="Calibri" w:cs="Arial"/>
                <w:bCs/>
                <w:sz w:val="24"/>
                <w:szCs w:val="24"/>
                <w:lang w:val="cs-CZ"/>
              </w:rPr>
            </w:pPr>
            <w:r w:rsidRPr="007178CE">
              <w:rPr>
                <w:rFonts w:ascii="Calibri" w:hAnsi="Calibri" w:cs="Arial"/>
                <w:bCs/>
                <w:sz w:val="24"/>
                <w:szCs w:val="24"/>
                <w:lang w:val="cs-CZ"/>
              </w:rPr>
              <w:t xml:space="preserve">7.000.000,- Kč </w:t>
            </w:r>
          </w:p>
        </w:tc>
        <w:tc>
          <w:tcPr>
            <w:tcW w:w="4966" w:type="dxa"/>
            <w:gridSpan w:val="9"/>
            <w:shd w:val="clear" w:color="000000" w:fill="FFFFFF"/>
            <w:vAlign w:val="center"/>
          </w:tcPr>
          <w:p w:rsidR="009360C8" w:rsidRPr="007178CE" w:rsidRDefault="00793590" w:rsidP="009360C8">
            <w:pPr>
              <w:jc w:val="center"/>
              <w:rPr>
                <w:rFonts w:ascii="Calibri" w:hAnsi="Calibri" w:cs="Arial"/>
                <w:bCs/>
                <w:sz w:val="24"/>
                <w:szCs w:val="24"/>
                <w:lang w:val="cs-CZ"/>
              </w:rPr>
            </w:pPr>
            <w:r>
              <w:rPr>
                <w:rFonts w:ascii="Calibri" w:hAnsi="Calibri" w:cs="Arial"/>
                <w:bCs/>
                <w:sz w:val="24"/>
                <w:szCs w:val="24"/>
                <w:lang w:val="cs-CZ"/>
              </w:rPr>
              <w:t>0,- Kč</w:t>
            </w:r>
          </w:p>
        </w:tc>
      </w:tr>
      <w:tr w:rsidR="009360C8" w:rsidRPr="007178CE" w:rsidTr="009360C8">
        <w:trPr>
          <w:trHeight w:val="480"/>
        </w:trPr>
        <w:tc>
          <w:tcPr>
            <w:tcW w:w="4830" w:type="dxa"/>
            <w:gridSpan w:val="3"/>
            <w:shd w:val="clear" w:color="000000" w:fill="FFFFFF"/>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Celkem:              7.000.000,- Kč</w:t>
            </w:r>
          </w:p>
        </w:tc>
        <w:tc>
          <w:tcPr>
            <w:tcW w:w="4966" w:type="dxa"/>
            <w:gridSpan w:val="9"/>
            <w:shd w:val="clear" w:color="000000" w:fill="FFFFFF"/>
            <w:vAlign w:val="center"/>
          </w:tcPr>
          <w:p w:rsidR="009360C8" w:rsidRPr="00793590" w:rsidRDefault="00793590" w:rsidP="009360C8">
            <w:pPr>
              <w:jc w:val="center"/>
              <w:rPr>
                <w:rFonts w:ascii="Calibri" w:hAnsi="Calibri" w:cs="Arial"/>
                <w:b/>
                <w:bCs/>
                <w:sz w:val="24"/>
                <w:szCs w:val="24"/>
                <w:lang w:val="cs-CZ"/>
              </w:rPr>
            </w:pPr>
            <w:r w:rsidRPr="00793590">
              <w:rPr>
                <w:rFonts w:ascii="Calibri" w:hAnsi="Calibri" w:cs="Arial"/>
                <w:b/>
                <w:bCs/>
                <w:sz w:val="24"/>
                <w:szCs w:val="24"/>
                <w:lang w:val="cs-CZ"/>
              </w:rPr>
              <w:t>0,- Kč</w:t>
            </w:r>
          </w:p>
        </w:tc>
      </w:tr>
      <w:tr w:rsidR="009360C8" w:rsidRPr="007178CE" w:rsidTr="009360C8">
        <w:trPr>
          <w:trHeight w:val="720"/>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Předpokládané zdroje financování:</w:t>
            </w:r>
          </w:p>
        </w:tc>
      </w:tr>
      <w:tr w:rsidR="009360C8" w:rsidRPr="007178CE" w:rsidTr="009360C8">
        <w:trPr>
          <w:trHeight w:val="315"/>
        </w:trPr>
        <w:tc>
          <w:tcPr>
            <w:tcW w:w="9796" w:type="dxa"/>
            <w:gridSpan w:val="12"/>
            <w:shd w:val="clear" w:color="auto" w:fill="auto"/>
            <w:vAlign w:val="center"/>
          </w:tcPr>
          <w:p w:rsidR="009360C8" w:rsidRPr="007178CE" w:rsidRDefault="009360C8" w:rsidP="00A901E4">
            <w:pPr>
              <w:rPr>
                <w:rFonts w:ascii="Calibri" w:hAnsi="Calibri" w:cs="Arial"/>
                <w:bCs/>
                <w:sz w:val="24"/>
                <w:szCs w:val="24"/>
                <w:lang w:val="cs-CZ"/>
              </w:rPr>
            </w:pPr>
            <w:r w:rsidRPr="007178CE">
              <w:rPr>
                <w:rFonts w:ascii="Calibri" w:hAnsi="Calibri" w:cs="Arial"/>
                <w:bCs/>
                <w:sz w:val="24"/>
                <w:szCs w:val="24"/>
                <w:lang w:val="cs-CZ"/>
              </w:rPr>
              <w:t>Ústeck</w:t>
            </w:r>
            <w:r w:rsidR="00A901E4">
              <w:rPr>
                <w:rFonts w:ascii="Calibri" w:hAnsi="Calibri" w:cs="Arial"/>
                <w:bCs/>
                <w:sz w:val="24"/>
                <w:szCs w:val="24"/>
                <w:lang w:val="cs-CZ"/>
              </w:rPr>
              <w:t>ý</w:t>
            </w:r>
            <w:r w:rsidRPr="007178CE">
              <w:rPr>
                <w:rFonts w:ascii="Calibri" w:hAnsi="Calibri" w:cs="Arial"/>
                <w:bCs/>
                <w:sz w:val="24"/>
                <w:szCs w:val="24"/>
                <w:lang w:val="cs-CZ"/>
              </w:rPr>
              <w:t xml:space="preserve"> kraj, </w:t>
            </w:r>
            <w:r w:rsidR="00A901E4">
              <w:rPr>
                <w:rFonts w:ascii="Calibri" w:hAnsi="Calibri" w:cs="Arial"/>
                <w:bCs/>
                <w:sz w:val="24"/>
                <w:szCs w:val="24"/>
                <w:lang w:val="cs-CZ"/>
              </w:rPr>
              <w:t xml:space="preserve">MPSV, obce a </w:t>
            </w:r>
            <w:r w:rsidRPr="007178CE">
              <w:rPr>
                <w:rFonts w:ascii="Calibri" w:hAnsi="Calibri" w:cs="Arial"/>
                <w:bCs/>
                <w:sz w:val="24"/>
                <w:szCs w:val="24"/>
                <w:lang w:val="cs-CZ"/>
              </w:rPr>
              <w:t>města, sponzorské dary, spoluúčast rodičů</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r w:rsidR="009360C8" w:rsidRPr="007178CE" w:rsidTr="009360C8">
        <w:tblPrEx>
          <w:tblCellMar>
            <w:left w:w="108" w:type="dxa"/>
            <w:right w:w="108" w:type="dxa"/>
          </w:tblCellMar>
        </w:tblPrEx>
        <w:trPr>
          <w:gridBefore w:val="1"/>
          <w:wBefore w:w="15" w:type="dxa"/>
        </w:trPr>
        <w:tc>
          <w:tcPr>
            <w:tcW w:w="5529" w:type="dxa"/>
            <w:gridSpan w:val="3"/>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2020</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r w:rsidR="009360C8" w:rsidRPr="007178CE" w:rsidTr="009360C8">
        <w:tblPrEx>
          <w:tblCellMar>
            <w:left w:w="108" w:type="dxa"/>
            <w:right w:w="108" w:type="dxa"/>
          </w:tblCellMar>
        </w:tblPrEx>
        <w:trPr>
          <w:gridBefore w:val="1"/>
          <w:wBefore w:w="15" w:type="dxa"/>
        </w:trPr>
        <w:tc>
          <w:tcPr>
            <w:tcW w:w="426"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Udržení služeb Klokánku v Teplicích s kapacitou 20 míst</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bl>
    <w:p w:rsidR="009360C8" w:rsidRPr="007178CE" w:rsidRDefault="009360C8" w:rsidP="009360C8">
      <w:pPr>
        <w:rPr>
          <w:rFonts w:ascii="Calibri" w:hAnsi="Calibri"/>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
        <w:gridCol w:w="426"/>
        <w:gridCol w:w="4389"/>
        <w:gridCol w:w="714"/>
        <w:gridCol w:w="708"/>
        <w:gridCol w:w="709"/>
        <w:gridCol w:w="136"/>
        <w:gridCol w:w="573"/>
        <w:gridCol w:w="702"/>
        <w:gridCol w:w="7"/>
        <w:gridCol w:w="708"/>
        <w:gridCol w:w="709"/>
      </w:tblGrid>
      <w:tr w:rsidR="009360C8" w:rsidRPr="007178CE" w:rsidTr="009360C8">
        <w:trPr>
          <w:trHeight w:val="315"/>
        </w:trPr>
        <w:tc>
          <w:tcPr>
            <w:tcW w:w="7097" w:type="dxa"/>
            <w:gridSpan w:val="7"/>
            <w:shd w:val="clear" w:color="auto" w:fill="F2F2F2"/>
            <w:vAlign w:val="center"/>
          </w:tcPr>
          <w:p w:rsidR="009360C8" w:rsidRPr="007178CE" w:rsidRDefault="009360C8" w:rsidP="009360C8">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gridSpan w:val="2"/>
            <w:shd w:val="clear" w:color="auto" w:fill="F2F2F2"/>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Priorita:</w:t>
            </w:r>
          </w:p>
        </w:tc>
        <w:tc>
          <w:tcPr>
            <w:tcW w:w="1424" w:type="dxa"/>
            <w:gridSpan w:val="3"/>
            <w:shd w:val="clear" w:color="auto" w:fill="F2F2F2"/>
            <w:vAlign w:val="center"/>
          </w:tcPr>
          <w:p w:rsidR="009360C8" w:rsidRPr="007178CE" w:rsidRDefault="009360C8" w:rsidP="009360C8">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9360C8" w:rsidRPr="007178CE" w:rsidTr="009360C8">
        <w:trPr>
          <w:trHeight w:val="315"/>
        </w:trPr>
        <w:tc>
          <w:tcPr>
            <w:tcW w:w="9796" w:type="dxa"/>
            <w:gridSpan w:val="12"/>
            <w:shd w:val="clear" w:color="auto" w:fill="auto"/>
            <w:vAlign w:val="center"/>
          </w:tcPr>
          <w:p w:rsidR="009360C8" w:rsidRPr="007178CE" w:rsidRDefault="009360C8" w:rsidP="00C058DC">
            <w:pPr>
              <w:pStyle w:val="Odstavecseseznamem"/>
              <w:numPr>
                <w:ilvl w:val="2"/>
                <w:numId w:val="22"/>
              </w:numPr>
              <w:spacing w:after="0" w:line="240" w:lineRule="auto"/>
              <w:rPr>
                <w:rFonts w:cs="Arial"/>
                <w:b/>
                <w:sz w:val="24"/>
                <w:szCs w:val="24"/>
              </w:rPr>
            </w:pPr>
            <w:r w:rsidRPr="007178CE">
              <w:rPr>
                <w:b/>
                <w:smallCaps/>
                <w:sz w:val="24"/>
                <w:szCs w:val="24"/>
              </w:rPr>
              <w:t xml:space="preserve"> </w:t>
            </w:r>
            <w:r w:rsidRPr="007178CE">
              <w:rPr>
                <w:rFonts w:cs="Arial"/>
                <w:b/>
                <w:sz w:val="24"/>
                <w:szCs w:val="24"/>
              </w:rPr>
              <w:t>Zvýšit nabídku služeb pro děti ze sociálně slabých rodin</w:t>
            </w:r>
            <w:r w:rsidR="00793590">
              <w:rPr>
                <w:rFonts w:cs="Arial"/>
                <w:b/>
                <w:sz w:val="24"/>
                <w:szCs w:val="24"/>
              </w:rPr>
              <w:t xml:space="preserve"> (doučování, otevřený klub)</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9360C8" w:rsidRPr="007178CE" w:rsidTr="009360C8">
        <w:trPr>
          <w:trHeight w:val="480"/>
        </w:trPr>
        <w:tc>
          <w:tcPr>
            <w:tcW w:w="9796" w:type="dxa"/>
            <w:gridSpan w:val="12"/>
            <w:vMerge w:val="restart"/>
            <w:shd w:val="clear" w:color="auto" w:fill="auto"/>
            <w:vAlign w:val="center"/>
          </w:tcPr>
          <w:p w:rsidR="009360C8" w:rsidRPr="007178CE" w:rsidRDefault="009360C8" w:rsidP="009360C8">
            <w:pPr>
              <w:rPr>
                <w:rFonts w:ascii="Calibri" w:hAnsi="Calibri" w:cs="Arial"/>
                <w:sz w:val="24"/>
                <w:szCs w:val="24"/>
                <w:lang w:val="cs-CZ"/>
              </w:rPr>
            </w:pPr>
            <w:r w:rsidRPr="007178CE">
              <w:rPr>
                <w:rFonts w:ascii="Calibri" w:hAnsi="Calibri" w:cs="Arial"/>
                <w:b/>
                <w:sz w:val="24"/>
                <w:szCs w:val="24"/>
                <w:lang w:val="cs-CZ"/>
              </w:rPr>
              <w:t>Doučování v rodinách</w:t>
            </w:r>
            <w:r w:rsidRPr="007178CE">
              <w:rPr>
                <w:rFonts w:ascii="Calibri" w:hAnsi="Calibri" w:cs="Arial"/>
                <w:sz w:val="24"/>
                <w:szCs w:val="24"/>
                <w:lang w:val="cs-CZ"/>
              </w:rPr>
              <w:t xml:space="preserve">. Rozšířená spolupráce s rodinami, rozšíření a posílení rodičovských kompetencí, aktivní spolupráce se základními školami, konkrétně s třídními učiteli dětí zařazených do programu.  </w:t>
            </w:r>
          </w:p>
          <w:p w:rsidR="009360C8" w:rsidRPr="007178CE" w:rsidRDefault="009360C8" w:rsidP="009360C8">
            <w:pPr>
              <w:rPr>
                <w:rFonts w:ascii="Calibri" w:hAnsi="Calibri" w:cs="Arial"/>
                <w:sz w:val="24"/>
                <w:szCs w:val="24"/>
                <w:lang w:val="cs-CZ"/>
              </w:rPr>
            </w:pPr>
            <w:r w:rsidRPr="007178CE">
              <w:rPr>
                <w:rFonts w:ascii="Calibri" w:hAnsi="Calibri" w:cs="Arial"/>
                <w:b/>
                <w:sz w:val="24"/>
                <w:szCs w:val="24"/>
                <w:lang w:val="cs-CZ"/>
              </w:rPr>
              <w:t>Otevřený klub SSŠT v Řetenicích</w:t>
            </w:r>
            <w:r w:rsidRPr="007178CE">
              <w:rPr>
                <w:rFonts w:ascii="Calibri" w:hAnsi="Calibri" w:cs="Arial"/>
                <w:sz w:val="24"/>
                <w:szCs w:val="24"/>
                <w:lang w:val="cs-CZ"/>
              </w:rPr>
              <w:t xml:space="preserve"> – v současné době nabízí pro děti z Řetenic 2x týdně program na Zámeckém náměstí na faře, dětí chodí hodně, ale jsou nedostatečné prostory. Zvýšení nabídky: nové vyhovující prostory, otevřeno po – pá v odpoledních hodinách. Náplň: doučování, volnočasové aktivity, kroužky, tábory – pobytové i příměstské, apod. – vše, co realizuje SSŠT v Trnovanech i Proseticích. </w:t>
            </w:r>
          </w:p>
        </w:tc>
      </w:tr>
      <w:tr w:rsidR="009360C8" w:rsidRPr="007178CE" w:rsidTr="009360C8">
        <w:trPr>
          <w:trHeight w:val="480"/>
        </w:trPr>
        <w:tc>
          <w:tcPr>
            <w:tcW w:w="9796" w:type="dxa"/>
            <w:gridSpan w:val="12"/>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rPr>
          <w:trHeight w:val="480"/>
        </w:trPr>
        <w:tc>
          <w:tcPr>
            <w:tcW w:w="9796" w:type="dxa"/>
            <w:gridSpan w:val="12"/>
            <w:vMerge/>
            <w:vAlign w:val="center"/>
          </w:tcPr>
          <w:p w:rsidR="009360C8" w:rsidRPr="007178CE" w:rsidRDefault="009360C8" w:rsidP="009360C8">
            <w:pPr>
              <w:rPr>
                <w:rFonts w:ascii="Calibri" w:hAnsi="Calibri" w:cs="Arial"/>
                <w:color w:val="000000"/>
                <w:sz w:val="24"/>
                <w:szCs w:val="24"/>
                <w:lang w:val="cs-CZ"/>
              </w:rPr>
            </w:pPr>
          </w:p>
        </w:tc>
      </w:tr>
      <w:tr w:rsidR="009360C8" w:rsidRPr="007178CE" w:rsidTr="009360C8">
        <w:trPr>
          <w:trHeight w:val="547"/>
        </w:trPr>
        <w:tc>
          <w:tcPr>
            <w:tcW w:w="4830" w:type="dxa"/>
            <w:gridSpan w:val="3"/>
            <w:shd w:val="clear" w:color="auto" w:fill="F2F2F2"/>
            <w:vAlign w:val="center"/>
          </w:tcPr>
          <w:p w:rsidR="009360C8" w:rsidRPr="007178CE" w:rsidRDefault="009360C8" w:rsidP="00B04611">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66" w:type="dxa"/>
            <w:gridSpan w:val="9"/>
            <w:shd w:val="clear" w:color="auto" w:fill="auto"/>
            <w:vAlign w:val="center"/>
          </w:tcPr>
          <w:p w:rsidR="009360C8" w:rsidRPr="007178CE" w:rsidRDefault="009360C8" w:rsidP="009360C8">
            <w:pPr>
              <w:jc w:val="center"/>
              <w:rPr>
                <w:rFonts w:ascii="Calibri" w:hAnsi="Calibri" w:cs="Arial"/>
                <w:b/>
                <w:bCs/>
                <w:color w:val="4F81BD"/>
                <w:sz w:val="24"/>
                <w:szCs w:val="24"/>
                <w:lang w:val="cs-CZ"/>
              </w:rPr>
            </w:pPr>
            <w:r w:rsidRPr="007178CE">
              <w:rPr>
                <w:rFonts w:ascii="Calibri" w:hAnsi="Calibri" w:cs="Arial"/>
                <w:b/>
                <w:bCs/>
                <w:sz w:val="24"/>
                <w:szCs w:val="24"/>
                <w:lang w:val="cs-CZ"/>
              </w:rPr>
              <w:t>Ne</w:t>
            </w:r>
          </w:p>
        </w:tc>
      </w:tr>
      <w:tr w:rsidR="009360C8" w:rsidRPr="007178CE" w:rsidTr="009360C8">
        <w:trPr>
          <w:trHeight w:val="55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9360C8" w:rsidRPr="007178CE" w:rsidTr="009360C8">
        <w:trPr>
          <w:trHeight w:val="420"/>
        </w:trPr>
        <w:tc>
          <w:tcPr>
            <w:tcW w:w="4830" w:type="dxa"/>
            <w:gridSpan w:val="3"/>
            <w:shd w:val="clear" w:color="auto" w:fill="auto"/>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Plánovaný počet klientů z Teplic:</w:t>
            </w:r>
          </w:p>
          <w:p w:rsidR="009360C8" w:rsidRPr="007178CE" w:rsidRDefault="009360C8" w:rsidP="00D65914">
            <w:pPr>
              <w:rPr>
                <w:rFonts w:cs="Arial"/>
                <w:b/>
                <w:bCs/>
                <w:sz w:val="24"/>
                <w:szCs w:val="24"/>
                <w:lang w:val="cs-CZ"/>
              </w:rPr>
            </w:pPr>
            <w:r w:rsidRPr="007178CE">
              <w:rPr>
                <w:rFonts w:ascii="Calibri" w:hAnsi="Calibri" w:cs="Arial"/>
                <w:b/>
                <w:bCs/>
                <w:sz w:val="24"/>
                <w:szCs w:val="24"/>
                <w:lang w:val="cs-CZ"/>
              </w:rPr>
              <w:t>300 dětí /klientů</w:t>
            </w:r>
          </w:p>
        </w:tc>
        <w:tc>
          <w:tcPr>
            <w:tcW w:w="4966" w:type="dxa"/>
            <w:gridSpan w:val="9"/>
            <w:shd w:val="clear" w:color="auto" w:fill="auto"/>
            <w:vAlign w:val="center"/>
          </w:tcPr>
          <w:p w:rsidR="009360C8" w:rsidRPr="007178CE" w:rsidRDefault="009360C8" w:rsidP="009360C8">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9360C8" w:rsidRPr="007178CE" w:rsidRDefault="009360C8" w:rsidP="009360C8">
            <w:pPr>
              <w:rPr>
                <w:rFonts w:ascii="Calibri" w:hAnsi="Calibri" w:cs="Arial"/>
                <w:b/>
                <w:bCs/>
                <w:sz w:val="24"/>
                <w:szCs w:val="24"/>
                <w:lang w:val="cs-CZ"/>
              </w:rPr>
            </w:pPr>
          </w:p>
        </w:tc>
      </w:tr>
      <w:tr w:rsidR="009360C8" w:rsidRPr="007178CE" w:rsidTr="009360C8">
        <w:trPr>
          <w:trHeight w:val="480"/>
        </w:trPr>
        <w:tc>
          <w:tcPr>
            <w:tcW w:w="9796" w:type="dxa"/>
            <w:gridSpan w:val="12"/>
            <w:vMerge w:val="restart"/>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b/>
                <w:bCs/>
                <w:color w:val="000000"/>
                <w:sz w:val="24"/>
                <w:szCs w:val="24"/>
                <w:lang w:val="cs-CZ"/>
              </w:rPr>
              <w:t>Dopady opatření</w:t>
            </w:r>
          </w:p>
        </w:tc>
      </w:tr>
      <w:tr w:rsidR="009360C8" w:rsidRPr="007178CE" w:rsidTr="009360C8">
        <w:trPr>
          <w:trHeight w:val="480"/>
        </w:trPr>
        <w:tc>
          <w:tcPr>
            <w:tcW w:w="9796" w:type="dxa"/>
            <w:gridSpan w:val="12"/>
            <w:vMerge/>
            <w:shd w:val="clear" w:color="auto" w:fill="F2F2F2"/>
            <w:vAlign w:val="center"/>
          </w:tcPr>
          <w:p w:rsidR="009360C8" w:rsidRPr="007178CE" w:rsidRDefault="009360C8" w:rsidP="009360C8">
            <w:pPr>
              <w:rPr>
                <w:rFonts w:ascii="Calibri" w:hAnsi="Calibri" w:cs="Arial"/>
                <w:b/>
                <w:bCs/>
                <w:color w:val="000000"/>
                <w:sz w:val="24"/>
                <w:szCs w:val="24"/>
                <w:lang w:val="cs-CZ"/>
              </w:rPr>
            </w:pPr>
          </w:p>
        </w:tc>
      </w:tr>
      <w:tr w:rsidR="009360C8" w:rsidRPr="007178CE" w:rsidTr="009360C8">
        <w:trPr>
          <w:trHeight w:val="452"/>
        </w:trPr>
        <w:tc>
          <w:tcPr>
            <w:tcW w:w="9796" w:type="dxa"/>
            <w:gridSpan w:val="12"/>
            <w:shd w:val="clear" w:color="auto" w:fill="auto"/>
            <w:vAlign w:val="center"/>
          </w:tcPr>
          <w:p w:rsidR="009360C8" w:rsidRPr="007178CE" w:rsidRDefault="009360C8" w:rsidP="009360C8">
            <w:pPr>
              <w:rPr>
                <w:rFonts w:ascii="Calibri" w:hAnsi="Calibri" w:cs="Arial"/>
                <w:sz w:val="24"/>
                <w:szCs w:val="24"/>
                <w:lang w:val="cs-CZ"/>
              </w:rPr>
            </w:pPr>
            <w:r w:rsidRPr="007178CE">
              <w:rPr>
                <w:rFonts w:ascii="Calibri" w:hAnsi="Calibri" w:cs="Arial"/>
                <w:sz w:val="24"/>
                <w:szCs w:val="24"/>
                <w:lang w:val="cs-CZ"/>
              </w:rPr>
              <w:t xml:space="preserve">Omezování a prevence předčasného ukončování školní docházky, podpora rovného přístupu ke kvalitním programům primárního vzdělávání. Rozšíření a posílení rodičovských kompetencí. </w:t>
            </w:r>
          </w:p>
          <w:p w:rsidR="009360C8" w:rsidRPr="007178CE" w:rsidRDefault="009360C8" w:rsidP="009360C8">
            <w:pPr>
              <w:rPr>
                <w:rFonts w:ascii="Calibri" w:hAnsi="Calibri" w:cs="Arial"/>
                <w:b/>
                <w:bCs/>
                <w:sz w:val="24"/>
                <w:szCs w:val="24"/>
                <w:lang w:val="cs-CZ"/>
              </w:rPr>
            </w:pPr>
            <w:r w:rsidRPr="007178CE">
              <w:rPr>
                <w:rFonts w:ascii="Calibri" w:hAnsi="Calibri"/>
                <w:sz w:val="24"/>
                <w:szCs w:val="24"/>
                <w:lang w:val="cs-CZ"/>
              </w:rPr>
              <w:t>Minimalizovat negativní dopady rizikového chování a jednání dětí a mládeže působící na ně samotné, ale i na celou společnost. Nabízet jim vhodné alternativy trávení volného času. Vytvářet podmínky pro změnu jejich stávající obtížné životní situace, která bude vycházet z jejich vlastních potřeb. Umožňovat jim vlastní seberealizaci. Spolupracovat s jejich nejbližším sociálním okolím (rodinní příslušníci, kamarádi…). Podporovat je v začlenění do skupiny jejich vrstevníků a rozvíjet jejich sociální dovednosti. Preventivně na ně působit.</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realizátoři Opatření:</w:t>
            </w:r>
          </w:p>
        </w:tc>
      </w:tr>
      <w:tr w:rsidR="009360C8" w:rsidRPr="007178CE" w:rsidTr="009360C8">
        <w:trPr>
          <w:trHeight w:val="315"/>
        </w:trPr>
        <w:tc>
          <w:tcPr>
            <w:tcW w:w="9796" w:type="dxa"/>
            <w:gridSpan w:val="12"/>
            <w:shd w:val="clear" w:color="auto" w:fill="auto"/>
            <w:vAlign w:val="center"/>
          </w:tcPr>
          <w:p w:rsidR="009360C8" w:rsidRPr="007178CE" w:rsidRDefault="009360C8" w:rsidP="009360C8">
            <w:pPr>
              <w:rPr>
                <w:rFonts w:ascii="Calibri" w:hAnsi="Calibri" w:cs="Arial"/>
                <w:bCs/>
                <w:color w:val="000000"/>
                <w:sz w:val="24"/>
                <w:szCs w:val="24"/>
                <w:lang w:val="cs-CZ"/>
              </w:rPr>
            </w:pPr>
            <w:r w:rsidRPr="007178CE">
              <w:rPr>
                <w:rFonts w:ascii="Calibri" w:hAnsi="Calibri" w:cs="Arial"/>
                <w:bCs/>
                <w:color w:val="000000"/>
                <w:sz w:val="24"/>
                <w:szCs w:val="24"/>
                <w:lang w:val="cs-CZ"/>
              </w:rPr>
              <w:t>Salesiánské středisko Štěpána Trochty – dům dětí a mládeže</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partneři k zajištění Opatření:</w:t>
            </w:r>
          </w:p>
        </w:tc>
      </w:tr>
      <w:tr w:rsidR="009360C8" w:rsidRPr="007178CE" w:rsidTr="009360C8">
        <w:trPr>
          <w:trHeight w:val="495"/>
        </w:trPr>
        <w:tc>
          <w:tcPr>
            <w:tcW w:w="9796" w:type="dxa"/>
            <w:gridSpan w:val="12"/>
            <w:shd w:val="clear" w:color="auto" w:fill="auto"/>
            <w:vAlign w:val="center"/>
          </w:tcPr>
          <w:p w:rsidR="009360C8" w:rsidRPr="007178CE" w:rsidRDefault="009360C8" w:rsidP="009360C8">
            <w:pPr>
              <w:rPr>
                <w:rFonts w:ascii="Calibri" w:hAnsi="Calibri" w:cs="Arial"/>
                <w:sz w:val="24"/>
                <w:szCs w:val="24"/>
                <w:lang w:val="cs-CZ"/>
              </w:rPr>
            </w:pPr>
            <w:r w:rsidRPr="007178CE">
              <w:rPr>
                <w:rFonts w:ascii="Calibri" w:hAnsi="Calibri" w:cs="Arial"/>
                <w:sz w:val="24"/>
                <w:szCs w:val="24"/>
                <w:lang w:val="cs-CZ"/>
              </w:rPr>
              <w:t> Základní školy v Teplicích, OSPOD, Květina, z.s.</w:t>
            </w:r>
          </w:p>
        </w:tc>
      </w:tr>
      <w:tr w:rsidR="009360C8" w:rsidRPr="007178CE" w:rsidTr="009360C8">
        <w:trPr>
          <w:trHeight w:val="720"/>
        </w:trPr>
        <w:tc>
          <w:tcPr>
            <w:tcW w:w="4830" w:type="dxa"/>
            <w:gridSpan w:val="3"/>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Roční </w:t>
            </w:r>
            <w:r w:rsidR="00A901E4">
              <w:rPr>
                <w:rFonts w:ascii="Calibri" w:hAnsi="Calibri" w:cs="Arial"/>
                <w:b/>
                <w:bCs/>
                <w:color w:val="000000"/>
                <w:sz w:val="24"/>
                <w:szCs w:val="24"/>
                <w:lang w:val="cs-CZ"/>
              </w:rPr>
              <w:t xml:space="preserve">celkové </w:t>
            </w:r>
            <w:r w:rsidRPr="007178CE">
              <w:rPr>
                <w:rFonts w:ascii="Calibri" w:hAnsi="Calibri" w:cs="Arial"/>
                <w:b/>
                <w:bCs/>
                <w:color w:val="000000"/>
                <w:sz w:val="24"/>
                <w:szCs w:val="24"/>
                <w:lang w:val="cs-CZ"/>
              </w:rPr>
              <w:t>náklady neinvestiční - předpoklad</w:t>
            </w:r>
          </w:p>
        </w:tc>
        <w:tc>
          <w:tcPr>
            <w:tcW w:w="4966" w:type="dxa"/>
            <w:gridSpan w:val="9"/>
            <w:shd w:val="clear" w:color="auto" w:fill="F2F2F2"/>
            <w:vAlign w:val="center"/>
          </w:tcPr>
          <w:p w:rsidR="009360C8" w:rsidRPr="007178CE" w:rsidRDefault="009360C8" w:rsidP="009360C8">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9360C8" w:rsidRPr="007178CE" w:rsidTr="009360C8">
        <w:trPr>
          <w:trHeight w:val="480"/>
        </w:trPr>
        <w:tc>
          <w:tcPr>
            <w:tcW w:w="4830" w:type="dxa"/>
            <w:gridSpan w:val="3"/>
            <w:shd w:val="clear" w:color="000000" w:fill="FFFFFF"/>
            <w:vAlign w:val="center"/>
          </w:tcPr>
          <w:p w:rsidR="009360C8" w:rsidRPr="007178CE" w:rsidRDefault="009360C8" w:rsidP="009360C8">
            <w:pPr>
              <w:rPr>
                <w:rFonts w:ascii="Calibri" w:hAnsi="Calibri" w:cs="Arial"/>
                <w:bCs/>
                <w:sz w:val="24"/>
                <w:szCs w:val="24"/>
                <w:lang w:val="cs-CZ"/>
              </w:rPr>
            </w:pPr>
            <w:r w:rsidRPr="007178CE">
              <w:rPr>
                <w:rFonts w:ascii="Calibri" w:hAnsi="Calibri" w:cs="Arial"/>
                <w:bCs/>
                <w:sz w:val="24"/>
                <w:szCs w:val="24"/>
                <w:lang w:val="cs-CZ"/>
              </w:rPr>
              <w:t>2.500.000,- Kč</w:t>
            </w:r>
          </w:p>
        </w:tc>
        <w:tc>
          <w:tcPr>
            <w:tcW w:w="4966" w:type="dxa"/>
            <w:gridSpan w:val="9"/>
            <w:shd w:val="clear" w:color="000000" w:fill="FFFFFF"/>
            <w:vAlign w:val="center"/>
          </w:tcPr>
          <w:p w:rsidR="009360C8" w:rsidRPr="007178CE" w:rsidRDefault="009360C8" w:rsidP="009360C8">
            <w:pPr>
              <w:jc w:val="center"/>
              <w:rPr>
                <w:rFonts w:ascii="Calibri" w:hAnsi="Calibri" w:cs="Arial"/>
                <w:bCs/>
                <w:sz w:val="24"/>
                <w:szCs w:val="24"/>
                <w:lang w:val="cs-CZ"/>
              </w:rPr>
            </w:pPr>
            <w:r w:rsidRPr="007178CE">
              <w:rPr>
                <w:rFonts w:ascii="Calibri" w:hAnsi="Calibri" w:cs="Arial"/>
                <w:bCs/>
                <w:sz w:val="24"/>
                <w:szCs w:val="24"/>
                <w:lang w:val="cs-CZ"/>
              </w:rPr>
              <w:t>2.000.000,- Kč</w:t>
            </w:r>
          </w:p>
        </w:tc>
      </w:tr>
      <w:tr w:rsidR="009360C8" w:rsidRPr="007178CE" w:rsidTr="009360C8">
        <w:trPr>
          <w:trHeight w:val="480"/>
        </w:trPr>
        <w:tc>
          <w:tcPr>
            <w:tcW w:w="4830" w:type="dxa"/>
            <w:gridSpan w:val="3"/>
            <w:shd w:val="clear" w:color="000000" w:fill="FFFFFF"/>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Celkem:  2.500.000,- Kč</w:t>
            </w:r>
          </w:p>
        </w:tc>
        <w:tc>
          <w:tcPr>
            <w:tcW w:w="4966" w:type="dxa"/>
            <w:gridSpan w:val="9"/>
            <w:shd w:val="clear" w:color="000000" w:fill="FFFFFF"/>
            <w:vAlign w:val="center"/>
          </w:tcPr>
          <w:p w:rsidR="009360C8" w:rsidRPr="007178CE" w:rsidRDefault="009360C8" w:rsidP="009360C8">
            <w:pPr>
              <w:jc w:val="center"/>
              <w:rPr>
                <w:rFonts w:ascii="Calibri" w:hAnsi="Calibri" w:cs="Arial"/>
                <w:b/>
                <w:bCs/>
                <w:color w:val="4F81BD"/>
                <w:sz w:val="24"/>
                <w:szCs w:val="24"/>
                <w:lang w:val="cs-CZ"/>
              </w:rPr>
            </w:pPr>
            <w:r w:rsidRPr="007178CE">
              <w:rPr>
                <w:rFonts w:ascii="Calibri" w:hAnsi="Calibri" w:cs="Arial"/>
                <w:b/>
                <w:bCs/>
                <w:sz w:val="24"/>
                <w:szCs w:val="24"/>
                <w:lang w:val="cs-CZ"/>
              </w:rPr>
              <w:t>2.000.000,- Kč</w:t>
            </w:r>
          </w:p>
        </w:tc>
      </w:tr>
      <w:tr w:rsidR="009360C8" w:rsidRPr="007178CE" w:rsidTr="009360C8">
        <w:trPr>
          <w:trHeight w:val="720"/>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Předpokládané zdroje financování:</w:t>
            </w:r>
          </w:p>
        </w:tc>
      </w:tr>
      <w:tr w:rsidR="009360C8" w:rsidRPr="007178CE" w:rsidTr="009360C8">
        <w:trPr>
          <w:trHeight w:val="315"/>
        </w:trPr>
        <w:tc>
          <w:tcPr>
            <w:tcW w:w="9796" w:type="dxa"/>
            <w:gridSpan w:val="12"/>
            <w:shd w:val="clear" w:color="auto" w:fill="auto"/>
            <w:vAlign w:val="center"/>
          </w:tcPr>
          <w:p w:rsidR="009360C8" w:rsidRPr="007178CE" w:rsidRDefault="009360C8" w:rsidP="00A901E4">
            <w:pPr>
              <w:rPr>
                <w:rFonts w:ascii="Calibri" w:hAnsi="Calibri" w:cs="Arial"/>
                <w:bCs/>
                <w:sz w:val="24"/>
                <w:szCs w:val="24"/>
                <w:lang w:val="cs-CZ"/>
              </w:rPr>
            </w:pPr>
            <w:r w:rsidRPr="007178CE">
              <w:rPr>
                <w:rFonts w:ascii="Calibri" w:hAnsi="Calibri" w:cs="Arial"/>
                <w:bCs/>
                <w:sz w:val="24"/>
                <w:szCs w:val="24"/>
                <w:lang w:val="cs-CZ"/>
              </w:rPr>
              <w:t>MŠMT, ESF – OPV</w:t>
            </w:r>
            <w:r w:rsidR="00A901E4">
              <w:rPr>
                <w:rFonts w:ascii="Calibri" w:hAnsi="Calibri" w:cs="Arial"/>
                <w:bCs/>
                <w:sz w:val="24"/>
                <w:szCs w:val="24"/>
                <w:lang w:val="cs-CZ"/>
              </w:rPr>
              <w:t>K</w:t>
            </w:r>
            <w:r w:rsidRPr="007178CE">
              <w:rPr>
                <w:rFonts w:ascii="Calibri" w:hAnsi="Calibri" w:cs="Arial"/>
                <w:bCs/>
                <w:sz w:val="24"/>
                <w:szCs w:val="24"/>
                <w:lang w:val="cs-CZ"/>
              </w:rPr>
              <w:t xml:space="preserve">, </w:t>
            </w:r>
            <w:r w:rsidR="00A901E4">
              <w:rPr>
                <w:rFonts w:ascii="Calibri" w:hAnsi="Calibri" w:cs="Arial"/>
                <w:bCs/>
                <w:sz w:val="24"/>
                <w:szCs w:val="24"/>
                <w:lang w:val="cs-CZ"/>
              </w:rPr>
              <w:t xml:space="preserve">obce a </w:t>
            </w:r>
            <w:r w:rsidRPr="007178CE">
              <w:rPr>
                <w:rFonts w:ascii="Calibri" w:hAnsi="Calibri" w:cs="Arial"/>
                <w:bCs/>
                <w:sz w:val="24"/>
                <w:szCs w:val="24"/>
                <w:lang w:val="cs-CZ"/>
              </w:rPr>
              <w:t xml:space="preserve">město Teplice, dary </w:t>
            </w:r>
          </w:p>
        </w:tc>
      </w:tr>
      <w:tr w:rsidR="009360C8" w:rsidRPr="007178CE" w:rsidTr="009360C8">
        <w:trPr>
          <w:trHeight w:val="315"/>
        </w:trPr>
        <w:tc>
          <w:tcPr>
            <w:tcW w:w="9796" w:type="dxa"/>
            <w:gridSpan w:val="12"/>
            <w:shd w:val="clear" w:color="auto" w:fill="F2F2F2"/>
            <w:vAlign w:val="center"/>
          </w:tcPr>
          <w:p w:rsidR="009360C8" w:rsidRPr="007178CE" w:rsidRDefault="009360C8" w:rsidP="009360C8">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r w:rsidR="009360C8" w:rsidRPr="007178CE" w:rsidTr="009360C8">
        <w:tblPrEx>
          <w:tblCellMar>
            <w:left w:w="108" w:type="dxa"/>
            <w:right w:w="108" w:type="dxa"/>
          </w:tblCellMar>
        </w:tblPrEx>
        <w:trPr>
          <w:gridBefore w:val="1"/>
          <w:wBefore w:w="15" w:type="dxa"/>
        </w:trPr>
        <w:tc>
          <w:tcPr>
            <w:tcW w:w="5529" w:type="dxa"/>
            <w:gridSpan w:val="3"/>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9" w:type="dxa"/>
            <w:gridSpan w:val="2"/>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8"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2020</w:t>
            </w:r>
          </w:p>
        </w:tc>
        <w:tc>
          <w:tcPr>
            <w:tcW w:w="709" w:type="dxa"/>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r w:rsidR="009360C8" w:rsidRPr="007178CE" w:rsidTr="009360C8">
        <w:tblPrEx>
          <w:tblCellMar>
            <w:left w:w="108" w:type="dxa"/>
            <w:right w:w="108" w:type="dxa"/>
          </w:tblCellMar>
        </w:tblPrEx>
        <w:trPr>
          <w:gridBefore w:val="1"/>
          <w:wBefore w:w="15" w:type="dxa"/>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sz w:val="24"/>
                <w:szCs w:val="24"/>
                <w:lang w:val="cs-CZ"/>
              </w:rPr>
              <w:t>Otevřený klub SSŠT v Řetenicích a doučování v rodinách pro 300 dětí z Teplic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60C8" w:rsidRPr="007178CE" w:rsidRDefault="009360C8" w:rsidP="009360C8">
            <w:pPr>
              <w:spacing w:line="276" w:lineRule="auto"/>
              <w:rPr>
                <w:rFonts w:ascii="Calibri" w:hAnsi="Calibri" w:cs="Arial"/>
                <w:b/>
                <w:sz w:val="24"/>
                <w:szCs w:val="24"/>
                <w:lang w:val="cs-CZ"/>
              </w:rPr>
            </w:pPr>
          </w:p>
        </w:tc>
      </w:tr>
    </w:tbl>
    <w:p w:rsidR="009360C8" w:rsidRPr="007178CE" w:rsidRDefault="009360C8" w:rsidP="009360C8">
      <w:pPr>
        <w:rPr>
          <w:rFonts w:ascii="Calibri" w:hAnsi="Calibri"/>
          <w:sz w:val="24"/>
          <w:szCs w:val="24"/>
          <w:lang w:val="cs-CZ"/>
        </w:rPr>
      </w:pPr>
    </w:p>
    <w:tbl>
      <w:tblPr>
        <w:tblW w:w="9796" w:type="dxa"/>
        <w:tblInd w:w="55" w:type="dxa"/>
        <w:shd w:val="clear" w:color="auto" w:fill="FFFFFF"/>
        <w:tblCellMar>
          <w:left w:w="0" w:type="dxa"/>
          <w:right w:w="0" w:type="dxa"/>
        </w:tblCellMar>
        <w:tblLook w:val="04A0"/>
      </w:tblPr>
      <w:tblGrid>
        <w:gridCol w:w="15"/>
        <w:gridCol w:w="426"/>
        <w:gridCol w:w="4382"/>
        <w:gridCol w:w="7"/>
        <w:gridCol w:w="714"/>
        <w:gridCol w:w="708"/>
        <w:gridCol w:w="709"/>
        <w:gridCol w:w="123"/>
        <w:gridCol w:w="586"/>
        <w:gridCol w:w="688"/>
        <w:gridCol w:w="21"/>
        <w:gridCol w:w="708"/>
        <w:gridCol w:w="692"/>
        <w:gridCol w:w="17"/>
      </w:tblGrid>
      <w:tr w:rsidR="009360C8" w:rsidRPr="007178CE" w:rsidTr="009360C8">
        <w:trPr>
          <w:trHeight w:val="315"/>
        </w:trPr>
        <w:tc>
          <w:tcPr>
            <w:tcW w:w="7084" w:type="dxa"/>
            <w:gridSpan w:val="8"/>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9360C8" w:rsidRPr="007178CE" w:rsidRDefault="009360C8" w:rsidP="009360C8">
            <w:pPr>
              <w:rPr>
                <w:rFonts w:ascii="Calibri" w:hAnsi="Calibri"/>
                <w:sz w:val="24"/>
                <w:szCs w:val="24"/>
                <w:lang w:val="cs-CZ" w:eastAsia="en-US"/>
              </w:rPr>
            </w:pPr>
            <w:r w:rsidRPr="007178CE">
              <w:rPr>
                <w:rFonts w:ascii="Calibri" w:hAnsi="Calibri"/>
                <w:b/>
                <w:bCs/>
                <w:sz w:val="24"/>
                <w:szCs w:val="24"/>
                <w:lang w:val="cs-CZ" w:eastAsia="en-US"/>
              </w:rPr>
              <w:t>   Název Opatření:</w:t>
            </w:r>
          </w:p>
        </w:tc>
        <w:tc>
          <w:tcPr>
            <w:tcW w:w="1274" w:type="dxa"/>
            <w:gridSpan w:val="2"/>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9360C8" w:rsidRPr="007178CE" w:rsidRDefault="009360C8" w:rsidP="009360C8">
            <w:pPr>
              <w:rPr>
                <w:rFonts w:ascii="Calibri" w:hAnsi="Calibri"/>
                <w:sz w:val="24"/>
                <w:szCs w:val="24"/>
                <w:lang w:val="cs-CZ" w:eastAsia="en-US"/>
              </w:rPr>
            </w:pPr>
            <w:r w:rsidRPr="007178CE">
              <w:rPr>
                <w:rFonts w:ascii="Calibri" w:hAnsi="Calibri"/>
                <w:b/>
                <w:bCs/>
                <w:sz w:val="24"/>
                <w:szCs w:val="24"/>
                <w:lang w:val="cs-CZ" w:eastAsia="en-US"/>
              </w:rPr>
              <w:t>Priorita:</w:t>
            </w:r>
          </w:p>
        </w:tc>
        <w:tc>
          <w:tcPr>
            <w:tcW w:w="1421" w:type="dxa"/>
            <w:gridSpan w:val="3"/>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9360C8" w:rsidRPr="007178CE" w:rsidRDefault="009360C8" w:rsidP="009360C8">
            <w:pPr>
              <w:jc w:val="center"/>
              <w:rPr>
                <w:rFonts w:ascii="Calibri" w:hAnsi="Calibri"/>
                <w:sz w:val="24"/>
                <w:szCs w:val="24"/>
                <w:lang w:val="cs-CZ" w:eastAsia="en-US"/>
              </w:rPr>
            </w:pPr>
            <w:r w:rsidRPr="007178CE">
              <w:rPr>
                <w:rFonts w:ascii="Calibri" w:hAnsi="Calibri"/>
                <w:b/>
                <w:bCs/>
                <w:sz w:val="24"/>
                <w:szCs w:val="24"/>
                <w:lang w:val="cs-CZ" w:eastAsia="en-US"/>
              </w:rPr>
              <w:t> </w:t>
            </w:r>
          </w:p>
        </w:tc>
        <w:tc>
          <w:tcPr>
            <w:tcW w:w="17" w:type="dxa"/>
            <w:shd w:val="clear" w:color="auto" w:fill="F2F2F2"/>
            <w:vAlign w:val="center"/>
            <w:hideMark/>
          </w:tcPr>
          <w:p w:rsidR="009360C8" w:rsidRPr="007178CE" w:rsidRDefault="009360C8" w:rsidP="009360C8">
            <w:pPr>
              <w:rPr>
                <w:rFonts w:ascii="Calibri" w:hAnsi="Calibri"/>
                <w:sz w:val="24"/>
                <w:szCs w:val="24"/>
                <w:lang w:val="cs-CZ" w:eastAsia="en-US"/>
              </w:rPr>
            </w:pPr>
          </w:p>
        </w:tc>
      </w:tr>
      <w:tr w:rsidR="009360C8" w:rsidRPr="007178CE" w:rsidTr="009360C8">
        <w:trPr>
          <w:trHeight w:val="315"/>
        </w:trPr>
        <w:tc>
          <w:tcPr>
            <w:tcW w:w="9779" w:type="dxa"/>
            <w:gridSpan w:val="1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360C8" w:rsidRPr="007178CE" w:rsidRDefault="009360C8" w:rsidP="009360C8">
            <w:pPr>
              <w:rPr>
                <w:rFonts w:ascii="Calibri" w:hAnsi="Calibri" w:cs="Arial"/>
                <w:b/>
                <w:sz w:val="24"/>
                <w:szCs w:val="24"/>
                <w:lang w:val="cs-CZ" w:eastAsia="en-US"/>
              </w:rPr>
            </w:pPr>
            <w:r w:rsidRPr="007178CE">
              <w:rPr>
                <w:rFonts w:ascii="Calibri" w:hAnsi="Calibri" w:cs="Arial"/>
                <w:b/>
                <w:bCs/>
                <w:smallCaps/>
                <w:sz w:val="24"/>
                <w:szCs w:val="24"/>
                <w:lang w:val="cs-CZ" w:eastAsia="en-US"/>
              </w:rPr>
              <w:t xml:space="preserve">4.4.3.  </w:t>
            </w:r>
            <w:r w:rsidRPr="007178CE">
              <w:rPr>
                <w:rFonts w:ascii="Calibri" w:hAnsi="Calibri"/>
                <w:b/>
                <w:bCs/>
                <w:sz w:val="24"/>
                <w:szCs w:val="24"/>
                <w:lang w:val="cs-CZ"/>
              </w:rPr>
              <w:t>Udržení služeb organizací doprovázející pěstounské rodiny a navýšení odborných kapacit, zkvalitnění spolupráce a rozvoj dalších aktivit pro ohrožené a náhradní rodiny v zájmu dětí, které vyrůstají mimo svoji původní rodinu</w:t>
            </w:r>
          </w:p>
        </w:tc>
        <w:tc>
          <w:tcPr>
            <w:tcW w:w="17" w:type="dxa"/>
            <w:shd w:val="clear" w:color="auto" w:fill="FFFFFF"/>
            <w:vAlign w:val="center"/>
            <w:hideMark/>
          </w:tcPr>
          <w:p w:rsidR="009360C8" w:rsidRPr="007178CE" w:rsidRDefault="009360C8" w:rsidP="009360C8">
            <w:pPr>
              <w:rPr>
                <w:rFonts w:ascii="Calibri" w:hAnsi="Calibri" w:cs="Arial"/>
                <w:b/>
                <w:sz w:val="24"/>
                <w:szCs w:val="24"/>
                <w:lang w:val="cs-CZ" w:eastAsia="en-US"/>
              </w:rPr>
            </w:pPr>
          </w:p>
        </w:tc>
      </w:tr>
      <w:tr w:rsidR="009360C8" w:rsidRPr="007178CE" w:rsidTr="009360C8">
        <w:trPr>
          <w:trHeight w:val="315"/>
        </w:trPr>
        <w:tc>
          <w:tcPr>
            <w:tcW w:w="9779" w:type="dxa"/>
            <w:gridSpan w:val="13"/>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9360C8" w:rsidRPr="007178CE" w:rsidRDefault="009360C8" w:rsidP="009360C8">
            <w:pPr>
              <w:ind w:firstLine="241"/>
              <w:rPr>
                <w:rFonts w:ascii="Calibri" w:hAnsi="Calibri"/>
                <w:sz w:val="24"/>
                <w:szCs w:val="24"/>
                <w:lang w:val="cs-CZ" w:eastAsia="en-US"/>
              </w:rPr>
            </w:pPr>
            <w:r w:rsidRPr="007178CE">
              <w:rPr>
                <w:rFonts w:ascii="Calibri" w:hAnsi="Calibri"/>
                <w:b/>
                <w:bCs/>
                <w:sz w:val="24"/>
                <w:szCs w:val="24"/>
                <w:lang w:val="cs-CZ" w:eastAsia="en-US"/>
              </w:rPr>
              <w:t>Popis Opatření:</w:t>
            </w:r>
          </w:p>
        </w:tc>
        <w:tc>
          <w:tcPr>
            <w:tcW w:w="17" w:type="dxa"/>
            <w:shd w:val="clear" w:color="auto" w:fill="FFFFFF"/>
            <w:vAlign w:val="center"/>
            <w:hideMark/>
          </w:tcPr>
          <w:p w:rsidR="009360C8" w:rsidRPr="007178CE" w:rsidRDefault="009360C8" w:rsidP="009360C8">
            <w:pPr>
              <w:rPr>
                <w:rFonts w:ascii="Calibri" w:hAnsi="Calibri"/>
                <w:sz w:val="24"/>
                <w:szCs w:val="24"/>
                <w:lang w:val="cs-CZ" w:eastAsia="en-US"/>
              </w:rPr>
            </w:pPr>
          </w:p>
        </w:tc>
      </w:tr>
      <w:tr w:rsidR="009360C8" w:rsidRPr="007178CE" w:rsidTr="009360C8">
        <w:trPr>
          <w:trHeight w:val="480"/>
        </w:trPr>
        <w:tc>
          <w:tcPr>
            <w:tcW w:w="9779" w:type="dxa"/>
            <w:gridSpan w:val="13"/>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360C8" w:rsidRPr="007178CE" w:rsidRDefault="009360C8" w:rsidP="009360C8">
            <w:pPr>
              <w:rPr>
                <w:rFonts w:ascii="Calibri" w:hAnsi="Calibri"/>
                <w:sz w:val="24"/>
                <w:szCs w:val="24"/>
                <w:lang w:val="cs-CZ" w:eastAsia="en-US"/>
              </w:rPr>
            </w:pPr>
            <w:r w:rsidRPr="007178CE">
              <w:rPr>
                <w:rFonts w:ascii="Calibri" w:hAnsi="Calibri"/>
                <w:sz w:val="24"/>
                <w:szCs w:val="24"/>
                <w:lang w:val="cs-CZ" w:eastAsia="en-US"/>
              </w:rPr>
              <w:t>Zákon o SPOD, ukládá každé pěstounské rodině uzavřít dohodu s doprovázejícím subjektem. Cílem opatření je udržet nabídku těchto subjektů pro tyto rodiny v dané oblasti. Pěstounské rodiny (příbuzenské dlouhodobé i přechodné) potřebují podporu, služby a aktivity tak</w:t>
            </w:r>
            <w:r w:rsidR="00B04611">
              <w:rPr>
                <w:rFonts w:ascii="Calibri" w:hAnsi="Calibri"/>
                <w:sz w:val="24"/>
                <w:szCs w:val="24"/>
                <w:lang w:val="cs-CZ" w:eastAsia="en-US"/>
              </w:rPr>
              <w:t>,</w:t>
            </w:r>
            <w:r w:rsidRPr="007178CE">
              <w:rPr>
                <w:rFonts w:ascii="Calibri" w:hAnsi="Calibri"/>
                <w:sz w:val="24"/>
                <w:szCs w:val="24"/>
                <w:lang w:val="cs-CZ" w:eastAsia="en-US"/>
              </w:rPr>
              <w:t xml:space="preserve"> aby neselhávaly v péči o svěřené dítě/děti a nabídly jim tak stabilní rodinné prostředí. S obdobnými obtíž</w:t>
            </w:r>
            <w:r w:rsidR="00B04611">
              <w:rPr>
                <w:rFonts w:ascii="Calibri" w:hAnsi="Calibri"/>
                <w:sz w:val="24"/>
                <w:szCs w:val="24"/>
                <w:lang w:val="cs-CZ" w:eastAsia="en-US"/>
              </w:rPr>
              <w:t>emi</w:t>
            </w:r>
            <w:r w:rsidRPr="007178CE">
              <w:rPr>
                <w:rFonts w:ascii="Calibri" w:hAnsi="Calibri"/>
                <w:sz w:val="24"/>
                <w:szCs w:val="24"/>
                <w:lang w:val="cs-CZ" w:eastAsia="en-US"/>
              </w:rPr>
              <w:t xml:space="preserve"> jako rodiny pěstounské se potýkají i rodiny osvojitelské a rodiny, která přijaly dítě do péče třetí osoby, tedy vždy jde o specifika vývoje dětí, které vyrůstají mimo svoji původní rodinu.</w:t>
            </w:r>
          </w:p>
          <w:p w:rsidR="009360C8" w:rsidRPr="007178CE" w:rsidRDefault="009360C8" w:rsidP="009360C8">
            <w:pPr>
              <w:rPr>
                <w:rFonts w:ascii="Calibri" w:hAnsi="Calibri"/>
                <w:sz w:val="24"/>
                <w:szCs w:val="24"/>
                <w:lang w:val="cs-CZ" w:eastAsia="en-US"/>
              </w:rPr>
            </w:pPr>
            <w:r w:rsidRPr="007178CE">
              <w:rPr>
                <w:rFonts w:ascii="Calibri" w:hAnsi="Calibri"/>
                <w:sz w:val="24"/>
                <w:szCs w:val="24"/>
                <w:lang w:val="cs-CZ" w:eastAsia="en-US"/>
              </w:rPr>
              <w:t>Opatření má za cíl zvyšovat kvalitu poskytovaných služeb daných zákonem o SPOD a nabízet i další služby těmto rodinám nad rámec povinností daných zákonem o SPOD, které jsou ale nezbytné pro zajištění účinné podpory rodinám a zejména jejich dětem, proto je potřeba, aby v ORP Teplice bylo dostatek kvalifikovaných odborníků, znající specifika této oblasti a aktivity, které podporují oblast NRP v celém kontextu.</w:t>
            </w:r>
          </w:p>
          <w:p w:rsidR="009360C8" w:rsidRPr="007178CE" w:rsidRDefault="009360C8" w:rsidP="009360C8">
            <w:pPr>
              <w:rPr>
                <w:rFonts w:ascii="Calibri" w:hAnsi="Calibri"/>
                <w:b/>
                <w:sz w:val="24"/>
                <w:szCs w:val="24"/>
                <w:lang w:val="cs-CZ" w:eastAsia="en-US"/>
              </w:rPr>
            </w:pPr>
            <w:r w:rsidRPr="007178CE">
              <w:rPr>
                <w:rFonts w:ascii="Calibri" w:hAnsi="Calibri"/>
                <w:b/>
                <w:sz w:val="24"/>
                <w:szCs w:val="24"/>
                <w:lang w:val="cs-CZ" w:eastAsia="en-US"/>
              </w:rPr>
              <w:t>Opatření zahrnuje:</w:t>
            </w:r>
          </w:p>
          <w:p w:rsidR="009360C8" w:rsidRPr="007178CE" w:rsidRDefault="009360C8" w:rsidP="00C058DC">
            <w:pPr>
              <w:pStyle w:val="Odstavecseseznamem"/>
              <w:numPr>
                <w:ilvl w:val="0"/>
                <w:numId w:val="23"/>
              </w:numPr>
              <w:spacing w:after="0" w:line="240" w:lineRule="auto"/>
              <w:rPr>
                <w:sz w:val="24"/>
                <w:szCs w:val="24"/>
                <w:lang w:eastAsia="en-US"/>
              </w:rPr>
            </w:pPr>
            <w:r w:rsidRPr="007178CE">
              <w:rPr>
                <w:b/>
                <w:sz w:val="24"/>
                <w:szCs w:val="24"/>
                <w:lang w:eastAsia="en-US"/>
              </w:rPr>
              <w:t>Udržení služeb pro náhradní rodiny, jejich zkvalitňování a rozvoj</w:t>
            </w:r>
            <w:r w:rsidRPr="007178CE">
              <w:rPr>
                <w:sz w:val="24"/>
                <w:szCs w:val="24"/>
                <w:lang w:eastAsia="en-US"/>
              </w:rPr>
              <w:t xml:space="preserve"> (navýšení kapacity pro využívání služeb, personální kapacity, zajištění prostor pro výkon doprovázení - další prostory a jejich vybavení).</w:t>
            </w:r>
          </w:p>
          <w:p w:rsidR="009360C8" w:rsidRPr="007178CE" w:rsidRDefault="009360C8" w:rsidP="00C058DC">
            <w:pPr>
              <w:pStyle w:val="Odstavecseseznamem"/>
              <w:numPr>
                <w:ilvl w:val="0"/>
                <w:numId w:val="12"/>
              </w:numPr>
              <w:spacing w:after="0" w:line="240" w:lineRule="auto"/>
              <w:rPr>
                <w:sz w:val="24"/>
                <w:szCs w:val="24"/>
                <w:lang w:eastAsia="en-US"/>
              </w:rPr>
            </w:pPr>
            <w:r w:rsidRPr="007178CE">
              <w:rPr>
                <w:sz w:val="24"/>
                <w:szCs w:val="24"/>
                <w:lang w:eastAsia="en-US"/>
              </w:rPr>
              <w:t>Počet doprovázených rodin - 150 rodin ročně</w:t>
            </w:r>
          </w:p>
          <w:p w:rsidR="009360C8" w:rsidRPr="007178CE" w:rsidRDefault="009360C8" w:rsidP="00C058DC">
            <w:pPr>
              <w:pStyle w:val="Odstavecseseznamem"/>
              <w:numPr>
                <w:ilvl w:val="0"/>
                <w:numId w:val="23"/>
              </w:numPr>
              <w:spacing w:after="0" w:line="240" w:lineRule="auto"/>
              <w:rPr>
                <w:b/>
                <w:sz w:val="24"/>
                <w:szCs w:val="24"/>
                <w:lang w:eastAsia="en-US"/>
              </w:rPr>
            </w:pPr>
            <w:r w:rsidRPr="007178CE">
              <w:rPr>
                <w:b/>
                <w:sz w:val="24"/>
                <w:szCs w:val="24"/>
                <w:lang w:eastAsia="en-US"/>
              </w:rPr>
              <w:t>Rozvoj a zkvalitnění spolupráce mezi organizacemi pracujícími s původními (biologickými) rodinami a rodinami náhradními prostřednictvím:</w:t>
            </w:r>
          </w:p>
          <w:p w:rsidR="009360C8" w:rsidRPr="007178CE" w:rsidRDefault="009360C8" w:rsidP="00C058DC">
            <w:pPr>
              <w:pStyle w:val="Odstavecseseznamem"/>
              <w:numPr>
                <w:ilvl w:val="0"/>
                <w:numId w:val="12"/>
              </w:numPr>
              <w:spacing w:after="0" w:line="240" w:lineRule="auto"/>
              <w:rPr>
                <w:sz w:val="24"/>
                <w:szCs w:val="24"/>
                <w:lang w:eastAsia="en-US"/>
              </w:rPr>
            </w:pPr>
            <w:r w:rsidRPr="007178CE">
              <w:rPr>
                <w:sz w:val="24"/>
                <w:szCs w:val="24"/>
                <w:lang w:eastAsia="en-US"/>
              </w:rPr>
              <w:t>Vzdělávání pracovníků působících v sociální oblasti a pomáhajících profesí</w:t>
            </w:r>
            <w:r w:rsidR="00B04611">
              <w:rPr>
                <w:sz w:val="24"/>
                <w:szCs w:val="24"/>
                <w:lang w:eastAsia="en-US"/>
              </w:rPr>
              <w:t>ch</w:t>
            </w:r>
            <w:r w:rsidRPr="007178CE">
              <w:rPr>
                <w:sz w:val="24"/>
                <w:szCs w:val="24"/>
                <w:lang w:eastAsia="en-US"/>
              </w:rPr>
              <w:t xml:space="preserve"> ve specificích náhradní rodinné péče a potřeb dětí se ztrátou a traumatem a navýšení kapacit odborníků realizujících asistované kontakty dětí v NRP s původní rodinou.</w:t>
            </w:r>
          </w:p>
          <w:p w:rsidR="009360C8" w:rsidRPr="007178CE" w:rsidRDefault="009360C8" w:rsidP="00C058DC">
            <w:pPr>
              <w:pStyle w:val="Odstavecseseznamem"/>
              <w:numPr>
                <w:ilvl w:val="0"/>
                <w:numId w:val="12"/>
              </w:numPr>
              <w:spacing w:after="0" w:line="240" w:lineRule="auto"/>
              <w:rPr>
                <w:sz w:val="24"/>
                <w:szCs w:val="24"/>
                <w:lang w:eastAsia="en-US"/>
              </w:rPr>
            </w:pPr>
            <w:r w:rsidRPr="007178CE">
              <w:rPr>
                <w:sz w:val="24"/>
                <w:szCs w:val="24"/>
                <w:lang w:eastAsia="en-US"/>
              </w:rPr>
              <w:t xml:space="preserve">Předpoklad: 2 realizované vzdělávací programy, 40 účastníků </w:t>
            </w:r>
          </w:p>
          <w:p w:rsidR="009360C8" w:rsidRPr="007178CE" w:rsidRDefault="009360C8" w:rsidP="00C058DC">
            <w:pPr>
              <w:pStyle w:val="Odstavecseseznamem"/>
              <w:numPr>
                <w:ilvl w:val="0"/>
                <w:numId w:val="23"/>
              </w:numPr>
              <w:spacing w:after="0" w:line="240" w:lineRule="auto"/>
              <w:rPr>
                <w:b/>
                <w:sz w:val="24"/>
                <w:szCs w:val="24"/>
                <w:lang w:eastAsia="en-US"/>
              </w:rPr>
            </w:pPr>
            <w:r w:rsidRPr="007178CE">
              <w:rPr>
                <w:b/>
                <w:sz w:val="24"/>
                <w:szCs w:val="24"/>
                <w:lang w:eastAsia="en-US"/>
              </w:rPr>
              <w:t>Rozvoj a zkvalitnění spolupráce sociální, pedagogické a zdravotní oblasti v z</w:t>
            </w:r>
            <w:r w:rsidR="00FB7258" w:rsidRPr="007178CE">
              <w:rPr>
                <w:b/>
                <w:sz w:val="24"/>
                <w:szCs w:val="24"/>
                <w:lang w:eastAsia="en-US"/>
              </w:rPr>
              <w:t>á</w:t>
            </w:r>
            <w:r w:rsidRPr="007178CE">
              <w:rPr>
                <w:b/>
                <w:sz w:val="24"/>
                <w:szCs w:val="24"/>
                <w:lang w:eastAsia="en-US"/>
              </w:rPr>
              <w:t>jmu dětí</w:t>
            </w:r>
            <w:r w:rsidR="00B04611">
              <w:rPr>
                <w:b/>
                <w:sz w:val="24"/>
                <w:szCs w:val="24"/>
                <w:lang w:eastAsia="en-US"/>
              </w:rPr>
              <w:t>:</w:t>
            </w:r>
          </w:p>
          <w:p w:rsidR="009360C8" w:rsidRPr="007178CE" w:rsidRDefault="009360C8" w:rsidP="00C058DC">
            <w:pPr>
              <w:pStyle w:val="Odstavecseseznamem"/>
              <w:numPr>
                <w:ilvl w:val="0"/>
                <w:numId w:val="24"/>
              </w:numPr>
              <w:spacing w:after="0" w:line="240" w:lineRule="auto"/>
              <w:rPr>
                <w:sz w:val="24"/>
                <w:szCs w:val="24"/>
                <w:lang w:eastAsia="en-US"/>
              </w:rPr>
            </w:pPr>
            <w:r w:rsidRPr="007178CE">
              <w:rPr>
                <w:sz w:val="24"/>
                <w:szCs w:val="24"/>
                <w:lang w:eastAsia="en-US"/>
              </w:rPr>
              <w:t>Vzdělávání pracovníků školských a zdravotnických zařízeních</w:t>
            </w:r>
            <w:r w:rsidR="00FB7258" w:rsidRPr="007178CE">
              <w:rPr>
                <w:sz w:val="24"/>
                <w:szCs w:val="24"/>
                <w:lang w:eastAsia="en-US"/>
              </w:rPr>
              <w:t>,</w:t>
            </w:r>
            <w:r w:rsidRPr="007178CE">
              <w:rPr>
                <w:sz w:val="24"/>
                <w:szCs w:val="24"/>
                <w:lang w:eastAsia="en-US"/>
              </w:rPr>
              <w:t xml:space="preserve">  ve specificích náhradní rodinné péče a potřeb dětí se ztrátou a traumatem viz slabé stránky: „Slabá komunikace se školami v oblasti spolupráce s neziskovými organizacemi“ aj.</w:t>
            </w:r>
          </w:p>
          <w:p w:rsidR="009360C8" w:rsidRPr="007178CE" w:rsidRDefault="009360C8" w:rsidP="00C058DC">
            <w:pPr>
              <w:pStyle w:val="Odstavecseseznamem"/>
              <w:numPr>
                <w:ilvl w:val="0"/>
                <w:numId w:val="24"/>
              </w:numPr>
              <w:spacing w:after="0" w:line="240" w:lineRule="auto"/>
              <w:rPr>
                <w:sz w:val="24"/>
                <w:szCs w:val="24"/>
                <w:lang w:eastAsia="en-US"/>
              </w:rPr>
            </w:pPr>
            <w:r w:rsidRPr="007178CE">
              <w:rPr>
                <w:sz w:val="24"/>
                <w:szCs w:val="24"/>
                <w:lang w:eastAsia="en-US"/>
              </w:rPr>
              <w:t>Předpoklad: 10 realizovaných vzdělávací programů, 200 účastníků (děti i dospělí)</w:t>
            </w:r>
          </w:p>
          <w:p w:rsidR="009360C8" w:rsidRPr="007178CE" w:rsidRDefault="009360C8" w:rsidP="00C058DC">
            <w:pPr>
              <w:pStyle w:val="Odstavecseseznamem"/>
              <w:numPr>
                <w:ilvl w:val="0"/>
                <w:numId w:val="23"/>
              </w:numPr>
              <w:spacing w:after="0" w:line="240" w:lineRule="auto"/>
              <w:rPr>
                <w:b/>
                <w:sz w:val="24"/>
                <w:szCs w:val="24"/>
                <w:lang w:eastAsia="en-US"/>
              </w:rPr>
            </w:pPr>
            <w:r w:rsidRPr="007178CE">
              <w:rPr>
                <w:b/>
                <w:sz w:val="24"/>
                <w:szCs w:val="24"/>
                <w:lang w:eastAsia="en-US"/>
              </w:rPr>
              <w:t>Rozvoj využívání přístupu „rodinných konferencí“ jako nástroje podpory řešení pro biologické rodiny i pro rodiny náhradní</w:t>
            </w:r>
            <w:r w:rsidR="00B04611">
              <w:rPr>
                <w:b/>
                <w:sz w:val="24"/>
                <w:szCs w:val="24"/>
                <w:lang w:eastAsia="en-US"/>
              </w:rPr>
              <w:t>:</w:t>
            </w:r>
          </w:p>
          <w:p w:rsidR="009360C8" w:rsidRPr="007178CE" w:rsidRDefault="009360C8" w:rsidP="00C058DC">
            <w:pPr>
              <w:pStyle w:val="Odstavecseseznamem"/>
              <w:numPr>
                <w:ilvl w:val="0"/>
                <w:numId w:val="25"/>
              </w:numPr>
              <w:spacing w:after="0" w:line="240" w:lineRule="auto"/>
              <w:rPr>
                <w:sz w:val="24"/>
                <w:szCs w:val="24"/>
                <w:lang w:eastAsia="en-US"/>
              </w:rPr>
            </w:pPr>
            <w:r w:rsidRPr="007178CE">
              <w:rPr>
                <w:sz w:val="24"/>
                <w:szCs w:val="24"/>
                <w:lang w:eastAsia="en-US"/>
              </w:rPr>
              <w:t>Zvýšení informovanosti s cílem aktivního využívání nástroje rodinných konferencí OSPOD s využitím administrátora, zajištění koordinátorů rodinných konferencí (zahrnuje oslovení OSPOD, výcvik a metodické vedení koordinátorů RK).</w:t>
            </w:r>
          </w:p>
          <w:p w:rsidR="009360C8" w:rsidRPr="00E729D8" w:rsidRDefault="009360C8" w:rsidP="00C058DC">
            <w:pPr>
              <w:pStyle w:val="Odstavecseseznamem"/>
              <w:numPr>
                <w:ilvl w:val="0"/>
                <w:numId w:val="25"/>
              </w:numPr>
              <w:spacing w:after="0" w:line="240" w:lineRule="auto"/>
              <w:rPr>
                <w:sz w:val="24"/>
                <w:szCs w:val="24"/>
                <w:lang w:eastAsia="en-US"/>
              </w:rPr>
            </w:pPr>
            <w:r w:rsidRPr="00E729D8">
              <w:rPr>
                <w:sz w:val="24"/>
                <w:szCs w:val="24"/>
                <w:lang w:eastAsia="en-US"/>
              </w:rPr>
              <w:t xml:space="preserve">Předpoklad: </w:t>
            </w:r>
            <w:r w:rsidR="00E729D8" w:rsidRPr="00E729D8">
              <w:rPr>
                <w:sz w:val="24"/>
                <w:szCs w:val="24"/>
              </w:rPr>
              <w:t>1 zapojený OSPOD, 5 vyškolených, zapojených a metodicky vedených koordinátorů, 10 realizovaných rodinných konferencí</w:t>
            </w:r>
          </w:p>
          <w:p w:rsidR="009360C8" w:rsidRPr="007178CE" w:rsidRDefault="009360C8" w:rsidP="00C058DC">
            <w:pPr>
              <w:pStyle w:val="Odstavecseseznamem"/>
              <w:numPr>
                <w:ilvl w:val="0"/>
                <w:numId w:val="23"/>
              </w:numPr>
              <w:spacing w:after="0" w:line="240" w:lineRule="auto"/>
              <w:rPr>
                <w:sz w:val="24"/>
                <w:szCs w:val="24"/>
                <w:lang w:eastAsia="en-US"/>
              </w:rPr>
            </w:pPr>
            <w:r w:rsidRPr="007178CE">
              <w:rPr>
                <w:b/>
                <w:sz w:val="24"/>
                <w:szCs w:val="24"/>
                <w:lang w:eastAsia="en-US"/>
              </w:rPr>
              <w:t xml:space="preserve">Navýšení kapacit odborných terapeutů, výchovných a speciálních poradců a psychologů pro rodiny v agendě SPOD se specializací na děti s traumatem, které zažily týrání, zanedbávání, zneužívání a odloučení od své původní rodiny </w:t>
            </w:r>
            <w:r w:rsidRPr="007178CE">
              <w:rPr>
                <w:sz w:val="24"/>
                <w:szCs w:val="24"/>
                <w:lang w:eastAsia="en-US"/>
              </w:rPr>
              <w:t>- viz slabé stránky: „Nedostatek psychologů a psychiatrů“.</w:t>
            </w:r>
          </w:p>
          <w:p w:rsidR="009360C8" w:rsidRPr="007178CE" w:rsidRDefault="009360C8" w:rsidP="00C058DC">
            <w:pPr>
              <w:pStyle w:val="Odstavecseseznamem"/>
              <w:numPr>
                <w:ilvl w:val="0"/>
                <w:numId w:val="26"/>
              </w:numPr>
              <w:spacing w:after="0" w:line="240" w:lineRule="auto"/>
              <w:rPr>
                <w:sz w:val="24"/>
                <w:szCs w:val="24"/>
                <w:lang w:eastAsia="en-US"/>
              </w:rPr>
            </w:pPr>
            <w:r w:rsidRPr="007178CE">
              <w:rPr>
                <w:sz w:val="24"/>
                <w:szCs w:val="24"/>
                <w:lang w:eastAsia="en-US"/>
              </w:rPr>
              <w:t>Předpoklad: 4 - počet odborníků</w:t>
            </w:r>
          </w:p>
          <w:p w:rsidR="009360C8" w:rsidRPr="007178CE" w:rsidRDefault="009360C8" w:rsidP="00C058DC">
            <w:pPr>
              <w:pStyle w:val="Odstavecseseznamem"/>
              <w:numPr>
                <w:ilvl w:val="0"/>
                <w:numId w:val="23"/>
              </w:numPr>
              <w:spacing w:after="0" w:line="240" w:lineRule="auto"/>
              <w:rPr>
                <w:b/>
                <w:sz w:val="24"/>
                <w:szCs w:val="24"/>
                <w:lang w:eastAsia="en-US"/>
              </w:rPr>
            </w:pPr>
            <w:r w:rsidRPr="007178CE">
              <w:rPr>
                <w:b/>
                <w:sz w:val="24"/>
                <w:szCs w:val="24"/>
                <w:lang w:eastAsia="en-US"/>
              </w:rPr>
              <w:t>Podpůrné služby zohledňující specifika dětí</w:t>
            </w:r>
            <w:r w:rsidR="00B04611">
              <w:rPr>
                <w:b/>
                <w:sz w:val="24"/>
                <w:szCs w:val="24"/>
                <w:lang w:eastAsia="en-US"/>
              </w:rPr>
              <w:t>:</w:t>
            </w:r>
            <w:r w:rsidRPr="007178CE">
              <w:rPr>
                <w:b/>
                <w:sz w:val="24"/>
                <w:szCs w:val="24"/>
                <w:lang w:eastAsia="en-US"/>
              </w:rPr>
              <w:t xml:space="preserve"> </w:t>
            </w:r>
          </w:p>
          <w:p w:rsidR="009360C8" w:rsidRPr="007178CE" w:rsidRDefault="009360C8" w:rsidP="00C058DC">
            <w:pPr>
              <w:pStyle w:val="Odstavecseseznamem"/>
              <w:numPr>
                <w:ilvl w:val="0"/>
                <w:numId w:val="26"/>
              </w:numPr>
              <w:spacing w:after="0" w:line="240" w:lineRule="auto"/>
              <w:rPr>
                <w:sz w:val="24"/>
                <w:szCs w:val="24"/>
                <w:lang w:eastAsia="en-US"/>
              </w:rPr>
            </w:pPr>
            <w:r w:rsidRPr="007178CE">
              <w:rPr>
                <w:sz w:val="24"/>
                <w:szCs w:val="24"/>
                <w:lang w:eastAsia="en-US"/>
              </w:rPr>
              <w:t xml:space="preserve">Ohrožené a náhradní rodiny mohou využívat služeb odborně vedených doučovatelů a odlehčovačů (osob zajišťujících odlehčení), kteří rozumí vývoji mozku a specifikám dětí v NRP a ohroženým dětem, které prošly týráním, zanedbáváním a zneužíváním. </w:t>
            </w:r>
          </w:p>
          <w:p w:rsidR="009360C8" w:rsidRPr="007178CE" w:rsidRDefault="009360C8" w:rsidP="00C058DC">
            <w:pPr>
              <w:pStyle w:val="Odstavecseseznamem"/>
              <w:numPr>
                <w:ilvl w:val="0"/>
                <w:numId w:val="26"/>
              </w:numPr>
              <w:spacing w:after="0" w:line="240" w:lineRule="auto"/>
              <w:rPr>
                <w:sz w:val="24"/>
                <w:szCs w:val="24"/>
                <w:lang w:eastAsia="en-US"/>
              </w:rPr>
            </w:pPr>
            <w:r w:rsidRPr="007178CE">
              <w:rPr>
                <w:sz w:val="24"/>
                <w:szCs w:val="24"/>
                <w:lang w:eastAsia="en-US"/>
              </w:rPr>
              <w:t xml:space="preserve">Předpoklad: 30 zapojených dětí a rodin, 30 - počet proškolených doučovatelů a odlehčovačů </w:t>
            </w:r>
          </w:p>
          <w:p w:rsidR="009360C8" w:rsidRPr="007178CE" w:rsidRDefault="009360C8" w:rsidP="00C058DC">
            <w:pPr>
              <w:pStyle w:val="Odstavecseseznamem"/>
              <w:numPr>
                <w:ilvl w:val="0"/>
                <w:numId w:val="23"/>
              </w:numPr>
              <w:spacing w:after="0" w:line="240" w:lineRule="auto"/>
              <w:rPr>
                <w:sz w:val="24"/>
                <w:szCs w:val="24"/>
                <w:lang w:eastAsia="en-US"/>
              </w:rPr>
            </w:pPr>
            <w:r w:rsidRPr="007178CE">
              <w:rPr>
                <w:b/>
                <w:sz w:val="24"/>
                <w:szCs w:val="24"/>
                <w:lang w:eastAsia="en-US"/>
              </w:rPr>
              <w:t>Rozvoj dobrovolnické sítě</w:t>
            </w:r>
            <w:r w:rsidRPr="007178CE">
              <w:rPr>
                <w:sz w:val="24"/>
                <w:szCs w:val="24"/>
                <w:lang w:eastAsia="en-US"/>
              </w:rPr>
              <w:t xml:space="preserve"> – metodicky vedení dobrovolníci pro specifika práce s ohroženými dětmi, které prošly týráním, zanedbáváním a zneužíváním a v současnosti jsou ve své vlastní rodině, v náhradní rodině či ÚZ)</w:t>
            </w:r>
          </w:p>
          <w:p w:rsidR="009360C8" w:rsidRPr="007178CE" w:rsidRDefault="009360C8" w:rsidP="00C058DC">
            <w:pPr>
              <w:pStyle w:val="Odstavecseseznamem"/>
              <w:numPr>
                <w:ilvl w:val="0"/>
                <w:numId w:val="26"/>
              </w:numPr>
              <w:spacing w:after="0" w:line="240" w:lineRule="auto"/>
              <w:rPr>
                <w:sz w:val="24"/>
                <w:szCs w:val="24"/>
                <w:lang w:eastAsia="en-US"/>
              </w:rPr>
            </w:pPr>
            <w:r w:rsidRPr="007178CE">
              <w:rPr>
                <w:sz w:val="24"/>
                <w:szCs w:val="24"/>
                <w:lang w:eastAsia="en-US"/>
              </w:rPr>
              <w:t>Předpoklad: 30 zapojených dětí a rodin, 30 dobrovolníků</w:t>
            </w:r>
          </w:p>
          <w:p w:rsidR="009360C8" w:rsidRPr="007178CE" w:rsidRDefault="009360C8" w:rsidP="00C058DC">
            <w:pPr>
              <w:pStyle w:val="Odstavecseseznamem"/>
              <w:numPr>
                <w:ilvl w:val="0"/>
                <w:numId w:val="23"/>
              </w:numPr>
              <w:spacing w:after="0" w:line="240" w:lineRule="auto"/>
              <w:rPr>
                <w:b/>
                <w:sz w:val="24"/>
                <w:szCs w:val="24"/>
                <w:lang w:eastAsia="en-US"/>
              </w:rPr>
            </w:pPr>
            <w:r w:rsidRPr="007178CE">
              <w:rPr>
                <w:b/>
                <w:sz w:val="24"/>
                <w:szCs w:val="24"/>
                <w:lang w:eastAsia="en-US"/>
              </w:rPr>
              <w:t>Nabídka služeb, které jsou v současnosti ze státního příspěvku možné pouze pro rodiny pěstounské, také rodinám s osvojenými dětmi</w:t>
            </w:r>
            <w:r w:rsidR="001122BB">
              <w:rPr>
                <w:b/>
                <w:sz w:val="24"/>
                <w:szCs w:val="24"/>
                <w:lang w:eastAsia="en-US"/>
              </w:rPr>
              <w:t>:</w:t>
            </w:r>
          </w:p>
          <w:p w:rsidR="009360C8" w:rsidRPr="007178CE" w:rsidRDefault="009360C8" w:rsidP="00C058DC">
            <w:pPr>
              <w:pStyle w:val="Odstavecseseznamem"/>
              <w:numPr>
                <w:ilvl w:val="0"/>
                <w:numId w:val="26"/>
              </w:numPr>
              <w:spacing w:after="0" w:line="240" w:lineRule="auto"/>
              <w:rPr>
                <w:sz w:val="24"/>
                <w:szCs w:val="24"/>
                <w:lang w:eastAsia="en-US"/>
              </w:rPr>
            </w:pPr>
            <w:r w:rsidRPr="007178CE">
              <w:rPr>
                <w:sz w:val="24"/>
                <w:szCs w:val="24"/>
                <w:lang w:eastAsia="en-US"/>
              </w:rPr>
              <w:t xml:space="preserve">10 počet osvojitelských rodin, které využijí vybrané služby (předpoklad je zejména služba: zpracování historie dítěte, odborné, terapeutické a psychologické služby, příprava a realizace kontaktu a asistovaného kontaktu s původní rodinou dítěte, vzdělávání, odlehčení rodinám a akce zaměřené na problematiku adopce a specifika vývoje osvojených dětí) </w:t>
            </w:r>
          </w:p>
          <w:p w:rsidR="009360C8" w:rsidRPr="007178CE" w:rsidRDefault="009360C8" w:rsidP="00C058DC">
            <w:pPr>
              <w:pStyle w:val="Odstavecseseznamem"/>
              <w:numPr>
                <w:ilvl w:val="0"/>
                <w:numId w:val="23"/>
              </w:numPr>
              <w:spacing w:after="0" w:line="240" w:lineRule="auto"/>
              <w:rPr>
                <w:b/>
                <w:sz w:val="24"/>
                <w:szCs w:val="24"/>
                <w:lang w:eastAsia="en-US"/>
              </w:rPr>
            </w:pPr>
            <w:r w:rsidRPr="007178CE">
              <w:rPr>
                <w:b/>
                <w:sz w:val="24"/>
                <w:szCs w:val="24"/>
                <w:lang w:eastAsia="en-US"/>
              </w:rPr>
              <w:t>Kontinuální kampaň pro získávání nových náhradních rodičů, zejména dlouhodobých pěstounů zahrnující:</w:t>
            </w:r>
          </w:p>
          <w:p w:rsidR="009360C8" w:rsidRPr="007178CE" w:rsidRDefault="009360C8" w:rsidP="00C058DC">
            <w:pPr>
              <w:pStyle w:val="Odstavecseseznamem"/>
              <w:numPr>
                <w:ilvl w:val="0"/>
                <w:numId w:val="26"/>
              </w:numPr>
              <w:spacing w:after="0" w:line="240" w:lineRule="auto"/>
              <w:rPr>
                <w:sz w:val="24"/>
                <w:szCs w:val="24"/>
                <w:lang w:eastAsia="en-US"/>
              </w:rPr>
            </w:pPr>
            <w:r w:rsidRPr="007178CE">
              <w:rPr>
                <w:sz w:val="24"/>
                <w:szCs w:val="24"/>
                <w:lang w:eastAsia="en-US"/>
              </w:rPr>
              <w:t>Osvětu mezi laickou i odbornou veřejností, veřejné akce s danou tématikou</w:t>
            </w:r>
          </w:p>
          <w:p w:rsidR="009360C8" w:rsidRPr="007178CE" w:rsidRDefault="009360C8" w:rsidP="00C058DC">
            <w:pPr>
              <w:pStyle w:val="Odstavecseseznamem"/>
              <w:numPr>
                <w:ilvl w:val="0"/>
                <w:numId w:val="26"/>
              </w:numPr>
              <w:spacing w:after="0" w:line="240" w:lineRule="auto"/>
              <w:rPr>
                <w:sz w:val="24"/>
                <w:szCs w:val="24"/>
                <w:lang w:eastAsia="en-US"/>
              </w:rPr>
            </w:pPr>
            <w:r w:rsidRPr="007178CE">
              <w:rPr>
                <w:sz w:val="24"/>
                <w:szCs w:val="24"/>
                <w:lang w:eastAsia="en-US"/>
              </w:rPr>
              <w:t>Poradenství pro zájemce o pěstounství a osvojení a provázení (podpora a pomoc) těchto rodin celým procesem až k převzetí dítěte do péče</w:t>
            </w:r>
          </w:p>
          <w:p w:rsidR="009360C8" w:rsidRPr="007178CE" w:rsidRDefault="009360C8" w:rsidP="00C058DC">
            <w:pPr>
              <w:pStyle w:val="Odstavecseseznamem"/>
              <w:numPr>
                <w:ilvl w:val="0"/>
                <w:numId w:val="26"/>
              </w:numPr>
              <w:spacing w:after="0" w:line="240" w:lineRule="auto"/>
              <w:rPr>
                <w:sz w:val="24"/>
                <w:szCs w:val="24"/>
                <w:lang w:eastAsia="en-US"/>
              </w:rPr>
            </w:pPr>
            <w:r w:rsidRPr="007178CE">
              <w:rPr>
                <w:sz w:val="24"/>
                <w:szCs w:val="24"/>
                <w:lang w:eastAsia="en-US"/>
              </w:rPr>
              <w:t>Vzdělávání zájemců o NRP</w:t>
            </w:r>
          </w:p>
          <w:p w:rsidR="009360C8" w:rsidRPr="007178CE" w:rsidRDefault="009360C8" w:rsidP="00C058DC">
            <w:pPr>
              <w:pStyle w:val="Odstavecseseznamem"/>
              <w:numPr>
                <w:ilvl w:val="0"/>
                <w:numId w:val="26"/>
              </w:numPr>
              <w:spacing w:after="0" w:line="240" w:lineRule="auto"/>
              <w:rPr>
                <w:sz w:val="24"/>
                <w:szCs w:val="24"/>
                <w:lang w:eastAsia="en-US"/>
              </w:rPr>
            </w:pPr>
            <w:r w:rsidRPr="007178CE">
              <w:rPr>
                <w:sz w:val="24"/>
                <w:szCs w:val="24"/>
                <w:lang w:eastAsia="en-US"/>
              </w:rPr>
              <w:t>Předpoklad: počet zájemců a účastníků 30</w:t>
            </w:r>
          </w:p>
        </w:tc>
        <w:tc>
          <w:tcPr>
            <w:tcW w:w="17" w:type="dxa"/>
            <w:shd w:val="clear" w:color="auto" w:fill="FFFFFF"/>
            <w:vAlign w:val="center"/>
            <w:hideMark/>
          </w:tcPr>
          <w:p w:rsidR="009360C8" w:rsidRPr="007178CE" w:rsidRDefault="009360C8" w:rsidP="009360C8">
            <w:pPr>
              <w:rPr>
                <w:rFonts w:ascii="Calibri" w:hAnsi="Calibri"/>
                <w:sz w:val="24"/>
                <w:szCs w:val="24"/>
                <w:lang w:val="cs-CZ" w:eastAsia="en-US"/>
              </w:rPr>
            </w:pPr>
          </w:p>
        </w:tc>
      </w:tr>
      <w:tr w:rsidR="009360C8" w:rsidRPr="007178CE" w:rsidTr="009360C8">
        <w:trPr>
          <w:trHeight w:val="480"/>
        </w:trPr>
        <w:tc>
          <w:tcPr>
            <w:tcW w:w="0" w:type="auto"/>
            <w:gridSpan w:val="13"/>
            <w:vMerge/>
            <w:tcBorders>
              <w:top w:val="nil"/>
              <w:left w:val="single" w:sz="8" w:space="0" w:color="auto"/>
              <w:bottom w:val="single" w:sz="8" w:space="0" w:color="auto"/>
              <w:right w:val="single" w:sz="8" w:space="0" w:color="auto"/>
            </w:tcBorders>
            <w:shd w:val="clear" w:color="auto" w:fill="FFFFFF"/>
            <w:vAlign w:val="center"/>
            <w:hideMark/>
          </w:tcPr>
          <w:p w:rsidR="009360C8" w:rsidRPr="007178CE" w:rsidRDefault="009360C8" w:rsidP="009360C8">
            <w:pPr>
              <w:spacing w:line="276" w:lineRule="auto"/>
              <w:rPr>
                <w:rFonts w:ascii="Calibri" w:hAnsi="Calibri"/>
                <w:sz w:val="24"/>
                <w:szCs w:val="24"/>
                <w:lang w:val="cs-CZ" w:eastAsia="en-US"/>
              </w:rPr>
            </w:pPr>
          </w:p>
        </w:tc>
        <w:tc>
          <w:tcPr>
            <w:tcW w:w="17" w:type="dxa"/>
            <w:shd w:val="clear" w:color="auto" w:fill="FFFFFF"/>
            <w:vAlign w:val="center"/>
            <w:hideMark/>
          </w:tcPr>
          <w:p w:rsidR="009360C8" w:rsidRPr="007178CE" w:rsidRDefault="009360C8" w:rsidP="009360C8">
            <w:pPr>
              <w:spacing w:line="276" w:lineRule="auto"/>
              <w:rPr>
                <w:rFonts w:ascii="Calibri" w:eastAsia="Calibri" w:hAnsi="Calibri"/>
                <w:sz w:val="24"/>
                <w:szCs w:val="24"/>
                <w:lang w:val="cs-CZ"/>
              </w:rPr>
            </w:pPr>
          </w:p>
        </w:tc>
      </w:tr>
      <w:tr w:rsidR="009360C8" w:rsidRPr="007178CE" w:rsidTr="009360C8">
        <w:trPr>
          <w:trHeight w:val="480"/>
        </w:trPr>
        <w:tc>
          <w:tcPr>
            <w:tcW w:w="0" w:type="auto"/>
            <w:gridSpan w:val="13"/>
            <w:vMerge/>
            <w:tcBorders>
              <w:top w:val="nil"/>
              <w:left w:val="single" w:sz="8" w:space="0" w:color="auto"/>
              <w:bottom w:val="single" w:sz="8" w:space="0" w:color="auto"/>
              <w:right w:val="single" w:sz="8" w:space="0" w:color="auto"/>
            </w:tcBorders>
            <w:shd w:val="clear" w:color="auto" w:fill="FFFFFF"/>
            <w:vAlign w:val="center"/>
            <w:hideMark/>
          </w:tcPr>
          <w:p w:rsidR="009360C8" w:rsidRPr="007178CE" w:rsidRDefault="009360C8" w:rsidP="009360C8">
            <w:pPr>
              <w:spacing w:line="276" w:lineRule="auto"/>
              <w:rPr>
                <w:rFonts w:ascii="Calibri" w:hAnsi="Calibri"/>
                <w:sz w:val="24"/>
                <w:szCs w:val="24"/>
                <w:lang w:val="cs-CZ" w:eastAsia="en-US"/>
              </w:rPr>
            </w:pPr>
          </w:p>
        </w:tc>
        <w:tc>
          <w:tcPr>
            <w:tcW w:w="17" w:type="dxa"/>
            <w:shd w:val="clear" w:color="auto" w:fill="FFFFFF"/>
            <w:vAlign w:val="center"/>
            <w:hideMark/>
          </w:tcPr>
          <w:p w:rsidR="009360C8" w:rsidRPr="007178CE" w:rsidRDefault="009360C8" w:rsidP="009360C8">
            <w:pPr>
              <w:spacing w:line="276" w:lineRule="auto"/>
              <w:rPr>
                <w:rFonts w:ascii="Calibri" w:eastAsia="Calibri" w:hAnsi="Calibri"/>
                <w:sz w:val="24"/>
                <w:szCs w:val="24"/>
                <w:lang w:val="cs-CZ"/>
              </w:rPr>
            </w:pPr>
          </w:p>
        </w:tc>
      </w:tr>
      <w:tr w:rsidR="009360C8" w:rsidRPr="007178CE" w:rsidTr="009360C8">
        <w:trPr>
          <w:trHeight w:val="547"/>
        </w:trPr>
        <w:tc>
          <w:tcPr>
            <w:tcW w:w="4823" w:type="dxa"/>
            <w:gridSpan w:val="3"/>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9360C8" w:rsidRPr="007178CE" w:rsidRDefault="009360C8" w:rsidP="001122BB">
            <w:pPr>
              <w:rPr>
                <w:rFonts w:ascii="Calibri" w:hAnsi="Calibri"/>
                <w:sz w:val="24"/>
                <w:szCs w:val="24"/>
                <w:lang w:val="cs-CZ" w:eastAsia="en-US"/>
              </w:rPr>
            </w:pPr>
            <w:r w:rsidRPr="007178CE">
              <w:rPr>
                <w:rFonts w:ascii="Calibri" w:hAnsi="Calibri"/>
                <w:b/>
                <w:bCs/>
                <w:sz w:val="24"/>
                <w:szCs w:val="24"/>
                <w:lang w:val="cs-CZ" w:eastAsia="en-US"/>
              </w:rPr>
              <w:t>Vznik nové služby</w:t>
            </w:r>
            <w:r w:rsidR="001122BB">
              <w:rPr>
                <w:rFonts w:ascii="Calibri" w:hAnsi="Calibri"/>
                <w:b/>
                <w:bCs/>
                <w:sz w:val="24"/>
                <w:szCs w:val="24"/>
                <w:lang w:val="cs-CZ" w:eastAsia="en-US"/>
              </w:rPr>
              <w:t xml:space="preserve"> </w:t>
            </w:r>
          </w:p>
        </w:tc>
        <w:tc>
          <w:tcPr>
            <w:tcW w:w="4956" w:type="dxa"/>
            <w:gridSpan w:val="10"/>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360C8" w:rsidRPr="007178CE" w:rsidRDefault="009360C8" w:rsidP="009360C8">
            <w:pPr>
              <w:jc w:val="center"/>
              <w:rPr>
                <w:rFonts w:ascii="Calibri" w:hAnsi="Calibri"/>
                <w:sz w:val="24"/>
                <w:szCs w:val="24"/>
                <w:lang w:val="cs-CZ" w:eastAsia="en-US"/>
              </w:rPr>
            </w:pPr>
            <w:r w:rsidRPr="007178CE">
              <w:rPr>
                <w:rFonts w:ascii="Calibri" w:hAnsi="Calibri"/>
                <w:b/>
                <w:bCs/>
                <w:sz w:val="24"/>
                <w:szCs w:val="24"/>
                <w:lang w:val="cs-CZ" w:eastAsia="en-US"/>
              </w:rPr>
              <w:t>Ne</w:t>
            </w:r>
          </w:p>
        </w:tc>
        <w:tc>
          <w:tcPr>
            <w:tcW w:w="17" w:type="dxa"/>
            <w:shd w:val="clear" w:color="auto" w:fill="FFFFFF"/>
            <w:vAlign w:val="center"/>
            <w:hideMark/>
          </w:tcPr>
          <w:p w:rsidR="009360C8" w:rsidRPr="007178CE" w:rsidRDefault="009360C8" w:rsidP="009360C8">
            <w:pPr>
              <w:rPr>
                <w:rFonts w:ascii="Calibri" w:hAnsi="Calibri"/>
                <w:sz w:val="24"/>
                <w:szCs w:val="24"/>
                <w:lang w:val="cs-CZ" w:eastAsia="en-US"/>
              </w:rPr>
            </w:pPr>
          </w:p>
        </w:tc>
      </w:tr>
      <w:tr w:rsidR="009360C8" w:rsidRPr="007178CE" w:rsidTr="009360C8">
        <w:trPr>
          <w:trHeight w:val="555"/>
        </w:trPr>
        <w:tc>
          <w:tcPr>
            <w:tcW w:w="9779" w:type="dxa"/>
            <w:gridSpan w:val="13"/>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9360C8" w:rsidRPr="007178CE" w:rsidRDefault="009360C8" w:rsidP="009360C8">
            <w:pPr>
              <w:rPr>
                <w:rFonts w:ascii="Calibri" w:hAnsi="Calibri"/>
                <w:sz w:val="24"/>
                <w:szCs w:val="24"/>
                <w:lang w:val="cs-CZ" w:eastAsia="en-US"/>
              </w:rPr>
            </w:pPr>
            <w:r w:rsidRPr="007178CE">
              <w:rPr>
                <w:rFonts w:ascii="Calibri" w:hAnsi="Calibri"/>
                <w:b/>
                <w:bCs/>
                <w:sz w:val="24"/>
                <w:szCs w:val="24"/>
                <w:lang w:val="cs-CZ" w:eastAsia="en-US"/>
              </w:rPr>
              <w:t>Předpokládané počty klientů či jiné výstupy (počty akcí, přednášek, strategií atd.) za rok realizace:</w:t>
            </w:r>
          </w:p>
        </w:tc>
        <w:tc>
          <w:tcPr>
            <w:tcW w:w="17" w:type="dxa"/>
            <w:shd w:val="clear" w:color="auto" w:fill="FFFFFF"/>
            <w:vAlign w:val="center"/>
            <w:hideMark/>
          </w:tcPr>
          <w:p w:rsidR="009360C8" w:rsidRPr="007178CE" w:rsidRDefault="009360C8" w:rsidP="009360C8">
            <w:pPr>
              <w:rPr>
                <w:rFonts w:ascii="Calibri" w:hAnsi="Calibri"/>
                <w:sz w:val="24"/>
                <w:szCs w:val="24"/>
                <w:lang w:val="cs-CZ" w:eastAsia="en-US"/>
              </w:rPr>
            </w:pPr>
          </w:p>
        </w:tc>
      </w:tr>
      <w:tr w:rsidR="009360C8" w:rsidRPr="007178CE" w:rsidTr="009360C8">
        <w:trPr>
          <w:trHeight w:val="420"/>
        </w:trPr>
        <w:tc>
          <w:tcPr>
            <w:tcW w:w="4823"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360C8" w:rsidRPr="007178CE" w:rsidRDefault="009360C8" w:rsidP="009360C8">
            <w:pPr>
              <w:rPr>
                <w:rFonts w:ascii="Calibri" w:hAnsi="Calibri"/>
                <w:b/>
                <w:bCs/>
                <w:sz w:val="24"/>
                <w:szCs w:val="24"/>
                <w:lang w:val="cs-CZ" w:eastAsia="en-US"/>
              </w:rPr>
            </w:pPr>
            <w:r w:rsidRPr="007178CE">
              <w:rPr>
                <w:rFonts w:ascii="Calibri" w:hAnsi="Calibri"/>
                <w:b/>
                <w:bCs/>
                <w:sz w:val="24"/>
                <w:szCs w:val="24"/>
                <w:lang w:val="cs-CZ" w:eastAsia="en-US"/>
              </w:rPr>
              <w:t>Plánovaný počet klientů z Teplic:</w:t>
            </w:r>
          </w:p>
          <w:p w:rsidR="009360C8" w:rsidRPr="007178CE" w:rsidRDefault="009360C8" w:rsidP="009360C8">
            <w:pPr>
              <w:rPr>
                <w:rFonts w:ascii="Calibri" w:hAnsi="Calibri"/>
                <w:sz w:val="24"/>
                <w:szCs w:val="24"/>
                <w:lang w:val="cs-CZ" w:eastAsia="en-US"/>
              </w:rPr>
            </w:pPr>
            <w:r w:rsidRPr="007178CE">
              <w:rPr>
                <w:rFonts w:ascii="Calibri" w:hAnsi="Calibri"/>
                <w:b/>
                <w:sz w:val="24"/>
                <w:szCs w:val="24"/>
                <w:lang w:val="cs-CZ" w:eastAsia="en-US"/>
              </w:rPr>
              <w:t xml:space="preserve">Dobrá rodina, </w:t>
            </w:r>
            <w:r w:rsidRPr="007178CE">
              <w:rPr>
                <w:rFonts w:ascii="Calibri" w:hAnsi="Calibri" w:cs="Arial"/>
                <w:b/>
                <w:sz w:val="24"/>
                <w:szCs w:val="24"/>
                <w:lang w:val="cs-CZ" w:eastAsia="en-US"/>
              </w:rPr>
              <w:t xml:space="preserve">Květina, z.s., Děti patří domů – 150 rodin, 5 vzdělávacích programů </w:t>
            </w:r>
          </w:p>
          <w:p w:rsidR="009360C8" w:rsidRPr="007178CE" w:rsidRDefault="009360C8" w:rsidP="009360C8">
            <w:pPr>
              <w:spacing w:line="205" w:lineRule="atLeast"/>
              <w:rPr>
                <w:rFonts w:ascii="Calibri" w:hAnsi="Calibri" w:cs="Arial"/>
                <w:sz w:val="24"/>
                <w:szCs w:val="24"/>
                <w:lang w:val="cs-CZ" w:eastAsia="en-US"/>
              </w:rPr>
            </w:pPr>
          </w:p>
        </w:tc>
        <w:tc>
          <w:tcPr>
            <w:tcW w:w="4956" w:type="dxa"/>
            <w:gridSpan w:val="10"/>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360C8" w:rsidRPr="007178CE" w:rsidRDefault="009360C8" w:rsidP="009360C8">
            <w:pPr>
              <w:rPr>
                <w:rFonts w:ascii="Calibri" w:hAnsi="Calibri"/>
                <w:sz w:val="24"/>
                <w:szCs w:val="24"/>
                <w:lang w:val="cs-CZ" w:eastAsia="en-US"/>
              </w:rPr>
            </w:pPr>
            <w:r w:rsidRPr="007178CE">
              <w:rPr>
                <w:rFonts w:ascii="Calibri" w:hAnsi="Calibri"/>
                <w:b/>
                <w:bCs/>
                <w:sz w:val="24"/>
                <w:szCs w:val="24"/>
                <w:lang w:val="cs-CZ" w:eastAsia="en-US"/>
              </w:rPr>
              <w:t>Dosažené:</w:t>
            </w:r>
          </w:p>
          <w:p w:rsidR="009360C8" w:rsidRPr="007178CE" w:rsidRDefault="009360C8" w:rsidP="009360C8">
            <w:pPr>
              <w:rPr>
                <w:rFonts w:ascii="Calibri" w:hAnsi="Calibri"/>
                <w:sz w:val="24"/>
                <w:szCs w:val="24"/>
                <w:lang w:val="cs-CZ" w:eastAsia="en-US"/>
              </w:rPr>
            </w:pPr>
            <w:r w:rsidRPr="007178CE">
              <w:rPr>
                <w:rFonts w:ascii="Calibri" w:hAnsi="Calibri"/>
                <w:b/>
                <w:bCs/>
                <w:sz w:val="24"/>
                <w:szCs w:val="24"/>
                <w:lang w:val="cs-CZ" w:eastAsia="en-US"/>
              </w:rPr>
              <w:t> </w:t>
            </w:r>
          </w:p>
        </w:tc>
        <w:tc>
          <w:tcPr>
            <w:tcW w:w="17" w:type="dxa"/>
            <w:shd w:val="clear" w:color="auto" w:fill="FFFFFF"/>
            <w:vAlign w:val="center"/>
            <w:hideMark/>
          </w:tcPr>
          <w:p w:rsidR="009360C8" w:rsidRPr="007178CE" w:rsidRDefault="009360C8" w:rsidP="009360C8">
            <w:pPr>
              <w:rPr>
                <w:rFonts w:ascii="Calibri" w:hAnsi="Calibri"/>
                <w:sz w:val="24"/>
                <w:szCs w:val="24"/>
                <w:lang w:val="cs-CZ" w:eastAsia="en-US"/>
              </w:rPr>
            </w:pPr>
          </w:p>
        </w:tc>
      </w:tr>
      <w:tr w:rsidR="009360C8" w:rsidRPr="007178CE" w:rsidTr="009360C8">
        <w:trPr>
          <w:trHeight w:val="480"/>
        </w:trPr>
        <w:tc>
          <w:tcPr>
            <w:tcW w:w="9779" w:type="dxa"/>
            <w:gridSpan w:val="13"/>
            <w:vMerge w:val="restart"/>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9360C8" w:rsidRPr="007178CE" w:rsidRDefault="009360C8" w:rsidP="009360C8">
            <w:pPr>
              <w:rPr>
                <w:rFonts w:ascii="Calibri" w:hAnsi="Calibri"/>
                <w:sz w:val="24"/>
                <w:szCs w:val="24"/>
                <w:lang w:val="cs-CZ" w:eastAsia="en-US"/>
              </w:rPr>
            </w:pPr>
            <w:r w:rsidRPr="007178CE">
              <w:rPr>
                <w:rFonts w:ascii="Calibri" w:hAnsi="Calibri"/>
                <w:b/>
                <w:bCs/>
                <w:sz w:val="24"/>
                <w:szCs w:val="24"/>
                <w:lang w:val="cs-CZ" w:eastAsia="en-US"/>
              </w:rPr>
              <w:t>Dopady opatření</w:t>
            </w:r>
          </w:p>
        </w:tc>
        <w:tc>
          <w:tcPr>
            <w:tcW w:w="17" w:type="dxa"/>
            <w:shd w:val="clear" w:color="auto" w:fill="FFFFFF"/>
            <w:vAlign w:val="center"/>
            <w:hideMark/>
          </w:tcPr>
          <w:p w:rsidR="009360C8" w:rsidRPr="007178CE" w:rsidRDefault="009360C8" w:rsidP="009360C8">
            <w:pPr>
              <w:rPr>
                <w:rFonts w:ascii="Calibri" w:hAnsi="Calibri"/>
                <w:sz w:val="24"/>
                <w:szCs w:val="24"/>
                <w:lang w:val="cs-CZ" w:eastAsia="en-US"/>
              </w:rPr>
            </w:pPr>
          </w:p>
        </w:tc>
      </w:tr>
      <w:tr w:rsidR="009360C8" w:rsidRPr="007178CE" w:rsidTr="009360C8">
        <w:trPr>
          <w:trHeight w:val="480"/>
        </w:trPr>
        <w:tc>
          <w:tcPr>
            <w:tcW w:w="0" w:type="auto"/>
            <w:gridSpan w:val="13"/>
            <w:vMerge/>
            <w:tcBorders>
              <w:top w:val="nil"/>
              <w:left w:val="single" w:sz="8" w:space="0" w:color="auto"/>
              <w:bottom w:val="single" w:sz="8" w:space="0" w:color="auto"/>
              <w:right w:val="single" w:sz="8" w:space="0" w:color="auto"/>
            </w:tcBorders>
            <w:shd w:val="clear" w:color="auto" w:fill="FFFFFF"/>
            <w:vAlign w:val="center"/>
            <w:hideMark/>
          </w:tcPr>
          <w:p w:rsidR="009360C8" w:rsidRPr="007178CE" w:rsidRDefault="009360C8" w:rsidP="009360C8">
            <w:pPr>
              <w:spacing w:line="276" w:lineRule="auto"/>
              <w:rPr>
                <w:rFonts w:ascii="Calibri" w:hAnsi="Calibri"/>
                <w:sz w:val="24"/>
                <w:szCs w:val="24"/>
                <w:lang w:val="cs-CZ" w:eastAsia="en-US"/>
              </w:rPr>
            </w:pPr>
          </w:p>
        </w:tc>
        <w:tc>
          <w:tcPr>
            <w:tcW w:w="17" w:type="dxa"/>
            <w:shd w:val="clear" w:color="auto" w:fill="FFFFFF"/>
            <w:vAlign w:val="center"/>
            <w:hideMark/>
          </w:tcPr>
          <w:p w:rsidR="009360C8" w:rsidRPr="007178CE" w:rsidRDefault="009360C8" w:rsidP="009360C8">
            <w:pPr>
              <w:spacing w:line="276" w:lineRule="auto"/>
              <w:rPr>
                <w:rFonts w:ascii="Calibri" w:eastAsia="Calibri" w:hAnsi="Calibri"/>
                <w:sz w:val="24"/>
                <w:szCs w:val="24"/>
                <w:lang w:val="cs-CZ"/>
              </w:rPr>
            </w:pPr>
          </w:p>
        </w:tc>
      </w:tr>
      <w:tr w:rsidR="009360C8" w:rsidRPr="007178CE" w:rsidTr="009360C8">
        <w:trPr>
          <w:trHeight w:val="452"/>
        </w:trPr>
        <w:tc>
          <w:tcPr>
            <w:tcW w:w="9779" w:type="dxa"/>
            <w:gridSpan w:val="1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360C8" w:rsidRPr="007178CE" w:rsidRDefault="009360C8" w:rsidP="00C058DC">
            <w:pPr>
              <w:pStyle w:val="Odstavecseseznamem"/>
              <w:numPr>
                <w:ilvl w:val="0"/>
                <w:numId w:val="27"/>
              </w:numPr>
              <w:spacing w:after="0" w:line="240" w:lineRule="auto"/>
              <w:rPr>
                <w:rFonts w:cs="Arial"/>
                <w:bCs/>
                <w:sz w:val="24"/>
                <w:szCs w:val="24"/>
                <w:lang w:eastAsia="en-US"/>
              </w:rPr>
            </w:pPr>
            <w:r w:rsidRPr="007178CE">
              <w:rPr>
                <w:rFonts w:cs="Arial"/>
                <w:bCs/>
                <w:sz w:val="24"/>
                <w:szCs w:val="24"/>
                <w:lang w:eastAsia="en-US"/>
              </w:rPr>
              <w:t>Každá pěstounská rodina má možnost si vybrat z nabídky doprovázejících subjektů, které poskytují služby dané zákonem i nad rámec tak</w:t>
            </w:r>
            <w:r w:rsidR="001122BB">
              <w:rPr>
                <w:rFonts w:cs="Arial"/>
                <w:bCs/>
                <w:sz w:val="24"/>
                <w:szCs w:val="24"/>
                <w:lang w:eastAsia="en-US"/>
              </w:rPr>
              <w:t>,</w:t>
            </w:r>
            <w:r w:rsidRPr="007178CE">
              <w:rPr>
                <w:rFonts w:cs="Arial"/>
                <w:bCs/>
                <w:sz w:val="24"/>
                <w:szCs w:val="24"/>
                <w:lang w:eastAsia="en-US"/>
              </w:rPr>
              <w:t xml:space="preserve"> aby mohl</w:t>
            </w:r>
            <w:r w:rsidR="001122BB">
              <w:rPr>
                <w:rFonts w:cs="Arial"/>
                <w:bCs/>
                <w:sz w:val="24"/>
                <w:szCs w:val="24"/>
                <w:lang w:eastAsia="en-US"/>
              </w:rPr>
              <w:t>y</w:t>
            </w:r>
            <w:r w:rsidRPr="007178CE">
              <w:rPr>
                <w:rFonts w:cs="Arial"/>
                <w:bCs/>
                <w:sz w:val="24"/>
                <w:szCs w:val="24"/>
                <w:lang w:eastAsia="en-US"/>
              </w:rPr>
              <w:t xml:space="preserve"> být plněny cíle práce s rodinou a zájmy dítěte.</w:t>
            </w:r>
          </w:p>
          <w:p w:rsidR="009360C8" w:rsidRPr="007178CE" w:rsidRDefault="009360C8" w:rsidP="00C058DC">
            <w:pPr>
              <w:pStyle w:val="Odstavecseseznamem"/>
              <w:numPr>
                <w:ilvl w:val="0"/>
                <w:numId w:val="27"/>
              </w:numPr>
              <w:spacing w:after="0" w:line="240" w:lineRule="auto"/>
              <w:rPr>
                <w:rFonts w:cs="Arial"/>
                <w:bCs/>
                <w:sz w:val="24"/>
                <w:szCs w:val="24"/>
                <w:lang w:eastAsia="en-US"/>
              </w:rPr>
            </w:pPr>
            <w:r w:rsidRPr="007178CE">
              <w:rPr>
                <w:rFonts w:cs="Arial"/>
                <w:bCs/>
                <w:sz w:val="24"/>
                <w:szCs w:val="24"/>
                <w:lang w:eastAsia="en-US"/>
              </w:rPr>
              <w:t>Služby v dané lokalitě jsou dostupné, kvalitní, transparentní pro rodiny, orgány SPOD a další spolupracující subjekty.</w:t>
            </w:r>
          </w:p>
          <w:p w:rsidR="009360C8" w:rsidRPr="007178CE" w:rsidRDefault="009360C8" w:rsidP="00C058DC">
            <w:pPr>
              <w:pStyle w:val="Odstavecseseznamem"/>
              <w:numPr>
                <w:ilvl w:val="0"/>
                <w:numId w:val="27"/>
              </w:numPr>
              <w:spacing w:after="0" w:line="240" w:lineRule="auto"/>
              <w:rPr>
                <w:rFonts w:cs="Arial"/>
                <w:bCs/>
                <w:sz w:val="24"/>
                <w:szCs w:val="24"/>
                <w:lang w:eastAsia="en-US"/>
              </w:rPr>
            </w:pPr>
            <w:r w:rsidRPr="007178CE">
              <w:rPr>
                <w:rFonts w:cs="Arial"/>
                <w:bCs/>
                <w:sz w:val="24"/>
                <w:szCs w:val="24"/>
                <w:lang w:eastAsia="en-US"/>
              </w:rPr>
              <w:t>Prevence dětí umisťovaných do NR a ÚZ díky rozšíření záchranné sítě původní rodiny dítěte využitím nástroje rodinných konferencí (další rodinní příslušníci).</w:t>
            </w:r>
          </w:p>
          <w:p w:rsidR="009360C8" w:rsidRPr="007178CE" w:rsidRDefault="009360C8" w:rsidP="00C058DC">
            <w:pPr>
              <w:pStyle w:val="Odstavecseseznamem"/>
              <w:numPr>
                <w:ilvl w:val="0"/>
                <w:numId w:val="27"/>
              </w:numPr>
              <w:spacing w:after="0" w:line="240" w:lineRule="auto"/>
              <w:rPr>
                <w:rFonts w:cs="Arial"/>
                <w:bCs/>
                <w:sz w:val="24"/>
                <w:szCs w:val="24"/>
                <w:lang w:eastAsia="en-US"/>
              </w:rPr>
            </w:pPr>
            <w:r w:rsidRPr="007178CE">
              <w:rPr>
                <w:rFonts w:cs="Arial"/>
                <w:bCs/>
                <w:sz w:val="24"/>
                <w:szCs w:val="24"/>
                <w:lang w:eastAsia="en-US"/>
              </w:rPr>
              <w:t>Dostatečná osvěta o problematice NRP, která zajistí nové zájemce a jejich podporu celým procesem až ke svěření dítěte do péče.</w:t>
            </w:r>
          </w:p>
          <w:p w:rsidR="009360C8" w:rsidRPr="007178CE" w:rsidRDefault="009360C8" w:rsidP="00C058DC">
            <w:pPr>
              <w:pStyle w:val="Odstavecseseznamem"/>
              <w:numPr>
                <w:ilvl w:val="0"/>
                <w:numId w:val="27"/>
              </w:numPr>
              <w:spacing w:after="0" w:line="240" w:lineRule="auto"/>
              <w:rPr>
                <w:rFonts w:cs="Arial"/>
                <w:bCs/>
                <w:sz w:val="24"/>
                <w:szCs w:val="24"/>
                <w:lang w:eastAsia="en-US"/>
              </w:rPr>
            </w:pPr>
            <w:r w:rsidRPr="007178CE">
              <w:rPr>
                <w:rFonts w:cs="Arial"/>
                <w:bCs/>
                <w:sz w:val="24"/>
                <w:szCs w:val="24"/>
                <w:lang w:eastAsia="en-US"/>
              </w:rPr>
              <w:t>Rodiny mají dostupnou podporu a odbornou pomoc na včasné řešení problémů i v období krize.</w:t>
            </w:r>
          </w:p>
          <w:p w:rsidR="009360C8" w:rsidRPr="007178CE" w:rsidRDefault="009360C8" w:rsidP="00C058DC">
            <w:pPr>
              <w:pStyle w:val="Odstavecseseznamem"/>
              <w:numPr>
                <w:ilvl w:val="0"/>
                <w:numId w:val="27"/>
              </w:numPr>
              <w:spacing w:after="0" w:line="240" w:lineRule="auto"/>
              <w:rPr>
                <w:rFonts w:cs="Arial"/>
                <w:bCs/>
                <w:sz w:val="24"/>
                <w:szCs w:val="24"/>
                <w:lang w:eastAsia="en-US"/>
              </w:rPr>
            </w:pPr>
            <w:r w:rsidRPr="007178CE">
              <w:rPr>
                <w:rFonts w:cs="Arial"/>
                <w:bCs/>
                <w:sz w:val="24"/>
                <w:szCs w:val="24"/>
                <w:lang w:eastAsia="en-US"/>
              </w:rPr>
              <w:t>Odborníci znají principy a přístupy práce k dětem se ztrátou a traumatem, které prošly zanedbáváním, týráním či zneužíváním</w:t>
            </w:r>
            <w:r w:rsidR="001122BB">
              <w:rPr>
                <w:rFonts w:cs="Arial"/>
                <w:bCs/>
                <w:sz w:val="24"/>
                <w:szCs w:val="24"/>
                <w:lang w:eastAsia="en-US"/>
              </w:rPr>
              <w:t>,</w:t>
            </w:r>
            <w:r w:rsidRPr="007178CE">
              <w:rPr>
                <w:rFonts w:cs="Arial"/>
                <w:bCs/>
                <w:sz w:val="24"/>
                <w:szCs w:val="24"/>
                <w:lang w:eastAsia="en-US"/>
              </w:rPr>
              <w:t xml:space="preserve"> a to jim umožňuje účinnější mezioborovou spolupráci a nalézání řešení v zájmu dětí.</w:t>
            </w:r>
          </w:p>
          <w:p w:rsidR="009360C8" w:rsidRPr="007178CE" w:rsidRDefault="009360C8" w:rsidP="009360C8">
            <w:pPr>
              <w:rPr>
                <w:rFonts w:ascii="Calibri" w:hAnsi="Calibri" w:cs="Arial"/>
                <w:b/>
                <w:bCs/>
                <w:sz w:val="24"/>
                <w:szCs w:val="24"/>
                <w:lang w:val="cs-CZ" w:eastAsia="en-US"/>
              </w:rPr>
            </w:pPr>
          </w:p>
        </w:tc>
        <w:tc>
          <w:tcPr>
            <w:tcW w:w="17" w:type="dxa"/>
            <w:shd w:val="clear" w:color="auto" w:fill="FFFFFF"/>
            <w:vAlign w:val="center"/>
            <w:hideMark/>
          </w:tcPr>
          <w:p w:rsidR="009360C8" w:rsidRPr="007178CE" w:rsidRDefault="009360C8" w:rsidP="009360C8">
            <w:pPr>
              <w:rPr>
                <w:rFonts w:ascii="Calibri" w:hAnsi="Calibri" w:cs="Arial"/>
                <w:b/>
                <w:bCs/>
                <w:sz w:val="24"/>
                <w:szCs w:val="24"/>
                <w:lang w:val="cs-CZ" w:eastAsia="en-US"/>
              </w:rPr>
            </w:pPr>
          </w:p>
        </w:tc>
      </w:tr>
      <w:tr w:rsidR="009360C8" w:rsidRPr="007178CE" w:rsidTr="009360C8">
        <w:trPr>
          <w:trHeight w:val="315"/>
        </w:trPr>
        <w:tc>
          <w:tcPr>
            <w:tcW w:w="9779" w:type="dxa"/>
            <w:gridSpan w:val="13"/>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9360C8" w:rsidRPr="007178CE" w:rsidRDefault="009360C8" w:rsidP="009360C8">
            <w:pPr>
              <w:rPr>
                <w:rFonts w:ascii="Calibri" w:hAnsi="Calibri"/>
                <w:sz w:val="24"/>
                <w:szCs w:val="24"/>
                <w:lang w:val="cs-CZ" w:eastAsia="en-US"/>
              </w:rPr>
            </w:pPr>
            <w:r w:rsidRPr="007178CE">
              <w:rPr>
                <w:rFonts w:ascii="Calibri" w:hAnsi="Calibri"/>
                <w:b/>
                <w:bCs/>
                <w:sz w:val="24"/>
                <w:szCs w:val="24"/>
                <w:lang w:val="cs-CZ" w:eastAsia="en-US"/>
              </w:rPr>
              <w:t>Předpokládaní realizátoři Opatření:</w:t>
            </w:r>
          </w:p>
        </w:tc>
        <w:tc>
          <w:tcPr>
            <w:tcW w:w="17" w:type="dxa"/>
            <w:shd w:val="clear" w:color="auto" w:fill="FFFFFF"/>
            <w:vAlign w:val="center"/>
            <w:hideMark/>
          </w:tcPr>
          <w:p w:rsidR="009360C8" w:rsidRPr="007178CE" w:rsidRDefault="009360C8" w:rsidP="009360C8">
            <w:pPr>
              <w:rPr>
                <w:rFonts w:ascii="Calibri" w:hAnsi="Calibri"/>
                <w:sz w:val="24"/>
                <w:szCs w:val="24"/>
                <w:lang w:val="cs-CZ" w:eastAsia="en-US"/>
              </w:rPr>
            </w:pPr>
          </w:p>
        </w:tc>
      </w:tr>
      <w:tr w:rsidR="009360C8" w:rsidRPr="007178CE" w:rsidTr="009360C8">
        <w:trPr>
          <w:trHeight w:val="315"/>
        </w:trPr>
        <w:tc>
          <w:tcPr>
            <w:tcW w:w="9779" w:type="dxa"/>
            <w:gridSpan w:val="1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360C8" w:rsidRPr="007178CE" w:rsidRDefault="009360C8" w:rsidP="009360C8">
            <w:pPr>
              <w:rPr>
                <w:rFonts w:ascii="Calibri" w:hAnsi="Calibri"/>
                <w:sz w:val="24"/>
                <w:szCs w:val="24"/>
                <w:lang w:val="cs-CZ" w:eastAsia="en-US"/>
              </w:rPr>
            </w:pPr>
            <w:r w:rsidRPr="007178CE">
              <w:rPr>
                <w:rFonts w:ascii="Calibri" w:hAnsi="Calibri"/>
                <w:bCs/>
                <w:sz w:val="24"/>
                <w:szCs w:val="24"/>
                <w:lang w:val="cs-CZ" w:eastAsia="en-US"/>
              </w:rPr>
              <w:t>Dobrá rodina o.p.s., Květina, z.s., Děti patří domů</w:t>
            </w:r>
            <w:r w:rsidR="005C64DE" w:rsidRPr="007178CE">
              <w:rPr>
                <w:rFonts w:ascii="Calibri" w:hAnsi="Calibri"/>
                <w:bCs/>
                <w:sz w:val="24"/>
                <w:szCs w:val="24"/>
                <w:lang w:val="cs-CZ" w:eastAsia="en-US"/>
              </w:rPr>
              <w:t xml:space="preserve">, </w:t>
            </w:r>
            <w:r w:rsidR="00A61092" w:rsidRPr="007178CE">
              <w:rPr>
                <w:rFonts w:ascii="Calibri" w:hAnsi="Calibri"/>
                <w:bCs/>
                <w:sz w:val="24"/>
                <w:szCs w:val="24"/>
                <w:lang w:val="cs-CZ" w:eastAsia="en-US"/>
              </w:rPr>
              <w:t>Spolek pomoci dětem -</w:t>
            </w:r>
            <w:r w:rsidR="00FB7258" w:rsidRPr="007178CE">
              <w:rPr>
                <w:rFonts w:ascii="Calibri" w:hAnsi="Calibri"/>
                <w:bCs/>
                <w:sz w:val="24"/>
                <w:szCs w:val="24"/>
                <w:lang w:val="cs-CZ" w:eastAsia="en-US"/>
              </w:rPr>
              <w:t xml:space="preserve"> </w:t>
            </w:r>
            <w:r w:rsidR="005C64DE" w:rsidRPr="007178CE">
              <w:rPr>
                <w:rFonts w:ascii="Calibri" w:hAnsi="Calibri"/>
                <w:bCs/>
                <w:sz w:val="24"/>
                <w:szCs w:val="24"/>
                <w:lang w:val="cs-CZ" w:eastAsia="en-US"/>
              </w:rPr>
              <w:t>FOD</w:t>
            </w:r>
          </w:p>
        </w:tc>
        <w:tc>
          <w:tcPr>
            <w:tcW w:w="17" w:type="dxa"/>
            <w:shd w:val="clear" w:color="auto" w:fill="FFFFFF"/>
            <w:vAlign w:val="center"/>
            <w:hideMark/>
          </w:tcPr>
          <w:p w:rsidR="009360C8" w:rsidRPr="007178CE" w:rsidRDefault="009360C8" w:rsidP="009360C8">
            <w:pPr>
              <w:rPr>
                <w:rFonts w:ascii="Calibri" w:hAnsi="Calibri"/>
                <w:sz w:val="24"/>
                <w:szCs w:val="24"/>
                <w:lang w:val="cs-CZ" w:eastAsia="en-US"/>
              </w:rPr>
            </w:pPr>
          </w:p>
        </w:tc>
      </w:tr>
      <w:tr w:rsidR="009360C8" w:rsidRPr="007178CE" w:rsidTr="009360C8">
        <w:trPr>
          <w:trHeight w:val="315"/>
        </w:trPr>
        <w:tc>
          <w:tcPr>
            <w:tcW w:w="9796" w:type="dxa"/>
            <w:gridSpan w:val="14"/>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hideMark/>
          </w:tcPr>
          <w:p w:rsidR="009360C8" w:rsidRPr="007178CE" w:rsidRDefault="009360C8" w:rsidP="009360C8">
            <w:pPr>
              <w:rPr>
                <w:rFonts w:ascii="Calibri" w:hAnsi="Calibri" w:cs="Arial"/>
                <w:b/>
                <w:bCs/>
                <w:color w:val="000000"/>
                <w:sz w:val="24"/>
                <w:szCs w:val="24"/>
                <w:lang w:val="cs-CZ" w:eastAsia="en-US"/>
              </w:rPr>
            </w:pPr>
            <w:r w:rsidRPr="007178CE">
              <w:rPr>
                <w:rFonts w:ascii="Calibri" w:hAnsi="Calibri" w:cs="Arial"/>
                <w:b/>
                <w:bCs/>
                <w:color w:val="000000"/>
                <w:sz w:val="24"/>
                <w:szCs w:val="24"/>
                <w:lang w:val="cs-CZ" w:eastAsia="en-US"/>
              </w:rPr>
              <w:t>Předpokládaní partneři k zajištění Opatření:</w:t>
            </w:r>
          </w:p>
        </w:tc>
      </w:tr>
      <w:tr w:rsidR="009360C8" w:rsidRPr="007178CE" w:rsidTr="009360C8">
        <w:trPr>
          <w:trHeight w:val="495"/>
        </w:trPr>
        <w:tc>
          <w:tcPr>
            <w:tcW w:w="9796"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360C8" w:rsidRPr="007178CE" w:rsidRDefault="009360C8" w:rsidP="009360C8">
            <w:pPr>
              <w:rPr>
                <w:rFonts w:ascii="Calibri" w:hAnsi="Calibri" w:cs="Arial"/>
                <w:sz w:val="24"/>
                <w:szCs w:val="24"/>
                <w:lang w:val="cs-CZ" w:eastAsia="en-US"/>
              </w:rPr>
            </w:pPr>
            <w:r w:rsidRPr="007178CE">
              <w:rPr>
                <w:rFonts w:ascii="Calibri" w:hAnsi="Calibri" w:cs="Arial"/>
                <w:sz w:val="24"/>
                <w:szCs w:val="24"/>
                <w:lang w:val="cs-CZ" w:eastAsia="en-US"/>
              </w:rPr>
              <w:t>MPSV, ÚP - státní příspěvek na výkon pěstounské péče, OSPOD, městské a obecní úřady v ORP, spolupracující subjekty – sociální služby, pověřené osoby SPOD, pedagogické a zdravotnické subjekty a zařízení, FOD</w:t>
            </w:r>
          </w:p>
        </w:tc>
      </w:tr>
      <w:tr w:rsidR="009360C8" w:rsidRPr="007178CE" w:rsidTr="009360C8">
        <w:trPr>
          <w:trHeight w:val="720"/>
        </w:trPr>
        <w:tc>
          <w:tcPr>
            <w:tcW w:w="4830"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hideMark/>
          </w:tcPr>
          <w:p w:rsidR="009360C8" w:rsidRPr="007178CE" w:rsidRDefault="009360C8" w:rsidP="009360C8">
            <w:pPr>
              <w:jc w:val="center"/>
              <w:rPr>
                <w:rFonts w:ascii="Calibri" w:hAnsi="Calibri" w:cs="Arial"/>
                <w:b/>
                <w:bCs/>
                <w:color w:val="000000"/>
                <w:sz w:val="24"/>
                <w:szCs w:val="24"/>
                <w:lang w:val="cs-CZ" w:eastAsia="en-US"/>
              </w:rPr>
            </w:pPr>
            <w:r w:rsidRPr="007178CE">
              <w:rPr>
                <w:rFonts w:ascii="Calibri" w:hAnsi="Calibri" w:cs="Arial"/>
                <w:b/>
                <w:bCs/>
                <w:color w:val="000000"/>
                <w:sz w:val="24"/>
                <w:szCs w:val="24"/>
                <w:lang w:val="cs-CZ" w:eastAsia="en-US"/>
              </w:rPr>
              <w:t xml:space="preserve">Roční </w:t>
            </w:r>
            <w:r w:rsidR="007530D2">
              <w:rPr>
                <w:rFonts w:ascii="Calibri" w:hAnsi="Calibri" w:cs="Arial"/>
                <w:b/>
                <w:bCs/>
                <w:color w:val="000000"/>
                <w:sz w:val="24"/>
                <w:szCs w:val="24"/>
                <w:lang w:val="cs-CZ" w:eastAsia="en-US"/>
              </w:rPr>
              <w:t xml:space="preserve">celkové </w:t>
            </w:r>
            <w:r w:rsidRPr="007178CE">
              <w:rPr>
                <w:rFonts w:ascii="Calibri" w:hAnsi="Calibri" w:cs="Arial"/>
                <w:b/>
                <w:bCs/>
                <w:color w:val="000000"/>
                <w:sz w:val="24"/>
                <w:szCs w:val="24"/>
                <w:lang w:val="cs-CZ" w:eastAsia="en-US"/>
              </w:rPr>
              <w:t>náklady neinvestiční - předpoklad</w:t>
            </w:r>
          </w:p>
        </w:tc>
        <w:tc>
          <w:tcPr>
            <w:tcW w:w="4966" w:type="dxa"/>
            <w:gridSpan w:val="10"/>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hideMark/>
          </w:tcPr>
          <w:p w:rsidR="009360C8" w:rsidRPr="007178CE" w:rsidRDefault="009360C8" w:rsidP="009360C8">
            <w:pPr>
              <w:jc w:val="center"/>
              <w:rPr>
                <w:rFonts w:ascii="Calibri" w:hAnsi="Calibri" w:cs="Arial"/>
                <w:b/>
                <w:bCs/>
                <w:color w:val="000000"/>
                <w:sz w:val="24"/>
                <w:szCs w:val="24"/>
                <w:lang w:val="cs-CZ" w:eastAsia="en-US"/>
              </w:rPr>
            </w:pPr>
            <w:r w:rsidRPr="007178CE">
              <w:rPr>
                <w:rFonts w:ascii="Calibri" w:hAnsi="Calibri" w:cs="Arial"/>
                <w:b/>
                <w:bCs/>
                <w:color w:val="000000"/>
                <w:sz w:val="24"/>
                <w:szCs w:val="24"/>
                <w:lang w:val="cs-CZ" w:eastAsia="en-US"/>
              </w:rPr>
              <w:t>Náklady investiční - předpoklad</w:t>
            </w:r>
          </w:p>
        </w:tc>
      </w:tr>
      <w:tr w:rsidR="009360C8" w:rsidRPr="007178CE" w:rsidTr="009360C8">
        <w:trPr>
          <w:trHeight w:val="480"/>
        </w:trPr>
        <w:tc>
          <w:tcPr>
            <w:tcW w:w="48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9360C8" w:rsidRPr="00704646" w:rsidRDefault="009360C8" w:rsidP="009360C8">
            <w:pPr>
              <w:rPr>
                <w:rFonts w:ascii="Calibri" w:hAnsi="Calibri" w:cs="Arial"/>
                <w:bCs/>
                <w:color w:val="FF0000"/>
                <w:sz w:val="24"/>
                <w:szCs w:val="24"/>
                <w:lang w:val="cs-CZ" w:eastAsia="en-US"/>
              </w:rPr>
            </w:pPr>
            <w:r w:rsidRPr="00704646">
              <w:rPr>
                <w:rFonts w:ascii="Calibri" w:hAnsi="Calibri" w:cs="Arial"/>
                <w:bCs/>
                <w:color w:val="000000"/>
                <w:sz w:val="24"/>
                <w:szCs w:val="24"/>
                <w:lang w:val="cs-CZ" w:eastAsia="en-US"/>
              </w:rPr>
              <w:t xml:space="preserve">Celkem kalkulováno na 150 rodin - 10 927 700,- Kč (z toho 7 200 000 státní příspěvek na výkon pěstounské péče)      </w:t>
            </w:r>
          </w:p>
        </w:tc>
        <w:tc>
          <w:tcPr>
            <w:tcW w:w="4966"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9360C8" w:rsidRPr="007178CE" w:rsidRDefault="00E729D8" w:rsidP="009360C8">
            <w:pPr>
              <w:jc w:val="center"/>
              <w:rPr>
                <w:rFonts w:ascii="Calibri" w:hAnsi="Calibri" w:cs="Arial"/>
                <w:bCs/>
                <w:sz w:val="24"/>
                <w:szCs w:val="24"/>
                <w:lang w:val="cs-CZ" w:eastAsia="en-US"/>
              </w:rPr>
            </w:pPr>
            <w:r>
              <w:rPr>
                <w:rFonts w:ascii="Calibri" w:hAnsi="Calibri" w:cs="Arial"/>
                <w:bCs/>
                <w:sz w:val="24"/>
                <w:szCs w:val="24"/>
                <w:lang w:val="cs-CZ" w:eastAsia="en-US"/>
              </w:rPr>
              <w:t>0,- Kč</w:t>
            </w:r>
          </w:p>
        </w:tc>
      </w:tr>
      <w:tr w:rsidR="009360C8" w:rsidRPr="007178CE" w:rsidTr="009360C8">
        <w:trPr>
          <w:trHeight w:val="480"/>
        </w:trPr>
        <w:tc>
          <w:tcPr>
            <w:tcW w:w="48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9360C8" w:rsidRPr="007178CE" w:rsidRDefault="009360C8" w:rsidP="009360C8">
            <w:pPr>
              <w:rPr>
                <w:rFonts w:ascii="Calibri" w:hAnsi="Calibri" w:cs="Arial"/>
                <w:b/>
                <w:bCs/>
                <w:color w:val="000000"/>
                <w:sz w:val="24"/>
                <w:szCs w:val="24"/>
                <w:lang w:val="cs-CZ" w:eastAsia="en-US"/>
              </w:rPr>
            </w:pPr>
            <w:r w:rsidRPr="007178CE">
              <w:rPr>
                <w:rFonts w:ascii="Calibri" w:hAnsi="Calibri" w:cs="Arial"/>
                <w:b/>
                <w:bCs/>
                <w:color w:val="000000"/>
                <w:sz w:val="24"/>
                <w:szCs w:val="24"/>
                <w:lang w:val="cs-CZ" w:eastAsia="en-US"/>
              </w:rPr>
              <w:t>Celkem:  10.927.700,- Kč</w:t>
            </w:r>
          </w:p>
        </w:tc>
        <w:tc>
          <w:tcPr>
            <w:tcW w:w="4966"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9360C8" w:rsidRPr="00E729D8" w:rsidRDefault="00E729D8" w:rsidP="009360C8">
            <w:pPr>
              <w:jc w:val="center"/>
              <w:rPr>
                <w:rFonts w:ascii="Calibri" w:hAnsi="Calibri" w:cs="Arial"/>
                <w:b/>
                <w:bCs/>
                <w:sz w:val="24"/>
                <w:szCs w:val="24"/>
                <w:lang w:val="cs-CZ" w:eastAsia="en-US"/>
              </w:rPr>
            </w:pPr>
            <w:r w:rsidRPr="00E729D8">
              <w:rPr>
                <w:rFonts w:ascii="Calibri" w:hAnsi="Calibri" w:cs="Arial"/>
                <w:b/>
                <w:bCs/>
                <w:sz w:val="24"/>
                <w:szCs w:val="24"/>
                <w:lang w:val="cs-CZ" w:eastAsia="en-US"/>
              </w:rPr>
              <w:t>0,- Kč</w:t>
            </w:r>
          </w:p>
        </w:tc>
      </w:tr>
      <w:tr w:rsidR="009360C8" w:rsidRPr="007178CE" w:rsidTr="009360C8">
        <w:trPr>
          <w:trHeight w:val="720"/>
        </w:trPr>
        <w:tc>
          <w:tcPr>
            <w:tcW w:w="9796" w:type="dxa"/>
            <w:gridSpan w:val="14"/>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hideMark/>
          </w:tcPr>
          <w:p w:rsidR="009360C8" w:rsidRPr="007178CE" w:rsidRDefault="009360C8" w:rsidP="009360C8">
            <w:pPr>
              <w:rPr>
                <w:rFonts w:ascii="Calibri" w:hAnsi="Calibri" w:cs="Arial"/>
                <w:b/>
                <w:bCs/>
                <w:color w:val="000000"/>
                <w:sz w:val="24"/>
                <w:szCs w:val="24"/>
                <w:lang w:val="cs-CZ" w:eastAsia="en-US"/>
              </w:rPr>
            </w:pPr>
            <w:r w:rsidRPr="007178CE">
              <w:rPr>
                <w:rFonts w:ascii="Calibri" w:hAnsi="Calibri" w:cs="Arial"/>
                <w:b/>
                <w:bCs/>
                <w:color w:val="000000"/>
                <w:sz w:val="24"/>
                <w:szCs w:val="24"/>
                <w:lang w:val="cs-CZ" w:eastAsia="en-US"/>
              </w:rPr>
              <w:t>Předpokládané zdroje financování:</w:t>
            </w:r>
          </w:p>
        </w:tc>
      </w:tr>
      <w:tr w:rsidR="009360C8" w:rsidRPr="007178CE" w:rsidTr="009360C8">
        <w:trPr>
          <w:trHeight w:val="315"/>
        </w:trPr>
        <w:tc>
          <w:tcPr>
            <w:tcW w:w="9796"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9360C8" w:rsidRPr="007178CE" w:rsidRDefault="00A901E4" w:rsidP="00A901E4">
            <w:pPr>
              <w:rPr>
                <w:rFonts w:ascii="Calibri" w:hAnsi="Calibri" w:cs="Arial"/>
                <w:bCs/>
                <w:sz w:val="24"/>
                <w:szCs w:val="24"/>
                <w:lang w:val="cs-CZ" w:eastAsia="en-US"/>
              </w:rPr>
            </w:pPr>
            <w:r>
              <w:rPr>
                <w:rFonts w:ascii="Calibri" w:hAnsi="Calibri" w:cs="Arial"/>
                <w:bCs/>
                <w:sz w:val="24"/>
                <w:szCs w:val="24"/>
                <w:lang w:val="cs-CZ" w:eastAsia="en-US"/>
              </w:rPr>
              <w:t xml:space="preserve">MPSV, Ústecký kraj, </w:t>
            </w:r>
            <w:r w:rsidR="007530D2">
              <w:rPr>
                <w:rFonts w:ascii="Calibri" w:hAnsi="Calibri" w:cs="Arial"/>
                <w:bCs/>
                <w:sz w:val="24"/>
                <w:szCs w:val="24"/>
                <w:lang w:val="cs-CZ" w:eastAsia="en-US"/>
              </w:rPr>
              <w:t xml:space="preserve">ÚP – státní příspěvek na výkon pěstounské péče, </w:t>
            </w:r>
            <w:r w:rsidR="009360C8" w:rsidRPr="007178CE">
              <w:rPr>
                <w:rFonts w:ascii="Calibri" w:hAnsi="Calibri" w:cs="Arial"/>
                <w:bCs/>
                <w:sz w:val="24"/>
                <w:szCs w:val="24"/>
                <w:lang w:val="cs-CZ" w:eastAsia="en-US"/>
              </w:rPr>
              <w:t xml:space="preserve">nadace, dary </w:t>
            </w:r>
          </w:p>
        </w:tc>
      </w:tr>
      <w:tr w:rsidR="009360C8" w:rsidRPr="007178CE" w:rsidTr="009360C8">
        <w:trPr>
          <w:trHeight w:val="315"/>
        </w:trPr>
        <w:tc>
          <w:tcPr>
            <w:tcW w:w="9796" w:type="dxa"/>
            <w:gridSpan w:val="14"/>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hideMark/>
          </w:tcPr>
          <w:p w:rsidR="009360C8" w:rsidRPr="007178CE" w:rsidRDefault="009360C8" w:rsidP="009360C8">
            <w:pPr>
              <w:rPr>
                <w:rFonts w:ascii="Calibri" w:hAnsi="Calibri" w:cs="Arial"/>
                <w:b/>
                <w:bCs/>
                <w:color w:val="000000"/>
                <w:sz w:val="24"/>
                <w:szCs w:val="24"/>
                <w:lang w:val="cs-CZ" w:eastAsia="en-US"/>
              </w:rPr>
            </w:pPr>
            <w:r w:rsidRPr="007178CE">
              <w:rPr>
                <w:rFonts w:ascii="Calibri" w:hAnsi="Calibri" w:cs="Arial"/>
                <w:b/>
                <w:bCs/>
                <w:color w:val="000000"/>
                <w:sz w:val="24"/>
                <w:szCs w:val="24"/>
                <w:lang w:val="cs-CZ" w:eastAsia="en-US"/>
              </w:rPr>
              <w:t>Harmonogram realizace Opatření:</w:t>
            </w:r>
          </w:p>
        </w:tc>
      </w:tr>
      <w:tr w:rsidR="009360C8" w:rsidRPr="007178CE" w:rsidTr="009360C8">
        <w:trPr>
          <w:gridBefore w:val="1"/>
          <w:wBefore w:w="15" w:type="dxa"/>
        </w:trPr>
        <w:tc>
          <w:tcPr>
            <w:tcW w:w="552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360C8" w:rsidRPr="007178CE" w:rsidRDefault="009360C8" w:rsidP="009360C8">
            <w:pPr>
              <w:spacing w:line="276" w:lineRule="auto"/>
              <w:rPr>
                <w:rFonts w:ascii="Calibri" w:hAnsi="Calibri" w:cs="Arial"/>
                <w:b/>
                <w:sz w:val="24"/>
                <w:szCs w:val="24"/>
                <w:lang w:val="cs-CZ" w:eastAsia="en-US"/>
              </w:rPr>
            </w:pPr>
            <w:r w:rsidRPr="007178CE">
              <w:rPr>
                <w:rFonts w:ascii="Calibri" w:hAnsi="Calibri" w:cs="Arial"/>
                <w:b/>
                <w:bCs/>
                <w:sz w:val="24"/>
                <w:szCs w:val="24"/>
                <w:lang w:val="cs-CZ" w:eastAsia="en-US"/>
              </w:rPr>
              <w:t>Aktivita (krok): číslo a název aktivity</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360C8" w:rsidRPr="007178CE" w:rsidRDefault="009360C8" w:rsidP="009360C8">
            <w:pPr>
              <w:spacing w:line="276" w:lineRule="auto"/>
              <w:rPr>
                <w:rFonts w:ascii="Calibri" w:hAnsi="Calibri" w:cs="Arial"/>
                <w:b/>
                <w:sz w:val="24"/>
                <w:szCs w:val="24"/>
                <w:lang w:val="cs-CZ" w:eastAsia="en-US"/>
              </w:rPr>
            </w:pPr>
            <w:r w:rsidRPr="007178CE">
              <w:rPr>
                <w:rFonts w:ascii="Calibri" w:hAnsi="Calibri" w:cs="Arial"/>
                <w:b/>
                <w:sz w:val="24"/>
                <w:szCs w:val="24"/>
                <w:lang w:val="cs-CZ" w:eastAsia="en-US"/>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360C8" w:rsidRPr="007178CE" w:rsidRDefault="009360C8" w:rsidP="009360C8">
            <w:pPr>
              <w:spacing w:line="276" w:lineRule="auto"/>
              <w:rPr>
                <w:rFonts w:ascii="Calibri" w:hAnsi="Calibri" w:cs="Arial"/>
                <w:b/>
                <w:sz w:val="24"/>
                <w:szCs w:val="24"/>
                <w:lang w:val="cs-CZ" w:eastAsia="en-US"/>
              </w:rPr>
            </w:pPr>
            <w:r w:rsidRPr="007178CE">
              <w:rPr>
                <w:rFonts w:ascii="Calibri" w:hAnsi="Calibri" w:cs="Arial"/>
                <w:b/>
                <w:sz w:val="24"/>
                <w:szCs w:val="24"/>
                <w:lang w:val="cs-CZ" w:eastAsia="en-US"/>
              </w:rPr>
              <w:t>2017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360C8" w:rsidRPr="007178CE" w:rsidRDefault="009360C8" w:rsidP="009360C8">
            <w:pPr>
              <w:spacing w:line="276" w:lineRule="auto"/>
              <w:rPr>
                <w:rFonts w:ascii="Calibri" w:hAnsi="Calibri" w:cs="Arial"/>
                <w:b/>
                <w:sz w:val="24"/>
                <w:szCs w:val="24"/>
                <w:lang w:val="cs-CZ" w:eastAsia="en-US"/>
              </w:rPr>
            </w:pPr>
            <w:r w:rsidRPr="007178CE">
              <w:rPr>
                <w:rFonts w:ascii="Calibri" w:hAnsi="Calibri" w:cs="Arial"/>
                <w:b/>
                <w:sz w:val="24"/>
                <w:szCs w:val="24"/>
                <w:lang w:val="cs-CZ" w:eastAsia="en-US"/>
              </w:rPr>
              <w:t>2018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360C8" w:rsidRPr="007178CE" w:rsidRDefault="009360C8" w:rsidP="009360C8">
            <w:pPr>
              <w:spacing w:line="276" w:lineRule="auto"/>
              <w:rPr>
                <w:rFonts w:ascii="Calibri" w:hAnsi="Calibri" w:cs="Arial"/>
                <w:b/>
                <w:sz w:val="24"/>
                <w:szCs w:val="24"/>
                <w:lang w:val="cs-CZ" w:eastAsia="en-US"/>
              </w:rPr>
            </w:pPr>
            <w:r w:rsidRPr="007178CE">
              <w:rPr>
                <w:rFonts w:ascii="Calibri" w:hAnsi="Calibri" w:cs="Arial"/>
                <w:b/>
                <w:sz w:val="24"/>
                <w:szCs w:val="24"/>
                <w:lang w:val="cs-CZ" w:eastAsia="en-US"/>
              </w:rPr>
              <w:t>2019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360C8" w:rsidRPr="007178CE" w:rsidRDefault="009360C8" w:rsidP="009360C8">
            <w:pPr>
              <w:spacing w:line="276" w:lineRule="auto"/>
              <w:rPr>
                <w:rFonts w:ascii="Calibri" w:hAnsi="Calibri" w:cs="Arial"/>
                <w:b/>
                <w:sz w:val="24"/>
                <w:szCs w:val="24"/>
                <w:lang w:val="cs-CZ" w:eastAsia="en-US"/>
              </w:rPr>
            </w:pPr>
            <w:r w:rsidRPr="007178CE">
              <w:rPr>
                <w:rFonts w:ascii="Calibri" w:hAnsi="Calibri" w:cs="Arial"/>
                <w:b/>
                <w:sz w:val="24"/>
                <w:szCs w:val="24"/>
                <w:lang w:val="cs-CZ" w:eastAsia="en-US"/>
              </w:rPr>
              <w:t>2020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60C8" w:rsidRPr="007178CE" w:rsidRDefault="009360C8" w:rsidP="009360C8">
            <w:pPr>
              <w:spacing w:line="276" w:lineRule="auto"/>
              <w:rPr>
                <w:rFonts w:ascii="Calibri" w:hAnsi="Calibri" w:cs="Arial"/>
                <w:b/>
                <w:sz w:val="24"/>
                <w:szCs w:val="24"/>
                <w:lang w:val="cs-CZ" w:eastAsia="en-US"/>
              </w:rPr>
            </w:pPr>
          </w:p>
        </w:tc>
      </w:tr>
      <w:tr w:rsidR="009360C8" w:rsidRPr="007178CE" w:rsidTr="009360C8">
        <w:trPr>
          <w:gridBefore w:val="1"/>
          <w:wBefore w:w="15" w:type="dxa"/>
        </w:trPr>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360C8" w:rsidRPr="007178CE" w:rsidRDefault="009360C8" w:rsidP="009360C8">
            <w:pPr>
              <w:spacing w:line="276" w:lineRule="auto"/>
              <w:rPr>
                <w:rFonts w:ascii="Calibri" w:hAnsi="Calibri" w:cs="Arial"/>
                <w:b/>
                <w:sz w:val="24"/>
                <w:szCs w:val="24"/>
                <w:lang w:val="cs-CZ" w:eastAsia="en-US"/>
              </w:rPr>
            </w:pPr>
            <w:r w:rsidRPr="007178CE">
              <w:rPr>
                <w:rFonts w:ascii="Calibri" w:hAnsi="Calibri" w:cs="Arial"/>
                <w:b/>
                <w:sz w:val="24"/>
                <w:szCs w:val="24"/>
                <w:lang w:val="cs-CZ" w:eastAsia="en-US"/>
              </w:rPr>
              <w:t>1</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60C8" w:rsidRPr="007178CE" w:rsidRDefault="009360C8" w:rsidP="009360C8">
            <w:pPr>
              <w:spacing w:line="276" w:lineRule="auto"/>
              <w:rPr>
                <w:rFonts w:ascii="Calibri" w:hAnsi="Calibri" w:cs="Arial"/>
                <w:b/>
                <w:sz w:val="24"/>
                <w:szCs w:val="24"/>
                <w:lang w:val="cs-CZ" w:eastAsia="en-US"/>
              </w:rPr>
            </w:pPr>
            <w:r w:rsidRPr="007178CE">
              <w:rPr>
                <w:rFonts w:ascii="Calibri" w:hAnsi="Calibri" w:cs="Arial"/>
                <w:b/>
                <w:sz w:val="24"/>
                <w:szCs w:val="24"/>
                <w:lang w:val="cs-CZ" w:eastAsia="en-US"/>
              </w:rPr>
              <w:t>Postupná realizace aktivit 1 – 9, pro 150 rodin z Teplic</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360C8" w:rsidRPr="007178CE" w:rsidRDefault="009360C8" w:rsidP="009360C8">
            <w:pPr>
              <w:spacing w:line="276" w:lineRule="auto"/>
              <w:rPr>
                <w:rFonts w:ascii="Calibri" w:hAnsi="Calibri" w:cs="Arial"/>
                <w:b/>
                <w:sz w:val="24"/>
                <w:szCs w:val="24"/>
                <w:lang w:val="cs-CZ" w:eastAsia="en-US"/>
              </w:rPr>
            </w:pPr>
            <w:r w:rsidRPr="007178CE">
              <w:rPr>
                <w:rFonts w:ascii="Calibri" w:hAnsi="Calibri" w:cs="Arial"/>
                <w:b/>
                <w:sz w:val="24"/>
                <w:szCs w:val="24"/>
                <w:lang w:val="cs-CZ" w:eastAsia="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360C8" w:rsidRPr="007178CE" w:rsidRDefault="009360C8" w:rsidP="009360C8">
            <w:pPr>
              <w:spacing w:line="276" w:lineRule="auto"/>
              <w:rPr>
                <w:rFonts w:ascii="Calibri" w:hAnsi="Calibri" w:cs="Arial"/>
                <w:b/>
                <w:sz w:val="24"/>
                <w:szCs w:val="24"/>
                <w:lang w:val="cs-CZ" w:eastAsia="en-US"/>
              </w:rPr>
            </w:pPr>
            <w:r w:rsidRPr="007178CE">
              <w:rPr>
                <w:rFonts w:ascii="Calibri" w:hAnsi="Calibri" w:cs="Arial"/>
                <w:b/>
                <w:sz w:val="24"/>
                <w:szCs w:val="24"/>
                <w:lang w:val="cs-CZ" w:eastAsia="en-US"/>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360C8" w:rsidRPr="007178CE" w:rsidRDefault="009360C8" w:rsidP="009360C8">
            <w:pPr>
              <w:spacing w:line="276" w:lineRule="auto"/>
              <w:rPr>
                <w:rFonts w:ascii="Calibri" w:hAnsi="Calibri" w:cs="Arial"/>
                <w:b/>
                <w:sz w:val="24"/>
                <w:szCs w:val="24"/>
                <w:lang w:val="cs-CZ" w:eastAsia="en-US"/>
              </w:rPr>
            </w:pPr>
            <w:r w:rsidRPr="007178CE">
              <w:rPr>
                <w:rFonts w:ascii="Calibri" w:hAnsi="Calibri" w:cs="Arial"/>
                <w:b/>
                <w:sz w:val="24"/>
                <w:szCs w:val="24"/>
                <w:lang w:val="cs-CZ" w:eastAsia="en-US"/>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360C8" w:rsidRPr="007178CE" w:rsidRDefault="009360C8" w:rsidP="009360C8">
            <w:pPr>
              <w:spacing w:line="276" w:lineRule="auto"/>
              <w:rPr>
                <w:rFonts w:ascii="Calibri" w:hAnsi="Calibri" w:cs="Arial"/>
                <w:b/>
                <w:sz w:val="24"/>
                <w:szCs w:val="24"/>
                <w:lang w:val="cs-CZ" w:eastAsia="en-US"/>
              </w:rPr>
            </w:pPr>
            <w:r w:rsidRPr="007178CE">
              <w:rPr>
                <w:rFonts w:ascii="Calibri" w:hAnsi="Calibri" w:cs="Arial"/>
                <w:b/>
                <w:sz w:val="24"/>
                <w:szCs w:val="24"/>
                <w:lang w:val="cs-CZ" w:eastAsia="en-US"/>
              </w:rPr>
              <w:t>x</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360C8" w:rsidRPr="007178CE" w:rsidRDefault="009360C8" w:rsidP="009360C8">
            <w:pPr>
              <w:spacing w:line="276" w:lineRule="auto"/>
              <w:rPr>
                <w:rFonts w:ascii="Calibri" w:hAnsi="Calibri" w:cs="Arial"/>
                <w:b/>
                <w:sz w:val="24"/>
                <w:szCs w:val="24"/>
                <w:lang w:val="cs-CZ" w:eastAsia="en-US"/>
              </w:rPr>
            </w:pPr>
            <w:r w:rsidRPr="007178CE">
              <w:rPr>
                <w:rFonts w:ascii="Calibri" w:hAnsi="Calibri" w:cs="Arial"/>
                <w:b/>
                <w:sz w:val="24"/>
                <w:szCs w:val="24"/>
                <w:lang w:val="cs-CZ" w:eastAsia="en-US"/>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60C8" w:rsidRPr="007178CE" w:rsidRDefault="009360C8" w:rsidP="009360C8">
            <w:pPr>
              <w:spacing w:line="276" w:lineRule="auto"/>
              <w:rPr>
                <w:rFonts w:ascii="Calibri" w:hAnsi="Calibri" w:cs="Arial"/>
                <w:b/>
                <w:sz w:val="24"/>
                <w:szCs w:val="24"/>
                <w:lang w:val="cs-CZ" w:eastAsia="en-US"/>
              </w:rPr>
            </w:pPr>
          </w:p>
        </w:tc>
      </w:tr>
    </w:tbl>
    <w:p w:rsidR="009360C8" w:rsidRPr="007178CE" w:rsidRDefault="009360C8" w:rsidP="009360C8">
      <w:pPr>
        <w:rPr>
          <w:rFonts w:ascii="Calibri" w:hAnsi="Calibri"/>
          <w:sz w:val="24"/>
          <w:szCs w:val="24"/>
          <w:lang w:val="cs-CZ"/>
        </w:rPr>
      </w:pPr>
    </w:p>
    <w:p w:rsidR="009360C8" w:rsidRDefault="009360C8">
      <w:pPr>
        <w:widowControl/>
        <w:jc w:val="left"/>
        <w:rPr>
          <w:rFonts w:ascii="Arial" w:hAnsi="Arial" w:cs="Arial"/>
          <w:b/>
          <w:sz w:val="24"/>
          <w:szCs w:val="24"/>
          <w:lang w:val="cs-CZ"/>
        </w:rPr>
      </w:pPr>
    </w:p>
    <w:p w:rsidR="00E729D8" w:rsidRPr="007178CE" w:rsidRDefault="00E729D8">
      <w:pPr>
        <w:widowControl/>
        <w:jc w:val="left"/>
        <w:rPr>
          <w:rFonts w:ascii="Arial" w:hAnsi="Arial" w:cs="Arial"/>
          <w:b/>
          <w:sz w:val="24"/>
          <w:szCs w:val="24"/>
          <w:lang w:val="cs-CZ"/>
        </w:rPr>
      </w:pPr>
    </w:p>
    <w:p w:rsidR="007530D2" w:rsidRPr="00F27F8D" w:rsidRDefault="007530D2" w:rsidP="00C058DC">
      <w:pPr>
        <w:widowControl/>
        <w:numPr>
          <w:ilvl w:val="0"/>
          <w:numId w:val="72"/>
        </w:numPr>
        <w:suppressAutoHyphens w:val="0"/>
        <w:jc w:val="left"/>
        <w:rPr>
          <w:rFonts w:ascii="Calibri" w:hAnsi="Calibri" w:cs="Arial"/>
          <w:b/>
          <w:color w:val="00B0F0"/>
          <w:sz w:val="28"/>
          <w:szCs w:val="28"/>
          <w:lang w:val="cs-CZ" w:eastAsia="cs-CZ"/>
        </w:rPr>
      </w:pPr>
      <w:r w:rsidRPr="00F27F8D">
        <w:rPr>
          <w:rFonts w:ascii="Calibri" w:hAnsi="Calibri" w:cs="Arial"/>
          <w:b/>
          <w:color w:val="00B0F0"/>
          <w:sz w:val="28"/>
          <w:szCs w:val="28"/>
          <w:lang w:val="cs-CZ" w:eastAsia="cs-CZ"/>
        </w:rPr>
        <w:t xml:space="preserve">Oblast </w:t>
      </w:r>
      <w:r>
        <w:rPr>
          <w:rFonts w:ascii="Calibri" w:hAnsi="Calibri" w:cs="Arial"/>
          <w:b/>
          <w:color w:val="00B0F0"/>
          <w:sz w:val="28"/>
          <w:szCs w:val="28"/>
          <w:lang w:val="cs-CZ" w:eastAsia="cs-CZ"/>
        </w:rPr>
        <w:t>společných cílů a opatření</w:t>
      </w:r>
    </w:p>
    <w:p w:rsidR="007530D2" w:rsidRPr="00197D58" w:rsidRDefault="007530D2" w:rsidP="00C058DC">
      <w:pPr>
        <w:widowControl/>
        <w:numPr>
          <w:ilvl w:val="0"/>
          <w:numId w:val="77"/>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Přehled členů pracovní skupiny</w:t>
      </w:r>
    </w:p>
    <w:p w:rsidR="007530D2" w:rsidRPr="00197D58" w:rsidRDefault="007530D2" w:rsidP="00C058DC">
      <w:pPr>
        <w:widowControl/>
        <w:numPr>
          <w:ilvl w:val="0"/>
          <w:numId w:val="77"/>
        </w:numPr>
        <w:suppressAutoHyphens w:val="0"/>
        <w:jc w:val="left"/>
        <w:rPr>
          <w:rFonts w:ascii="Calibri" w:eastAsia="Lucida Sans Unicode" w:hAnsi="Calibri" w:cs="Arial"/>
          <w:sz w:val="24"/>
          <w:szCs w:val="24"/>
          <w:lang w:val="cs-CZ"/>
        </w:rPr>
      </w:pPr>
      <w:r w:rsidRPr="00197D58">
        <w:rPr>
          <w:rFonts w:ascii="Calibri" w:eastAsia="Lucida Sans Unicode" w:hAnsi="Calibri" w:cs="Arial"/>
          <w:sz w:val="24"/>
          <w:szCs w:val="24"/>
          <w:lang w:val="cs-CZ"/>
        </w:rPr>
        <w:t>Stanovené Cíle a Opatření</w:t>
      </w:r>
    </w:p>
    <w:p w:rsidR="007530D2" w:rsidRDefault="007530D2" w:rsidP="007A4C75">
      <w:pPr>
        <w:widowControl/>
        <w:jc w:val="left"/>
        <w:rPr>
          <w:rFonts w:ascii="Calibri" w:hAnsi="Calibri" w:cs="Arial"/>
          <w:b/>
          <w:sz w:val="32"/>
          <w:szCs w:val="32"/>
          <w:lang w:val="cs-CZ"/>
        </w:rPr>
      </w:pPr>
    </w:p>
    <w:p w:rsidR="00480419" w:rsidRPr="00480419" w:rsidRDefault="00480419" w:rsidP="00480419">
      <w:pPr>
        <w:widowControl/>
        <w:suppressAutoHyphens w:val="0"/>
        <w:jc w:val="left"/>
        <w:rPr>
          <w:rFonts w:ascii="Calibri" w:eastAsia="Lucida Sans Unicode" w:hAnsi="Calibri" w:cs="Arial"/>
          <w:b/>
          <w:sz w:val="28"/>
          <w:szCs w:val="28"/>
          <w:lang w:val="cs-CZ"/>
        </w:rPr>
      </w:pPr>
      <w:r w:rsidRPr="00480419">
        <w:rPr>
          <w:rFonts w:ascii="Calibri" w:eastAsia="Lucida Sans Unicode" w:hAnsi="Calibri" w:cs="Arial"/>
          <w:b/>
          <w:sz w:val="28"/>
          <w:szCs w:val="28"/>
          <w:lang w:val="cs-CZ"/>
        </w:rPr>
        <w:t>A/ Přehled členů Manažerského týmu</w:t>
      </w:r>
    </w:p>
    <w:p w:rsidR="00480419" w:rsidRPr="00480419" w:rsidRDefault="00480419" w:rsidP="00480419">
      <w:pPr>
        <w:widowControl/>
        <w:suppressAutoHyphens w:val="0"/>
        <w:jc w:val="left"/>
        <w:rPr>
          <w:rFonts w:ascii="Calibri" w:eastAsia="Lucida Sans Unicode" w:hAnsi="Calibri" w:cs="Arial"/>
          <w:b/>
          <w:sz w:val="24"/>
          <w:szCs w:val="24"/>
          <w:lang w:val="cs-CZ"/>
        </w:rPr>
      </w:pPr>
    </w:p>
    <w:tbl>
      <w:tblPr>
        <w:tblW w:w="8430" w:type="dxa"/>
        <w:jc w:val="center"/>
        <w:tblInd w:w="-356" w:type="dxa"/>
        <w:tblCellMar>
          <w:left w:w="0" w:type="dxa"/>
          <w:right w:w="0" w:type="dxa"/>
        </w:tblCellMar>
        <w:tblLook w:val="04A0"/>
      </w:tblPr>
      <w:tblGrid>
        <w:gridCol w:w="3665"/>
        <w:gridCol w:w="4765"/>
      </w:tblGrid>
      <w:tr w:rsidR="00480419" w:rsidRPr="00480419" w:rsidTr="00D737DE">
        <w:trPr>
          <w:trHeight w:val="513"/>
          <w:jc w:val="center"/>
        </w:trPr>
        <w:tc>
          <w:tcPr>
            <w:tcW w:w="3665"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480419" w:rsidRPr="00480419" w:rsidRDefault="00480419" w:rsidP="00EC12C2">
            <w:pPr>
              <w:rPr>
                <w:rFonts w:ascii="Calibri" w:hAnsi="Calibri"/>
                <w:i/>
                <w:iCs/>
                <w:sz w:val="24"/>
                <w:szCs w:val="24"/>
              </w:rPr>
            </w:pPr>
            <w:r w:rsidRPr="00480419">
              <w:rPr>
                <w:rFonts w:ascii="Calibri" w:hAnsi="Calibri"/>
                <w:i/>
                <w:iCs/>
                <w:sz w:val="24"/>
                <w:szCs w:val="24"/>
              </w:rPr>
              <w:t>Náměstkyně primátora</w:t>
            </w:r>
          </w:p>
          <w:p w:rsidR="00480419" w:rsidRPr="00480419" w:rsidRDefault="00480419" w:rsidP="00EC12C2">
            <w:pPr>
              <w:rPr>
                <w:rFonts w:ascii="Calibri" w:eastAsia="Calibri" w:hAnsi="Calibri"/>
                <w:iCs/>
                <w:sz w:val="24"/>
                <w:szCs w:val="24"/>
              </w:rPr>
            </w:pPr>
            <w:r w:rsidRPr="00480419">
              <w:rPr>
                <w:rFonts w:ascii="Calibri" w:eastAsia="Calibri" w:hAnsi="Calibri"/>
                <w:iCs/>
                <w:sz w:val="24"/>
                <w:szCs w:val="24"/>
              </w:rPr>
              <w:t>Radka Růžičková</w:t>
            </w:r>
          </w:p>
        </w:tc>
        <w:tc>
          <w:tcPr>
            <w:tcW w:w="4765"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480419" w:rsidRPr="00C058DC" w:rsidRDefault="00480419" w:rsidP="00EC12C2">
            <w:pPr>
              <w:rPr>
                <w:rFonts w:ascii="Calibri" w:hAnsi="Calibri"/>
                <w:sz w:val="24"/>
                <w:szCs w:val="24"/>
                <w:lang w:val="cs-CZ"/>
              </w:rPr>
            </w:pPr>
            <w:r w:rsidRPr="00C058DC">
              <w:rPr>
                <w:rFonts w:ascii="Calibri" w:hAnsi="Calibri"/>
                <w:sz w:val="24"/>
                <w:szCs w:val="24"/>
                <w:lang w:val="cs-CZ"/>
              </w:rPr>
              <w:t>ruzickova@teplice.cz</w:t>
            </w:r>
          </w:p>
        </w:tc>
      </w:tr>
      <w:tr w:rsidR="00480419" w:rsidRPr="00480419" w:rsidTr="00D737DE">
        <w:trPr>
          <w:trHeight w:val="598"/>
          <w:jc w:val="center"/>
        </w:trPr>
        <w:tc>
          <w:tcPr>
            <w:tcW w:w="3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480419" w:rsidRPr="00480419" w:rsidRDefault="00480419" w:rsidP="00EC12C2">
            <w:pPr>
              <w:rPr>
                <w:rFonts w:ascii="Calibri" w:eastAsia="Calibri" w:hAnsi="Calibri"/>
                <w:b/>
                <w:bCs/>
                <w:sz w:val="24"/>
                <w:szCs w:val="24"/>
              </w:rPr>
            </w:pPr>
            <w:r w:rsidRPr="00480419">
              <w:rPr>
                <w:rFonts w:ascii="Calibri" w:hAnsi="Calibri"/>
                <w:i/>
                <w:iCs/>
                <w:sz w:val="24"/>
                <w:szCs w:val="24"/>
              </w:rPr>
              <w:t>Vedoucí Odboru sociálních věcí a zdravotnictví</w:t>
            </w:r>
            <w:r w:rsidRPr="00480419">
              <w:rPr>
                <w:rFonts w:ascii="Calibri" w:hAnsi="Calibri"/>
                <w:b/>
                <w:bCs/>
                <w:sz w:val="24"/>
                <w:szCs w:val="24"/>
              </w:rPr>
              <w:t xml:space="preserve"> </w:t>
            </w:r>
          </w:p>
          <w:p w:rsidR="00480419" w:rsidRPr="00480419" w:rsidRDefault="00480419" w:rsidP="00EC12C2">
            <w:pPr>
              <w:rPr>
                <w:rFonts w:ascii="Calibri" w:eastAsia="Calibri" w:hAnsi="Calibri"/>
                <w:i/>
                <w:iCs/>
                <w:sz w:val="24"/>
                <w:szCs w:val="24"/>
              </w:rPr>
            </w:pPr>
            <w:r w:rsidRPr="00480419">
              <w:rPr>
                <w:rFonts w:ascii="Calibri" w:hAnsi="Calibri"/>
                <w:sz w:val="24"/>
                <w:szCs w:val="24"/>
              </w:rPr>
              <w:t>Iva Tichá</w:t>
            </w:r>
            <w:r w:rsidRPr="00480419">
              <w:rPr>
                <w:rFonts w:ascii="Calibri" w:eastAsia="Calibri" w:hAnsi="Calibri"/>
                <w:i/>
                <w:iCs/>
                <w:sz w:val="24"/>
                <w:szCs w:val="24"/>
              </w:rPr>
              <w:t xml:space="preserve"> </w:t>
            </w:r>
          </w:p>
        </w:tc>
        <w:tc>
          <w:tcPr>
            <w:tcW w:w="476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480419" w:rsidRPr="00480419" w:rsidRDefault="00480419" w:rsidP="00EC12C2">
            <w:pPr>
              <w:rPr>
                <w:rFonts w:ascii="Calibri" w:eastAsia="Calibri" w:hAnsi="Calibri"/>
                <w:sz w:val="24"/>
                <w:szCs w:val="24"/>
              </w:rPr>
            </w:pPr>
            <w:r w:rsidRPr="00480419">
              <w:rPr>
                <w:rFonts w:ascii="Calibri" w:hAnsi="Calibri"/>
                <w:sz w:val="24"/>
                <w:szCs w:val="24"/>
              </w:rPr>
              <w:t>ticha@teplice.cz</w:t>
            </w:r>
          </w:p>
        </w:tc>
      </w:tr>
      <w:tr w:rsidR="00480419" w:rsidRPr="00C058DC" w:rsidTr="00D737DE">
        <w:trPr>
          <w:trHeight w:val="513"/>
          <w:jc w:val="center"/>
        </w:trPr>
        <w:tc>
          <w:tcPr>
            <w:tcW w:w="3665"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480419" w:rsidRPr="00C058DC" w:rsidRDefault="00480419" w:rsidP="00EC12C2">
            <w:pPr>
              <w:rPr>
                <w:rFonts w:ascii="Calibri" w:eastAsia="Calibri" w:hAnsi="Calibri"/>
                <w:i/>
                <w:iCs/>
                <w:sz w:val="24"/>
                <w:szCs w:val="24"/>
              </w:rPr>
            </w:pPr>
            <w:r w:rsidRPr="00C058DC">
              <w:rPr>
                <w:rFonts w:ascii="Calibri" w:hAnsi="Calibri"/>
                <w:i/>
                <w:iCs/>
                <w:sz w:val="24"/>
                <w:szCs w:val="24"/>
              </w:rPr>
              <w:t>PS – senioři</w:t>
            </w:r>
          </w:p>
          <w:p w:rsidR="00480419" w:rsidRPr="00C058DC" w:rsidRDefault="00480419" w:rsidP="00EC12C2">
            <w:pPr>
              <w:rPr>
                <w:rFonts w:ascii="Calibri" w:hAnsi="Calibri"/>
                <w:sz w:val="24"/>
                <w:szCs w:val="24"/>
              </w:rPr>
            </w:pPr>
            <w:r w:rsidRPr="00C058DC">
              <w:rPr>
                <w:rFonts w:ascii="Calibri" w:hAnsi="Calibri"/>
                <w:sz w:val="24"/>
                <w:szCs w:val="24"/>
              </w:rPr>
              <w:t xml:space="preserve">Bohumila Kalousková </w:t>
            </w:r>
          </w:p>
          <w:p w:rsidR="00480419" w:rsidRPr="00C058DC" w:rsidRDefault="00480419" w:rsidP="00EC12C2">
            <w:pPr>
              <w:rPr>
                <w:rFonts w:ascii="Calibri" w:eastAsia="Calibri" w:hAnsi="Calibri"/>
                <w:i/>
                <w:iCs/>
                <w:sz w:val="24"/>
                <w:szCs w:val="24"/>
              </w:rPr>
            </w:pPr>
            <w:r w:rsidRPr="00C058DC">
              <w:rPr>
                <w:rFonts w:ascii="Calibri" w:hAnsi="Calibri"/>
                <w:sz w:val="24"/>
                <w:szCs w:val="24"/>
              </w:rPr>
              <w:t>Věra Říha</w:t>
            </w:r>
          </w:p>
        </w:tc>
        <w:tc>
          <w:tcPr>
            <w:tcW w:w="4765"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480419" w:rsidRPr="00C058DC" w:rsidRDefault="00480419" w:rsidP="00EC12C2">
            <w:pPr>
              <w:rPr>
                <w:rFonts w:ascii="Calibri" w:hAnsi="Calibri"/>
                <w:sz w:val="24"/>
                <w:szCs w:val="24"/>
              </w:rPr>
            </w:pPr>
            <w:hyperlink r:id="rId42" w:history="1">
              <w:r w:rsidRPr="00C058DC">
                <w:rPr>
                  <w:rStyle w:val="Hypertextovodkaz"/>
                  <w:rFonts w:ascii="Calibri" w:eastAsia="Arial" w:hAnsi="Calibri"/>
                  <w:color w:val="auto"/>
                  <w:sz w:val="24"/>
                  <w:szCs w:val="24"/>
                  <w:u w:val="none"/>
                </w:rPr>
                <w:t>ustecko@hewer.org</w:t>
              </w:r>
            </w:hyperlink>
          </w:p>
          <w:p w:rsidR="00480419" w:rsidRPr="00C058DC" w:rsidRDefault="00480419" w:rsidP="00EC12C2">
            <w:pPr>
              <w:rPr>
                <w:rFonts w:ascii="Calibri" w:eastAsia="Calibri" w:hAnsi="Calibri"/>
                <w:sz w:val="24"/>
                <w:szCs w:val="24"/>
              </w:rPr>
            </w:pPr>
            <w:r w:rsidRPr="00C058DC">
              <w:rPr>
                <w:rFonts w:ascii="Calibri" w:hAnsi="Calibri"/>
                <w:sz w:val="24"/>
                <w:szCs w:val="24"/>
              </w:rPr>
              <w:t>vera.riha@gmail.com</w:t>
            </w:r>
          </w:p>
        </w:tc>
      </w:tr>
      <w:tr w:rsidR="00480419" w:rsidRPr="00C058DC" w:rsidTr="00D737DE">
        <w:trPr>
          <w:jc w:val="center"/>
        </w:trPr>
        <w:tc>
          <w:tcPr>
            <w:tcW w:w="3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480419" w:rsidRPr="00C058DC" w:rsidRDefault="00480419" w:rsidP="00EC12C2">
            <w:pPr>
              <w:rPr>
                <w:rFonts w:ascii="Calibri" w:eastAsia="Calibri" w:hAnsi="Calibri"/>
                <w:b/>
                <w:bCs/>
                <w:sz w:val="24"/>
                <w:szCs w:val="24"/>
              </w:rPr>
            </w:pPr>
            <w:r w:rsidRPr="00C058DC">
              <w:rPr>
                <w:rFonts w:ascii="Calibri" w:hAnsi="Calibri"/>
                <w:i/>
                <w:iCs/>
                <w:sz w:val="24"/>
                <w:szCs w:val="24"/>
              </w:rPr>
              <w:t>PS – zdravotně postižení</w:t>
            </w:r>
            <w:r w:rsidRPr="00C058DC">
              <w:rPr>
                <w:rFonts w:ascii="Calibri" w:hAnsi="Calibri"/>
                <w:b/>
                <w:bCs/>
                <w:sz w:val="24"/>
                <w:szCs w:val="24"/>
              </w:rPr>
              <w:t xml:space="preserve"> </w:t>
            </w:r>
          </w:p>
          <w:p w:rsidR="00480419" w:rsidRPr="00C058DC" w:rsidRDefault="00480419" w:rsidP="00EC12C2">
            <w:pPr>
              <w:rPr>
                <w:rFonts w:ascii="Calibri" w:eastAsia="Calibri" w:hAnsi="Calibri"/>
                <w:i/>
                <w:iCs/>
                <w:sz w:val="24"/>
                <w:szCs w:val="24"/>
              </w:rPr>
            </w:pPr>
            <w:r w:rsidRPr="00C058DC">
              <w:rPr>
                <w:rFonts w:ascii="Calibri" w:hAnsi="Calibri"/>
                <w:sz w:val="24"/>
                <w:szCs w:val="24"/>
              </w:rPr>
              <w:t xml:space="preserve">Karel Klášterka </w:t>
            </w:r>
          </w:p>
        </w:tc>
        <w:tc>
          <w:tcPr>
            <w:tcW w:w="476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80419" w:rsidRPr="00C058DC" w:rsidRDefault="00480419" w:rsidP="00EC12C2">
            <w:pPr>
              <w:rPr>
                <w:rFonts w:ascii="Calibri" w:hAnsi="Calibri"/>
                <w:sz w:val="24"/>
                <w:szCs w:val="24"/>
              </w:rPr>
            </w:pPr>
            <w:hyperlink r:id="rId43" w:history="1">
              <w:r w:rsidRPr="00C058DC">
                <w:rPr>
                  <w:rStyle w:val="Hypertextovodkaz"/>
                  <w:rFonts w:ascii="Calibri" w:eastAsia="Arial" w:hAnsi="Calibri"/>
                  <w:color w:val="auto"/>
                  <w:sz w:val="24"/>
                  <w:szCs w:val="24"/>
                  <w:u w:val="none"/>
                </w:rPr>
                <w:t>klasterka@arkadie.cz</w:t>
              </w:r>
            </w:hyperlink>
          </w:p>
          <w:p w:rsidR="00480419" w:rsidRPr="00C058DC" w:rsidRDefault="00480419" w:rsidP="00EC12C2">
            <w:pPr>
              <w:rPr>
                <w:rFonts w:ascii="Calibri" w:eastAsia="Calibri" w:hAnsi="Calibri"/>
                <w:sz w:val="24"/>
                <w:szCs w:val="24"/>
              </w:rPr>
            </w:pPr>
          </w:p>
        </w:tc>
      </w:tr>
      <w:tr w:rsidR="00480419" w:rsidRPr="00C058DC" w:rsidTr="00D737DE">
        <w:trPr>
          <w:trHeight w:val="598"/>
          <w:jc w:val="center"/>
        </w:trPr>
        <w:tc>
          <w:tcPr>
            <w:tcW w:w="366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480419" w:rsidRPr="00C058DC" w:rsidRDefault="00480419" w:rsidP="00EC12C2">
            <w:pPr>
              <w:rPr>
                <w:rFonts w:ascii="Calibri" w:eastAsia="Calibri" w:hAnsi="Calibri"/>
                <w:b/>
                <w:bCs/>
                <w:sz w:val="24"/>
                <w:szCs w:val="24"/>
              </w:rPr>
            </w:pPr>
            <w:r w:rsidRPr="00C058DC">
              <w:rPr>
                <w:rFonts w:ascii="Calibri" w:hAnsi="Calibri"/>
                <w:i/>
                <w:iCs/>
                <w:sz w:val="24"/>
                <w:szCs w:val="24"/>
              </w:rPr>
              <w:t>PS – osoby v krizových situacích</w:t>
            </w:r>
            <w:r w:rsidRPr="00C058DC">
              <w:rPr>
                <w:rFonts w:ascii="Calibri" w:hAnsi="Calibri"/>
                <w:b/>
                <w:bCs/>
                <w:sz w:val="24"/>
                <w:szCs w:val="24"/>
              </w:rPr>
              <w:t xml:space="preserve"> </w:t>
            </w:r>
          </w:p>
          <w:p w:rsidR="00480419" w:rsidRPr="00C058DC" w:rsidRDefault="00480419" w:rsidP="00EC12C2">
            <w:pPr>
              <w:rPr>
                <w:rFonts w:ascii="Calibri" w:eastAsia="Calibri" w:hAnsi="Calibri"/>
                <w:i/>
                <w:iCs/>
                <w:sz w:val="24"/>
                <w:szCs w:val="24"/>
              </w:rPr>
            </w:pPr>
            <w:r w:rsidRPr="00C058DC">
              <w:rPr>
                <w:rFonts w:ascii="Calibri" w:hAnsi="Calibri"/>
                <w:sz w:val="24"/>
                <w:szCs w:val="24"/>
              </w:rPr>
              <w:t xml:space="preserve">Oto Kovanda </w:t>
            </w:r>
          </w:p>
        </w:tc>
        <w:tc>
          <w:tcPr>
            <w:tcW w:w="476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80419" w:rsidRPr="00C058DC" w:rsidRDefault="00480419" w:rsidP="00EC12C2">
            <w:pPr>
              <w:rPr>
                <w:rFonts w:ascii="Calibri" w:eastAsia="Calibri" w:hAnsi="Calibri"/>
                <w:sz w:val="24"/>
                <w:szCs w:val="24"/>
              </w:rPr>
            </w:pPr>
            <w:r w:rsidRPr="00C058DC">
              <w:rPr>
                <w:rFonts w:ascii="Calibri" w:hAnsi="Calibri"/>
                <w:sz w:val="24"/>
                <w:szCs w:val="24"/>
              </w:rPr>
              <w:t>kovanda@wl1.cz</w:t>
            </w:r>
          </w:p>
        </w:tc>
      </w:tr>
      <w:tr w:rsidR="00480419" w:rsidRPr="00480419" w:rsidTr="00D737DE">
        <w:trPr>
          <w:jc w:val="center"/>
        </w:trPr>
        <w:tc>
          <w:tcPr>
            <w:tcW w:w="366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480419" w:rsidRPr="00480419" w:rsidRDefault="00480419" w:rsidP="00EC12C2">
            <w:pPr>
              <w:rPr>
                <w:rFonts w:ascii="Calibri" w:eastAsia="Calibri" w:hAnsi="Calibri"/>
                <w:i/>
                <w:iCs/>
                <w:sz w:val="24"/>
                <w:szCs w:val="24"/>
              </w:rPr>
            </w:pPr>
            <w:r w:rsidRPr="00480419">
              <w:rPr>
                <w:rFonts w:ascii="Calibri" w:hAnsi="Calibri"/>
                <w:i/>
                <w:iCs/>
                <w:sz w:val="24"/>
                <w:szCs w:val="24"/>
              </w:rPr>
              <w:t>PS – Rodina, děti a mládež</w:t>
            </w:r>
          </w:p>
          <w:p w:rsidR="00480419" w:rsidRPr="00480419" w:rsidRDefault="00480419" w:rsidP="00EC12C2">
            <w:pPr>
              <w:rPr>
                <w:rFonts w:ascii="Calibri" w:eastAsia="Calibri" w:hAnsi="Calibri"/>
                <w:i/>
                <w:iCs/>
                <w:sz w:val="24"/>
                <w:szCs w:val="24"/>
              </w:rPr>
            </w:pPr>
            <w:r w:rsidRPr="00480419">
              <w:rPr>
                <w:rFonts w:ascii="Calibri" w:hAnsi="Calibri"/>
                <w:sz w:val="24"/>
                <w:szCs w:val="24"/>
              </w:rPr>
              <w:t xml:space="preserve">Helena Ryklová </w:t>
            </w:r>
          </w:p>
        </w:tc>
        <w:tc>
          <w:tcPr>
            <w:tcW w:w="476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480419" w:rsidRPr="00480419" w:rsidRDefault="00480419" w:rsidP="00EC12C2">
            <w:pPr>
              <w:rPr>
                <w:rFonts w:ascii="Calibri" w:eastAsia="Calibri" w:hAnsi="Calibri"/>
                <w:sz w:val="24"/>
                <w:szCs w:val="24"/>
              </w:rPr>
            </w:pPr>
            <w:r w:rsidRPr="00480419">
              <w:rPr>
                <w:rFonts w:ascii="Calibri" w:hAnsi="Calibri"/>
                <w:sz w:val="24"/>
                <w:szCs w:val="24"/>
              </w:rPr>
              <w:t>sasagape2@gmail.com</w:t>
            </w:r>
          </w:p>
        </w:tc>
      </w:tr>
      <w:tr w:rsidR="00480419" w:rsidRPr="00C058DC" w:rsidTr="00D737DE">
        <w:trPr>
          <w:jc w:val="center"/>
        </w:trPr>
        <w:tc>
          <w:tcPr>
            <w:tcW w:w="366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480419" w:rsidRPr="00C058DC" w:rsidRDefault="00480419" w:rsidP="00EC12C2">
            <w:pPr>
              <w:rPr>
                <w:rFonts w:ascii="Calibri" w:eastAsia="Calibri" w:hAnsi="Calibri"/>
                <w:i/>
                <w:iCs/>
                <w:sz w:val="24"/>
                <w:szCs w:val="24"/>
              </w:rPr>
            </w:pPr>
            <w:r w:rsidRPr="00C058DC">
              <w:rPr>
                <w:rFonts w:ascii="Calibri" w:hAnsi="Calibri"/>
                <w:i/>
                <w:iCs/>
                <w:sz w:val="24"/>
                <w:szCs w:val="24"/>
              </w:rPr>
              <w:t>Metodik komunitního plánování</w:t>
            </w:r>
          </w:p>
          <w:p w:rsidR="00480419" w:rsidRPr="00C058DC" w:rsidRDefault="00480419" w:rsidP="00480419">
            <w:pPr>
              <w:rPr>
                <w:rFonts w:ascii="Calibri" w:eastAsia="Calibri" w:hAnsi="Calibri"/>
                <w:i/>
                <w:iCs/>
                <w:sz w:val="24"/>
                <w:szCs w:val="24"/>
              </w:rPr>
            </w:pPr>
            <w:r w:rsidRPr="00C058DC">
              <w:rPr>
                <w:rFonts w:ascii="Calibri" w:hAnsi="Calibri"/>
                <w:sz w:val="24"/>
                <w:szCs w:val="24"/>
              </w:rPr>
              <w:t xml:space="preserve">Michal Polesný </w:t>
            </w:r>
          </w:p>
        </w:tc>
        <w:tc>
          <w:tcPr>
            <w:tcW w:w="476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480419" w:rsidRPr="00C058DC" w:rsidRDefault="00480419" w:rsidP="00480419">
            <w:pPr>
              <w:rPr>
                <w:rFonts w:ascii="Calibri" w:eastAsia="Calibri" w:hAnsi="Calibri"/>
                <w:sz w:val="24"/>
                <w:szCs w:val="24"/>
              </w:rPr>
            </w:pPr>
            <w:r w:rsidRPr="00C058DC">
              <w:rPr>
                <w:rFonts w:ascii="Calibri" w:hAnsi="Calibri"/>
                <w:sz w:val="24"/>
                <w:szCs w:val="24"/>
              </w:rPr>
              <w:t>polesny@ckpul.cz</w:t>
            </w:r>
          </w:p>
        </w:tc>
      </w:tr>
    </w:tbl>
    <w:p w:rsidR="00480419" w:rsidRDefault="00480419" w:rsidP="007A4C75">
      <w:pPr>
        <w:widowControl/>
        <w:jc w:val="left"/>
        <w:rPr>
          <w:rFonts w:ascii="Calibri" w:hAnsi="Calibri" w:cs="Arial"/>
          <w:b/>
          <w:sz w:val="32"/>
          <w:szCs w:val="32"/>
          <w:lang w:val="cs-CZ"/>
        </w:rPr>
      </w:pPr>
    </w:p>
    <w:p w:rsidR="00480419" w:rsidRDefault="00480419" w:rsidP="007A4C75">
      <w:pPr>
        <w:widowControl/>
        <w:jc w:val="left"/>
        <w:rPr>
          <w:rFonts w:ascii="Calibri" w:hAnsi="Calibri" w:cs="Arial"/>
          <w:b/>
          <w:sz w:val="32"/>
          <w:szCs w:val="32"/>
          <w:lang w:val="cs-CZ"/>
        </w:rPr>
      </w:pPr>
    </w:p>
    <w:p w:rsidR="00FD5F88" w:rsidRPr="00D737DE" w:rsidRDefault="00480419" w:rsidP="007A4C75">
      <w:pPr>
        <w:widowControl/>
        <w:jc w:val="left"/>
        <w:rPr>
          <w:rFonts w:ascii="Calibri" w:hAnsi="Calibri" w:cs="Arial"/>
          <w:b/>
          <w:sz w:val="28"/>
          <w:szCs w:val="28"/>
          <w:lang w:val="cs-CZ"/>
        </w:rPr>
      </w:pPr>
      <w:r w:rsidRPr="00D737DE">
        <w:rPr>
          <w:rFonts w:ascii="Calibri" w:hAnsi="Calibri" w:cs="Arial"/>
          <w:b/>
          <w:sz w:val="28"/>
          <w:szCs w:val="28"/>
          <w:lang w:val="cs-CZ"/>
        </w:rPr>
        <w:t xml:space="preserve">B/ Stanovené cíle a opatření </w:t>
      </w:r>
      <w:r w:rsidR="007A4C75" w:rsidRPr="00D737DE">
        <w:rPr>
          <w:rFonts w:ascii="Calibri" w:hAnsi="Calibri" w:cs="Arial"/>
          <w:b/>
          <w:sz w:val="28"/>
          <w:szCs w:val="28"/>
          <w:lang w:val="cs-CZ"/>
        </w:rPr>
        <w:t>Manažerský tým</w:t>
      </w:r>
    </w:p>
    <w:p w:rsidR="007A4C75" w:rsidRPr="007178CE" w:rsidRDefault="007A4C75" w:rsidP="007A4C75">
      <w:pPr>
        <w:widowControl/>
        <w:jc w:val="left"/>
        <w:rPr>
          <w:rFonts w:ascii="Calibri" w:hAnsi="Calibri" w:cs="Arial"/>
          <w:b/>
          <w:sz w:val="32"/>
          <w:szCs w:val="32"/>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371"/>
      </w:tblGrid>
      <w:tr w:rsidR="007A4C75" w:rsidRPr="007178CE" w:rsidTr="00EF234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010A0B">
            <w:pPr>
              <w:rPr>
                <w:rFonts w:ascii="Calibri" w:hAnsi="Calibri" w:cs="Arial"/>
                <w:b/>
                <w:sz w:val="24"/>
                <w:szCs w:val="24"/>
                <w:lang w:val="cs-CZ"/>
              </w:rPr>
            </w:pPr>
            <w:r w:rsidRPr="007178CE">
              <w:rPr>
                <w:rFonts w:ascii="Calibri" w:hAnsi="Calibri" w:cs="Arial"/>
                <w:b/>
                <w:sz w:val="24"/>
                <w:szCs w:val="24"/>
                <w:lang w:val="cs-CZ"/>
              </w:rPr>
              <w:t>Název Cíle: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1122BB">
            <w:pPr>
              <w:rPr>
                <w:rFonts w:ascii="Calibri" w:hAnsi="Calibri" w:cs="Arial"/>
                <w:b/>
                <w:sz w:val="24"/>
                <w:szCs w:val="24"/>
                <w:lang w:val="cs-CZ"/>
              </w:rPr>
            </w:pPr>
            <w:r w:rsidRPr="007178CE">
              <w:rPr>
                <w:rFonts w:ascii="Calibri" w:hAnsi="Calibri" w:cs="Arial"/>
                <w:b/>
                <w:sz w:val="24"/>
                <w:szCs w:val="24"/>
                <w:lang w:val="cs-CZ"/>
              </w:rPr>
              <w:t xml:space="preserve">5.1 Zajištění plánování sociálních služeb prostřednictvím komunitního plánování </w:t>
            </w:r>
            <w:r w:rsidR="001122BB">
              <w:rPr>
                <w:rFonts w:ascii="Calibri" w:hAnsi="Calibri" w:cs="Arial"/>
                <w:b/>
                <w:sz w:val="24"/>
                <w:szCs w:val="24"/>
                <w:lang w:val="cs-CZ"/>
              </w:rPr>
              <w:t>v</w:t>
            </w:r>
            <w:r w:rsidRPr="007178CE">
              <w:rPr>
                <w:rFonts w:ascii="Calibri" w:hAnsi="Calibri" w:cs="Arial"/>
                <w:b/>
                <w:sz w:val="24"/>
                <w:szCs w:val="24"/>
                <w:lang w:val="cs-CZ"/>
              </w:rPr>
              <w:t xml:space="preserve"> </w:t>
            </w:r>
            <w:r w:rsidR="005221F8" w:rsidRPr="007178CE">
              <w:rPr>
                <w:rFonts w:ascii="Calibri" w:hAnsi="Calibri" w:cs="Arial"/>
                <w:b/>
                <w:sz w:val="24"/>
                <w:szCs w:val="24"/>
                <w:lang w:val="cs-CZ"/>
              </w:rPr>
              <w:t xml:space="preserve">Statutárním </w:t>
            </w:r>
            <w:r w:rsidRPr="007178CE">
              <w:rPr>
                <w:rFonts w:ascii="Calibri" w:hAnsi="Calibri" w:cs="Arial"/>
                <w:b/>
                <w:sz w:val="24"/>
                <w:szCs w:val="24"/>
                <w:lang w:val="cs-CZ"/>
              </w:rPr>
              <w:t>měst</w:t>
            </w:r>
            <w:r w:rsidR="005221F8" w:rsidRPr="007178CE">
              <w:rPr>
                <w:rFonts w:ascii="Calibri" w:hAnsi="Calibri" w:cs="Arial"/>
                <w:b/>
                <w:sz w:val="24"/>
                <w:szCs w:val="24"/>
                <w:lang w:val="cs-CZ"/>
              </w:rPr>
              <w:t>ě</w:t>
            </w:r>
            <w:r w:rsidRPr="007178CE">
              <w:rPr>
                <w:rFonts w:ascii="Calibri" w:hAnsi="Calibri" w:cs="Arial"/>
                <w:b/>
                <w:sz w:val="24"/>
                <w:szCs w:val="24"/>
                <w:lang w:val="cs-CZ"/>
              </w:rPr>
              <w:t xml:space="preserve"> Teplice</w:t>
            </w:r>
          </w:p>
        </w:tc>
      </w:tr>
      <w:tr w:rsidR="007A4C75" w:rsidRPr="007178CE" w:rsidTr="00EF234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5C64DE">
            <w:pPr>
              <w:jc w:val="left"/>
              <w:rPr>
                <w:rFonts w:ascii="Calibri" w:hAnsi="Calibri" w:cs="Arial"/>
                <w:b/>
                <w:sz w:val="24"/>
                <w:szCs w:val="24"/>
                <w:lang w:val="cs-CZ"/>
              </w:rPr>
            </w:pPr>
            <w:r w:rsidRPr="007178CE">
              <w:rPr>
                <w:rFonts w:ascii="Calibri" w:hAnsi="Calibri" w:cs="Arial"/>
                <w:b/>
                <w:sz w:val="24"/>
                <w:szCs w:val="24"/>
                <w:lang w:val="cs-CZ"/>
              </w:rPr>
              <w:t>Popis a zdůvodnění Cíle: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A4C75" w:rsidRPr="007178CE" w:rsidRDefault="007A4C75" w:rsidP="005C64DE">
            <w:pPr>
              <w:jc w:val="left"/>
              <w:rPr>
                <w:rFonts w:ascii="Calibri" w:hAnsi="Calibri" w:cs="Arial"/>
                <w:sz w:val="24"/>
                <w:szCs w:val="24"/>
                <w:lang w:val="cs-CZ"/>
              </w:rPr>
            </w:pPr>
            <w:r w:rsidRPr="007178CE">
              <w:rPr>
                <w:rFonts w:ascii="Calibri" w:hAnsi="Calibri" w:cs="Arial"/>
                <w:sz w:val="24"/>
                <w:szCs w:val="24"/>
                <w:lang w:val="cs-CZ"/>
              </w:rPr>
              <w:t xml:space="preserve">Komunitní plánování je metoda, která umožňuje na základě znalosti poptávky po sociálních službách v daném místě plánovat rozvoj těchto služeb na vymezeném území. Výstupem procesu komunitního plánování je 1. </w:t>
            </w:r>
            <w:r w:rsidR="005C64DE" w:rsidRPr="007178CE">
              <w:rPr>
                <w:rFonts w:ascii="Calibri" w:hAnsi="Calibri" w:cs="Arial"/>
                <w:sz w:val="24"/>
                <w:szCs w:val="24"/>
                <w:lang w:val="cs-CZ"/>
              </w:rPr>
              <w:t>K</w:t>
            </w:r>
            <w:r w:rsidRPr="007178CE">
              <w:rPr>
                <w:rFonts w:ascii="Calibri" w:hAnsi="Calibri" w:cs="Arial"/>
                <w:sz w:val="24"/>
                <w:szCs w:val="24"/>
                <w:lang w:val="cs-CZ"/>
              </w:rPr>
              <w:t>omunitní plán města Teplic, který bude během implementace vyhodnocován.</w:t>
            </w:r>
          </w:p>
          <w:p w:rsidR="007A4C75" w:rsidRPr="007178CE" w:rsidRDefault="007A4C75" w:rsidP="005C64DE">
            <w:pPr>
              <w:jc w:val="left"/>
              <w:rPr>
                <w:rFonts w:ascii="Calibri" w:hAnsi="Calibri" w:cs="Arial"/>
                <w:sz w:val="24"/>
                <w:szCs w:val="24"/>
                <w:lang w:val="cs-CZ"/>
              </w:rPr>
            </w:pPr>
            <w:r w:rsidRPr="007178CE">
              <w:rPr>
                <w:rFonts w:ascii="Calibri" w:hAnsi="Calibri" w:cs="Arial"/>
                <w:sz w:val="24"/>
                <w:szCs w:val="24"/>
                <w:lang w:val="cs-CZ"/>
              </w:rPr>
              <w:t>Komunitní plánování je aktivní odborná platforma, která pružně reaguje na aktuální témata na lokální i celospolečenské úrovni, k procesu patří i rozšiřování informovanosti o sociálních službách zapojených do něj, ať už v tištěné podobě, v rámci akcí nebo elektronicky.</w:t>
            </w:r>
          </w:p>
        </w:tc>
      </w:tr>
      <w:tr w:rsidR="006B37F8" w:rsidRPr="007178CE" w:rsidTr="00EF234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B37F8" w:rsidRPr="007178CE" w:rsidRDefault="006B37F8" w:rsidP="005C64DE">
            <w:pPr>
              <w:jc w:val="left"/>
              <w:rPr>
                <w:rFonts w:ascii="Calibri" w:hAnsi="Calibri" w:cs="Arial"/>
                <w:b/>
                <w:sz w:val="24"/>
                <w:szCs w:val="24"/>
                <w:lang w:val="cs-CZ"/>
              </w:rPr>
            </w:pPr>
            <w:r w:rsidRPr="007178CE">
              <w:rPr>
                <w:rFonts w:ascii="Calibri" w:hAnsi="Calibri" w:cs="Arial"/>
                <w:b/>
                <w:sz w:val="24"/>
                <w:szCs w:val="24"/>
                <w:lang w:val="cs-CZ"/>
              </w:rPr>
              <w:t xml:space="preserve">Na která zjištění z analýz cíl reaguje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B37F8" w:rsidRPr="00F70F87" w:rsidRDefault="006B37F8" w:rsidP="00D97198">
            <w:pPr>
              <w:rPr>
                <w:rFonts w:ascii="Calibri" w:hAnsi="Calibri" w:cs="Arial"/>
                <w:sz w:val="24"/>
                <w:szCs w:val="24"/>
                <w:lang w:val="cs-CZ"/>
              </w:rPr>
            </w:pPr>
            <w:r w:rsidRPr="00F70F87">
              <w:rPr>
                <w:rFonts w:ascii="Calibri" w:hAnsi="Calibri" w:cs="Arial"/>
                <w:sz w:val="24"/>
                <w:szCs w:val="24"/>
                <w:lang w:val="cs-CZ"/>
              </w:rPr>
              <w:t>Cíl reaguje na zpracované SWO</w:t>
            </w:r>
            <w:r>
              <w:rPr>
                <w:rFonts w:ascii="Calibri" w:hAnsi="Calibri" w:cs="Arial"/>
                <w:sz w:val="24"/>
                <w:szCs w:val="24"/>
                <w:lang w:val="cs-CZ"/>
              </w:rPr>
              <w:t>T</w:t>
            </w:r>
            <w:r w:rsidRPr="00F70F87">
              <w:rPr>
                <w:rFonts w:ascii="Calibri" w:hAnsi="Calibri" w:cs="Arial"/>
                <w:sz w:val="24"/>
                <w:szCs w:val="24"/>
                <w:lang w:val="cs-CZ"/>
              </w:rPr>
              <w:t xml:space="preserve"> analýzy v jednotlivých pracovních skupinách, slabé stránky špatná informovanost, příležitosti společné prezentace služeb, chybějící mapy bariérovosti. Dále pak na zpracované párování potřeb a služeb v oblasti potřeby informovanosti, chyb</w:t>
            </w:r>
            <w:r w:rsidR="00D97198">
              <w:rPr>
                <w:rFonts w:ascii="Calibri" w:hAnsi="Calibri" w:cs="Arial"/>
                <w:sz w:val="24"/>
                <w:szCs w:val="24"/>
                <w:lang w:val="cs-CZ"/>
              </w:rPr>
              <w:t xml:space="preserve">í </w:t>
            </w:r>
            <w:r w:rsidRPr="00F70F87">
              <w:rPr>
                <w:rFonts w:ascii="Calibri" w:hAnsi="Calibri" w:cs="Arial"/>
                <w:sz w:val="24"/>
                <w:szCs w:val="24"/>
                <w:lang w:val="cs-CZ"/>
              </w:rPr>
              <w:t>katalog a informace o poskytovaných službách, chybí přístup veřejnosti k informacím o službách.</w:t>
            </w:r>
          </w:p>
        </w:tc>
      </w:tr>
      <w:tr w:rsidR="007A4C75" w:rsidRPr="007178CE" w:rsidTr="00EF234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5C64DE">
            <w:pPr>
              <w:jc w:val="left"/>
              <w:rPr>
                <w:rFonts w:ascii="Calibri" w:hAnsi="Calibri" w:cs="Arial"/>
                <w:b/>
                <w:sz w:val="24"/>
                <w:szCs w:val="24"/>
                <w:lang w:val="cs-CZ"/>
              </w:rPr>
            </w:pPr>
            <w:r w:rsidRPr="007178CE">
              <w:rPr>
                <w:rFonts w:ascii="Calibri" w:hAnsi="Calibri" w:cs="Arial"/>
                <w:b/>
                <w:sz w:val="24"/>
                <w:szCs w:val="24"/>
                <w:lang w:val="cs-CZ"/>
              </w:rPr>
              <w:t>Seznam opatření, které vedou k naplnění Cíle:</w:t>
            </w:r>
          </w:p>
          <w:p w:rsidR="007A4C75" w:rsidRPr="007178CE" w:rsidRDefault="007A4C75" w:rsidP="005C64DE">
            <w:pPr>
              <w:jc w:val="left"/>
              <w:rPr>
                <w:rFonts w:ascii="Calibri" w:hAnsi="Calibri" w:cs="Arial"/>
                <w:b/>
                <w:sz w:val="24"/>
                <w:szCs w:val="24"/>
                <w:lang w:val="cs-CZ"/>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A4C75" w:rsidRPr="007178CE" w:rsidRDefault="007A4C75" w:rsidP="00010A0B">
            <w:pPr>
              <w:rPr>
                <w:rFonts w:ascii="Calibri" w:hAnsi="Calibri" w:cs="Arial"/>
                <w:b/>
                <w:sz w:val="24"/>
                <w:szCs w:val="24"/>
                <w:lang w:val="cs-CZ"/>
              </w:rPr>
            </w:pPr>
            <w:r w:rsidRPr="007178CE">
              <w:rPr>
                <w:rFonts w:ascii="Calibri" w:hAnsi="Calibri" w:cs="Arial"/>
                <w:b/>
                <w:sz w:val="24"/>
                <w:szCs w:val="24"/>
                <w:lang w:val="cs-CZ"/>
              </w:rPr>
              <w:t xml:space="preserve">5.1.1. Zajištění fungování procesu komunitního plánování </w:t>
            </w:r>
            <w:r w:rsidR="002B1295">
              <w:rPr>
                <w:rFonts w:ascii="Calibri" w:hAnsi="Calibri" w:cs="Arial"/>
                <w:b/>
                <w:sz w:val="24"/>
                <w:szCs w:val="24"/>
                <w:lang w:val="cs-CZ"/>
              </w:rPr>
              <w:t>na</w:t>
            </w:r>
            <w:r w:rsidRPr="007178CE">
              <w:rPr>
                <w:rFonts w:ascii="Calibri" w:hAnsi="Calibri" w:cs="Arial"/>
                <w:b/>
                <w:sz w:val="24"/>
                <w:szCs w:val="24"/>
                <w:lang w:val="cs-CZ"/>
              </w:rPr>
              <w:t xml:space="preserve"> </w:t>
            </w:r>
            <w:r w:rsidR="005221F8" w:rsidRPr="007178CE">
              <w:rPr>
                <w:rFonts w:ascii="Calibri" w:hAnsi="Calibri" w:cs="Arial"/>
                <w:b/>
                <w:sz w:val="24"/>
                <w:szCs w:val="24"/>
                <w:lang w:val="cs-CZ"/>
              </w:rPr>
              <w:t>Statutárním</w:t>
            </w:r>
            <w:r w:rsidRPr="007178CE">
              <w:rPr>
                <w:rFonts w:ascii="Calibri" w:hAnsi="Calibri" w:cs="Arial"/>
                <w:b/>
                <w:sz w:val="24"/>
                <w:szCs w:val="24"/>
                <w:lang w:val="cs-CZ"/>
              </w:rPr>
              <w:t xml:space="preserve"> měst</w:t>
            </w:r>
            <w:r w:rsidR="005221F8" w:rsidRPr="007178CE">
              <w:rPr>
                <w:rFonts w:ascii="Calibri" w:hAnsi="Calibri" w:cs="Arial"/>
                <w:b/>
                <w:sz w:val="24"/>
                <w:szCs w:val="24"/>
                <w:lang w:val="cs-CZ"/>
              </w:rPr>
              <w:t>ě</w:t>
            </w:r>
            <w:r w:rsidRPr="007178CE">
              <w:rPr>
                <w:rFonts w:ascii="Calibri" w:hAnsi="Calibri" w:cs="Arial"/>
                <w:b/>
                <w:sz w:val="24"/>
                <w:szCs w:val="24"/>
                <w:lang w:val="cs-CZ"/>
              </w:rPr>
              <w:t xml:space="preserve"> Teplice</w:t>
            </w:r>
          </w:p>
          <w:p w:rsidR="007A4C75" w:rsidRPr="007178CE" w:rsidRDefault="007A4C75" w:rsidP="007530D2">
            <w:pPr>
              <w:rPr>
                <w:rFonts w:ascii="Calibri" w:hAnsi="Calibri" w:cs="Arial"/>
                <w:b/>
                <w:sz w:val="24"/>
                <w:szCs w:val="24"/>
                <w:lang w:val="cs-CZ"/>
              </w:rPr>
            </w:pPr>
            <w:r w:rsidRPr="007178CE">
              <w:rPr>
                <w:rFonts w:ascii="Calibri" w:hAnsi="Calibri" w:cs="Arial"/>
                <w:b/>
                <w:sz w:val="24"/>
                <w:szCs w:val="24"/>
                <w:lang w:val="cs-CZ"/>
              </w:rPr>
              <w:t xml:space="preserve">5.1.2. Zajištění informovanosti o </w:t>
            </w:r>
            <w:r w:rsidR="007530D2">
              <w:rPr>
                <w:rFonts w:ascii="Calibri" w:hAnsi="Calibri" w:cs="Arial"/>
                <w:b/>
                <w:sz w:val="24"/>
                <w:szCs w:val="24"/>
                <w:lang w:val="cs-CZ"/>
              </w:rPr>
              <w:t>komunitním plánování</w:t>
            </w:r>
            <w:r w:rsidRPr="007178CE">
              <w:rPr>
                <w:rFonts w:ascii="Calibri" w:hAnsi="Calibri" w:cs="Arial"/>
                <w:b/>
                <w:sz w:val="24"/>
                <w:szCs w:val="24"/>
                <w:lang w:val="cs-CZ"/>
              </w:rPr>
              <w:t xml:space="preserve"> a sociálních službách</w:t>
            </w:r>
          </w:p>
        </w:tc>
      </w:tr>
    </w:tbl>
    <w:p w:rsidR="007A4C75" w:rsidRPr="007178CE" w:rsidRDefault="007A4C75" w:rsidP="007A4C75">
      <w:pPr>
        <w:rPr>
          <w:rFonts w:ascii="Calibri" w:hAnsi="Calibri" w:cs="Arial"/>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8"/>
        <w:gridCol w:w="1275"/>
        <w:gridCol w:w="1421"/>
      </w:tblGrid>
      <w:tr w:rsidR="007A4C75" w:rsidRPr="007178CE" w:rsidTr="007A4C75">
        <w:trPr>
          <w:trHeight w:val="315"/>
        </w:trPr>
        <w:tc>
          <w:tcPr>
            <w:tcW w:w="7100" w:type="dxa"/>
            <w:gridSpan w:val="2"/>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shd w:val="clear" w:color="auto" w:fill="F2F2F2"/>
            <w:vAlign w:val="center"/>
          </w:tcPr>
          <w:p w:rsidR="007A4C75" w:rsidRPr="007178CE" w:rsidRDefault="007A4C75" w:rsidP="00010A0B">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7A4C75" w:rsidRPr="007178CE" w:rsidTr="00010A0B">
        <w:trPr>
          <w:trHeight w:val="315"/>
        </w:trPr>
        <w:tc>
          <w:tcPr>
            <w:tcW w:w="9796" w:type="dxa"/>
            <w:gridSpan w:val="4"/>
            <w:shd w:val="clear" w:color="auto" w:fill="auto"/>
            <w:vAlign w:val="center"/>
          </w:tcPr>
          <w:p w:rsidR="007A4C75" w:rsidRPr="007178CE" w:rsidRDefault="007A4C75" w:rsidP="00010A0B">
            <w:pPr>
              <w:rPr>
                <w:rFonts w:ascii="Calibri" w:hAnsi="Calibri" w:cs="Arial"/>
                <w:b/>
                <w:sz w:val="24"/>
                <w:szCs w:val="24"/>
                <w:lang w:val="cs-CZ"/>
              </w:rPr>
            </w:pPr>
            <w:r w:rsidRPr="007178CE">
              <w:rPr>
                <w:rFonts w:ascii="Calibri" w:hAnsi="Calibri" w:cs="Arial"/>
                <w:b/>
                <w:sz w:val="24"/>
                <w:szCs w:val="24"/>
                <w:lang w:val="cs-CZ"/>
              </w:rPr>
              <w:t xml:space="preserve">5.1.1. </w:t>
            </w:r>
            <w:r w:rsidR="002B1295" w:rsidRPr="007178CE">
              <w:rPr>
                <w:rFonts w:ascii="Calibri" w:hAnsi="Calibri" w:cs="Arial"/>
                <w:b/>
                <w:sz w:val="24"/>
                <w:szCs w:val="24"/>
                <w:lang w:val="cs-CZ"/>
              </w:rPr>
              <w:t xml:space="preserve">Zajištění fungování procesu komunitního plánování </w:t>
            </w:r>
            <w:r w:rsidR="002B1295">
              <w:rPr>
                <w:rFonts w:ascii="Calibri" w:hAnsi="Calibri" w:cs="Arial"/>
                <w:b/>
                <w:sz w:val="24"/>
                <w:szCs w:val="24"/>
                <w:lang w:val="cs-CZ"/>
              </w:rPr>
              <w:t>na</w:t>
            </w:r>
            <w:r w:rsidR="002B1295" w:rsidRPr="007178CE">
              <w:rPr>
                <w:rFonts w:ascii="Calibri" w:hAnsi="Calibri" w:cs="Arial"/>
                <w:b/>
                <w:sz w:val="24"/>
                <w:szCs w:val="24"/>
                <w:lang w:val="cs-CZ"/>
              </w:rPr>
              <w:t xml:space="preserve"> Statutárním městě Teplice</w:t>
            </w:r>
          </w:p>
          <w:p w:rsidR="007A4C75" w:rsidRPr="007178CE" w:rsidRDefault="007A4C75" w:rsidP="00010A0B">
            <w:pPr>
              <w:contextualSpacing/>
              <w:rPr>
                <w:rFonts w:ascii="Calibri" w:hAnsi="Calibri" w:cs="Arial"/>
                <w:b/>
                <w:color w:val="FF0000"/>
                <w:sz w:val="24"/>
                <w:szCs w:val="24"/>
                <w:lang w:val="cs-CZ"/>
              </w:rPr>
            </w:pPr>
          </w:p>
        </w:tc>
      </w:tr>
      <w:tr w:rsidR="007A4C75" w:rsidRPr="007178CE" w:rsidTr="00010A0B">
        <w:trPr>
          <w:trHeight w:val="315"/>
        </w:trPr>
        <w:tc>
          <w:tcPr>
            <w:tcW w:w="9796" w:type="dxa"/>
            <w:gridSpan w:val="4"/>
            <w:shd w:val="clear" w:color="auto" w:fill="F2F2F2"/>
            <w:vAlign w:val="center"/>
          </w:tcPr>
          <w:p w:rsidR="007A4C75" w:rsidRPr="007178CE" w:rsidRDefault="007A4C75" w:rsidP="00010A0B">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7A4C75" w:rsidRPr="007178CE" w:rsidTr="00010A0B">
        <w:trPr>
          <w:trHeight w:val="476"/>
        </w:trPr>
        <w:tc>
          <w:tcPr>
            <w:tcW w:w="9796" w:type="dxa"/>
            <w:gridSpan w:val="4"/>
            <w:vMerge w:val="restart"/>
            <w:shd w:val="clear" w:color="auto" w:fill="auto"/>
          </w:tcPr>
          <w:p w:rsidR="007A4C75" w:rsidRPr="007178CE" w:rsidRDefault="007A4C75" w:rsidP="001122BB">
            <w:pPr>
              <w:rPr>
                <w:rFonts w:ascii="Calibri" w:hAnsi="Calibri" w:cs="Arial"/>
                <w:sz w:val="24"/>
                <w:szCs w:val="24"/>
                <w:lang w:val="cs-CZ"/>
              </w:rPr>
            </w:pPr>
            <w:r w:rsidRPr="007178CE">
              <w:rPr>
                <w:rFonts w:ascii="Calibri" w:hAnsi="Calibri" w:cs="Arial"/>
                <w:sz w:val="24"/>
                <w:szCs w:val="24"/>
                <w:lang w:val="cs-CZ"/>
              </w:rPr>
              <w:t xml:space="preserve">Udržitelnost procesu komunitního plánování ve městě Teplice se odvíjí od funkční struktury procesu. </w:t>
            </w:r>
            <w:r w:rsidR="00D737DE">
              <w:rPr>
                <w:rFonts w:ascii="Calibri" w:hAnsi="Calibri" w:cs="Arial"/>
                <w:sz w:val="24"/>
                <w:szCs w:val="24"/>
                <w:lang w:val="cs-CZ"/>
              </w:rPr>
              <w:t xml:space="preserve">Pracovní skupiny jsou otevřené. </w:t>
            </w:r>
            <w:r w:rsidRPr="007178CE">
              <w:rPr>
                <w:rFonts w:ascii="Calibri" w:hAnsi="Calibri" w:cs="Arial"/>
                <w:sz w:val="24"/>
                <w:szCs w:val="24"/>
                <w:lang w:val="cs-CZ"/>
              </w:rPr>
              <w:t>Systematická spolupráce s poskytovateli a uživateli sociálních služeb</w:t>
            </w:r>
            <w:r w:rsidR="001122BB">
              <w:rPr>
                <w:rFonts w:ascii="Calibri" w:hAnsi="Calibri" w:cs="Arial"/>
                <w:sz w:val="24"/>
                <w:szCs w:val="24"/>
                <w:lang w:val="cs-CZ"/>
              </w:rPr>
              <w:t>,</w:t>
            </w:r>
            <w:r w:rsidRPr="007178CE">
              <w:rPr>
                <w:rFonts w:ascii="Calibri" w:hAnsi="Calibri" w:cs="Arial"/>
                <w:sz w:val="24"/>
                <w:szCs w:val="24"/>
                <w:lang w:val="cs-CZ"/>
              </w:rPr>
              <w:t xml:space="preserve"> včetně validního sběru dat a jejich následného zpracování závisí na kvalitním nastavení procesu komunitního plánování. V rámci KP by měla probíhat konstantní evaluace probíhajícího procesu, která má za cíl stanovit silné stránky v ustanoveném systému fungování a navrhuje změny slabých stránek. Ve městě Teplice existují čtyři pracovní skupiny, které mají zvolené své vedoucí. Tito vedoucí společně s vedoucí Odboru sociálních věcí</w:t>
            </w:r>
            <w:r w:rsidR="00704646">
              <w:rPr>
                <w:rFonts w:ascii="Calibri" w:hAnsi="Calibri" w:cs="Arial"/>
                <w:sz w:val="24"/>
                <w:szCs w:val="24"/>
                <w:lang w:val="cs-CZ"/>
              </w:rPr>
              <w:t xml:space="preserve"> a zdravotnictví</w:t>
            </w:r>
            <w:r w:rsidRPr="007178CE">
              <w:rPr>
                <w:rFonts w:ascii="Calibri" w:hAnsi="Calibri" w:cs="Arial"/>
                <w:sz w:val="24"/>
                <w:szCs w:val="24"/>
                <w:lang w:val="cs-CZ"/>
              </w:rPr>
              <w:t xml:space="preserve"> a náměstkyní primátora tvoří manažerský tým. Propojením odborníků a politiky (účast zastupitelů na jednání PS a účast náměstkyně v MT), dochází k rychlému přenášení informací a posléze i k řešení různých sociálních situací.</w:t>
            </w:r>
          </w:p>
        </w:tc>
      </w:tr>
      <w:tr w:rsidR="007A4C75" w:rsidRPr="007178CE" w:rsidTr="00010A0B">
        <w:trPr>
          <w:trHeight w:val="476"/>
        </w:trPr>
        <w:tc>
          <w:tcPr>
            <w:tcW w:w="9796" w:type="dxa"/>
            <w:gridSpan w:val="4"/>
            <w:vMerge/>
            <w:vAlign w:val="center"/>
          </w:tcPr>
          <w:p w:rsidR="007A4C75" w:rsidRPr="007178CE" w:rsidRDefault="007A4C75" w:rsidP="00010A0B">
            <w:pPr>
              <w:rPr>
                <w:rFonts w:ascii="Calibri" w:hAnsi="Calibri" w:cs="Arial"/>
                <w:color w:val="000000"/>
                <w:sz w:val="24"/>
                <w:szCs w:val="24"/>
                <w:lang w:val="cs-CZ"/>
              </w:rPr>
            </w:pPr>
          </w:p>
        </w:tc>
      </w:tr>
      <w:tr w:rsidR="007A4C75" w:rsidRPr="007178CE" w:rsidTr="00010A0B">
        <w:trPr>
          <w:trHeight w:val="476"/>
        </w:trPr>
        <w:tc>
          <w:tcPr>
            <w:tcW w:w="9796" w:type="dxa"/>
            <w:gridSpan w:val="4"/>
            <w:vMerge/>
            <w:vAlign w:val="center"/>
          </w:tcPr>
          <w:p w:rsidR="007A4C75" w:rsidRPr="007178CE" w:rsidRDefault="007A4C75" w:rsidP="00010A0B">
            <w:pPr>
              <w:rPr>
                <w:rFonts w:ascii="Calibri" w:hAnsi="Calibri" w:cs="Arial"/>
                <w:color w:val="000000"/>
                <w:sz w:val="24"/>
                <w:szCs w:val="24"/>
                <w:lang w:val="cs-CZ"/>
              </w:rPr>
            </w:pPr>
          </w:p>
        </w:tc>
      </w:tr>
      <w:tr w:rsidR="007A4C75" w:rsidRPr="007178CE" w:rsidTr="00010A0B">
        <w:trPr>
          <w:trHeight w:val="547"/>
        </w:trPr>
        <w:tc>
          <w:tcPr>
            <w:tcW w:w="4832" w:type="dxa"/>
            <w:shd w:val="clear" w:color="auto" w:fill="F2F2F2"/>
            <w:vAlign w:val="center"/>
          </w:tcPr>
          <w:p w:rsidR="007A4C75" w:rsidRPr="007178CE" w:rsidRDefault="007A4C75" w:rsidP="001122BB">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64" w:type="dxa"/>
            <w:gridSpan w:val="3"/>
            <w:shd w:val="clear" w:color="auto" w:fill="auto"/>
            <w:vAlign w:val="center"/>
          </w:tcPr>
          <w:p w:rsidR="007A4C75" w:rsidRPr="007178CE" w:rsidRDefault="001122BB" w:rsidP="001122BB">
            <w:pPr>
              <w:jc w:val="center"/>
              <w:rPr>
                <w:rFonts w:ascii="Calibri" w:hAnsi="Calibri" w:cs="Arial"/>
                <w:b/>
                <w:bCs/>
                <w:color w:val="000000"/>
                <w:sz w:val="24"/>
                <w:szCs w:val="24"/>
                <w:lang w:val="cs-CZ"/>
              </w:rPr>
            </w:pPr>
            <w:r>
              <w:rPr>
                <w:rFonts w:ascii="Calibri" w:hAnsi="Calibri" w:cs="Arial"/>
                <w:b/>
                <w:bCs/>
                <w:color w:val="000000"/>
                <w:sz w:val="24"/>
                <w:szCs w:val="24"/>
                <w:lang w:val="cs-CZ"/>
              </w:rPr>
              <w:t>Ano</w:t>
            </w:r>
          </w:p>
        </w:tc>
      </w:tr>
      <w:tr w:rsidR="007A4C75" w:rsidRPr="007178CE" w:rsidTr="00010A0B">
        <w:trPr>
          <w:trHeight w:val="555"/>
        </w:trPr>
        <w:tc>
          <w:tcPr>
            <w:tcW w:w="9796" w:type="dxa"/>
            <w:gridSpan w:val="4"/>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7A4C75" w:rsidRPr="007178CE" w:rsidTr="00010A0B">
        <w:trPr>
          <w:trHeight w:val="420"/>
        </w:trPr>
        <w:tc>
          <w:tcPr>
            <w:tcW w:w="4832" w:type="dxa"/>
            <w:shd w:val="clear" w:color="auto" w:fill="auto"/>
          </w:tcPr>
          <w:p w:rsidR="007A4C75" w:rsidRPr="005D749C" w:rsidRDefault="007A4C75" w:rsidP="00010A0B">
            <w:pPr>
              <w:rPr>
                <w:rFonts w:ascii="Calibri" w:hAnsi="Calibri" w:cs="Arial"/>
                <w:b/>
                <w:sz w:val="24"/>
                <w:szCs w:val="24"/>
                <w:lang w:val="cs-CZ"/>
              </w:rPr>
            </w:pPr>
            <w:r w:rsidRPr="005D749C">
              <w:rPr>
                <w:rFonts w:ascii="Calibri" w:hAnsi="Calibri" w:cs="Arial"/>
                <w:b/>
                <w:sz w:val="24"/>
                <w:szCs w:val="24"/>
                <w:lang w:val="cs-CZ"/>
              </w:rPr>
              <w:t xml:space="preserve">Počty jednání pracovních skupin – min. </w:t>
            </w:r>
            <w:r w:rsidR="005D749C">
              <w:rPr>
                <w:rFonts w:ascii="Calibri" w:hAnsi="Calibri" w:cs="Arial"/>
                <w:b/>
                <w:sz w:val="24"/>
                <w:szCs w:val="24"/>
                <w:lang w:val="cs-CZ"/>
              </w:rPr>
              <w:t>4</w:t>
            </w:r>
            <w:r w:rsidRPr="005D749C">
              <w:rPr>
                <w:rFonts w:ascii="Calibri" w:hAnsi="Calibri" w:cs="Arial"/>
                <w:b/>
                <w:sz w:val="24"/>
                <w:szCs w:val="24"/>
                <w:lang w:val="cs-CZ"/>
              </w:rPr>
              <w:t>x ročně/KS</w:t>
            </w:r>
          </w:p>
          <w:p w:rsidR="007A4C75" w:rsidRPr="005D749C" w:rsidRDefault="007A4C75" w:rsidP="005D749C">
            <w:pPr>
              <w:rPr>
                <w:rFonts w:ascii="Calibri" w:hAnsi="Calibri" w:cs="Arial"/>
                <w:b/>
                <w:sz w:val="24"/>
                <w:szCs w:val="24"/>
                <w:lang w:val="cs-CZ"/>
              </w:rPr>
            </w:pPr>
            <w:r w:rsidRPr="005D749C">
              <w:rPr>
                <w:rFonts w:ascii="Calibri" w:hAnsi="Calibri" w:cs="Arial"/>
                <w:b/>
                <w:sz w:val="24"/>
                <w:szCs w:val="24"/>
                <w:lang w:val="cs-CZ"/>
              </w:rPr>
              <w:t xml:space="preserve">Počty jednání manažerského týmu – min. </w:t>
            </w:r>
            <w:r w:rsidR="005D749C">
              <w:rPr>
                <w:rFonts w:ascii="Calibri" w:hAnsi="Calibri" w:cs="Arial"/>
                <w:b/>
                <w:sz w:val="24"/>
                <w:szCs w:val="24"/>
                <w:lang w:val="cs-CZ"/>
              </w:rPr>
              <w:t>4</w:t>
            </w:r>
            <w:r w:rsidRPr="005D749C">
              <w:rPr>
                <w:rFonts w:ascii="Calibri" w:hAnsi="Calibri" w:cs="Arial"/>
                <w:b/>
                <w:sz w:val="24"/>
                <w:szCs w:val="24"/>
                <w:lang w:val="cs-CZ"/>
              </w:rPr>
              <w:t>x ročně</w:t>
            </w:r>
          </w:p>
        </w:tc>
        <w:tc>
          <w:tcPr>
            <w:tcW w:w="4964" w:type="dxa"/>
            <w:gridSpan w:val="3"/>
            <w:shd w:val="clear" w:color="auto" w:fill="auto"/>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Dosažené: </w:t>
            </w:r>
          </w:p>
          <w:p w:rsidR="007A4C75" w:rsidRPr="007178CE" w:rsidRDefault="007A4C75" w:rsidP="00010A0B">
            <w:pPr>
              <w:rPr>
                <w:rFonts w:ascii="Calibri" w:hAnsi="Calibri" w:cs="Arial"/>
                <w:b/>
                <w:bCs/>
                <w:color w:val="000000"/>
                <w:sz w:val="24"/>
                <w:szCs w:val="24"/>
                <w:lang w:val="cs-CZ"/>
              </w:rPr>
            </w:pPr>
          </w:p>
        </w:tc>
      </w:tr>
      <w:tr w:rsidR="007A4C75" w:rsidRPr="007178CE" w:rsidTr="00010A0B">
        <w:trPr>
          <w:trHeight w:val="476"/>
        </w:trPr>
        <w:tc>
          <w:tcPr>
            <w:tcW w:w="9796" w:type="dxa"/>
            <w:gridSpan w:val="4"/>
            <w:vMerge w:val="restart"/>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b/>
                <w:bCs/>
                <w:color w:val="000000"/>
                <w:sz w:val="24"/>
                <w:szCs w:val="24"/>
                <w:lang w:val="cs-CZ"/>
              </w:rPr>
              <w:t>Dopady opatření</w:t>
            </w:r>
          </w:p>
        </w:tc>
      </w:tr>
      <w:tr w:rsidR="007A4C75" w:rsidRPr="007178CE" w:rsidTr="00010A0B">
        <w:trPr>
          <w:trHeight w:val="476"/>
        </w:trPr>
        <w:tc>
          <w:tcPr>
            <w:tcW w:w="9796" w:type="dxa"/>
            <w:gridSpan w:val="4"/>
            <w:vMerge/>
            <w:shd w:val="clear" w:color="auto" w:fill="F2F2F2"/>
            <w:vAlign w:val="center"/>
          </w:tcPr>
          <w:p w:rsidR="007A4C75" w:rsidRPr="007178CE" w:rsidRDefault="007A4C75" w:rsidP="00010A0B">
            <w:pPr>
              <w:rPr>
                <w:rFonts w:ascii="Calibri" w:hAnsi="Calibri" w:cs="Arial"/>
                <w:b/>
                <w:bCs/>
                <w:color w:val="000000"/>
                <w:sz w:val="24"/>
                <w:szCs w:val="24"/>
                <w:lang w:val="cs-CZ"/>
              </w:rPr>
            </w:pPr>
          </w:p>
        </w:tc>
      </w:tr>
      <w:tr w:rsidR="007A4C75" w:rsidRPr="007178CE" w:rsidTr="00010A0B">
        <w:trPr>
          <w:trHeight w:val="452"/>
        </w:trPr>
        <w:tc>
          <w:tcPr>
            <w:tcW w:w="9796" w:type="dxa"/>
            <w:gridSpan w:val="4"/>
            <w:shd w:val="clear" w:color="auto" w:fill="auto"/>
          </w:tcPr>
          <w:p w:rsidR="007A4C75" w:rsidRDefault="007A4C75" w:rsidP="00C058DC">
            <w:pPr>
              <w:pStyle w:val="Odstavecseseznamem"/>
              <w:numPr>
                <w:ilvl w:val="0"/>
                <w:numId w:val="29"/>
              </w:numPr>
              <w:spacing w:after="0" w:line="240" w:lineRule="auto"/>
              <w:jc w:val="both"/>
              <w:rPr>
                <w:rFonts w:cs="Arial"/>
                <w:sz w:val="24"/>
                <w:szCs w:val="24"/>
              </w:rPr>
            </w:pPr>
            <w:r w:rsidRPr="007178CE">
              <w:rPr>
                <w:rFonts w:cs="Arial"/>
                <w:sz w:val="24"/>
                <w:szCs w:val="24"/>
              </w:rPr>
              <w:t>získávání validních dat jako podklad pro rozhodování politické reprezentac</w:t>
            </w:r>
            <w:r w:rsidR="001122BB">
              <w:rPr>
                <w:rFonts w:cs="Arial"/>
                <w:sz w:val="24"/>
                <w:szCs w:val="24"/>
              </w:rPr>
              <w:t>e</w:t>
            </w:r>
          </w:p>
          <w:p w:rsidR="00D737DE" w:rsidRPr="007178CE" w:rsidRDefault="00D737DE" w:rsidP="00C058DC">
            <w:pPr>
              <w:pStyle w:val="Odstavecseseznamem"/>
              <w:numPr>
                <w:ilvl w:val="0"/>
                <w:numId w:val="29"/>
              </w:numPr>
              <w:spacing w:after="0" w:line="240" w:lineRule="auto"/>
              <w:jc w:val="both"/>
              <w:rPr>
                <w:rFonts w:cs="Arial"/>
                <w:sz w:val="24"/>
                <w:szCs w:val="24"/>
              </w:rPr>
            </w:pPr>
            <w:r>
              <w:rPr>
                <w:rFonts w:cs="Arial"/>
                <w:sz w:val="24"/>
                <w:szCs w:val="24"/>
              </w:rPr>
              <w:t>vzájemná informovanost o službách a klientech, předávání zkušenností</w:t>
            </w:r>
          </w:p>
          <w:p w:rsidR="007A4C75" w:rsidRPr="007178CE" w:rsidRDefault="007A4C75" w:rsidP="00C058DC">
            <w:pPr>
              <w:pStyle w:val="Odstavecseseznamem"/>
              <w:numPr>
                <w:ilvl w:val="0"/>
                <w:numId w:val="29"/>
              </w:numPr>
              <w:spacing w:after="0" w:line="240" w:lineRule="auto"/>
              <w:jc w:val="both"/>
              <w:rPr>
                <w:rFonts w:cs="Arial"/>
                <w:sz w:val="24"/>
                <w:szCs w:val="24"/>
              </w:rPr>
            </w:pPr>
            <w:r w:rsidRPr="007178CE">
              <w:rPr>
                <w:rFonts w:cs="Arial"/>
                <w:sz w:val="24"/>
                <w:szCs w:val="24"/>
              </w:rPr>
              <w:t>navrhování řešení problémů v sociální oblasti</w:t>
            </w:r>
          </w:p>
          <w:p w:rsidR="007A4C75" w:rsidRPr="007178CE" w:rsidRDefault="007A4C75" w:rsidP="00C058DC">
            <w:pPr>
              <w:pStyle w:val="Odstavecseseznamem"/>
              <w:numPr>
                <w:ilvl w:val="0"/>
                <w:numId w:val="29"/>
              </w:numPr>
              <w:spacing w:after="0" w:line="240" w:lineRule="auto"/>
              <w:jc w:val="both"/>
              <w:rPr>
                <w:rFonts w:cs="Arial"/>
                <w:sz w:val="24"/>
                <w:szCs w:val="24"/>
              </w:rPr>
            </w:pPr>
            <w:r w:rsidRPr="007178CE">
              <w:rPr>
                <w:rFonts w:cs="Arial"/>
                <w:sz w:val="24"/>
                <w:szCs w:val="24"/>
              </w:rPr>
              <w:t>efektivnější koordinace sociálních služeb ve městě Teplice</w:t>
            </w:r>
          </w:p>
        </w:tc>
      </w:tr>
      <w:tr w:rsidR="007A4C75" w:rsidRPr="007178CE" w:rsidTr="00010A0B">
        <w:trPr>
          <w:trHeight w:val="315"/>
        </w:trPr>
        <w:tc>
          <w:tcPr>
            <w:tcW w:w="9796" w:type="dxa"/>
            <w:gridSpan w:val="4"/>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realizátoři Opatření:</w:t>
            </w:r>
          </w:p>
        </w:tc>
      </w:tr>
      <w:tr w:rsidR="007A4C75" w:rsidRPr="007178CE" w:rsidTr="00010A0B">
        <w:trPr>
          <w:trHeight w:val="315"/>
        </w:trPr>
        <w:tc>
          <w:tcPr>
            <w:tcW w:w="9796" w:type="dxa"/>
            <w:gridSpan w:val="4"/>
            <w:shd w:val="clear" w:color="auto" w:fill="auto"/>
            <w:vAlign w:val="center"/>
          </w:tcPr>
          <w:p w:rsidR="007A4C75" w:rsidRPr="007178CE" w:rsidRDefault="007A4C75" w:rsidP="00010A0B">
            <w:pPr>
              <w:rPr>
                <w:rFonts w:ascii="Calibri" w:hAnsi="Calibri" w:cs="Arial"/>
                <w:color w:val="000000"/>
                <w:sz w:val="24"/>
                <w:szCs w:val="24"/>
                <w:lang w:val="cs-CZ"/>
              </w:rPr>
            </w:pPr>
            <w:r w:rsidRPr="007178CE">
              <w:rPr>
                <w:rFonts w:ascii="Calibri" w:hAnsi="Calibri" w:cs="Arial"/>
                <w:color w:val="000000"/>
                <w:sz w:val="24"/>
                <w:szCs w:val="24"/>
                <w:lang w:val="cs-CZ"/>
              </w:rPr>
              <w:t> Město Teplice, subjekty a lidé zapojení do procesu komunitního plánování</w:t>
            </w:r>
          </w:p>
        </w:tc>
      </w:tr>
      <w:tr w:rsidR="007A4C75" w:rsidRPr="007178CE" w:rsidTr="00010A0B">
        <w:trPr>
          <w:trHeight w:val="315"/>
        </w:trPr>
        <w:tc>
          <w:tcPr>
            <w:tcW w:w="9796" w:type="dxa"/>
            <w:gridSpan w:val="4"/>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partneři k zajištění Opatření:</w:t>
            </w:r>
          </w:p>
        </w:tc>
      </w:tr>
      <w:tr w:rsidR="007A4C75" w:rsidRPr="007178CE" w:rsidTr="00010A0B">
        <w:trPr>
          <w:trHeight w:val="495"/>
        </w:trPr>
        <w:tc>
          <w:tcPr>
            <w:tcW w:w="9796" w:type="dxa"/>
            <w:gridSpan w:val="4"/>
            <w:shd w:val="clear" w:color="auto" w:fill="auto"/>
            <w:vAlign w:val="center"/>
          </w:tcPr>
          <w:p w:rsidR="007A4C75" w:rsidRPr="007178CE" w:rsidRDefault="007A4C75" w:rsidP="00010A0B">
            <w:pPr>
              <w:rPr>
                <w:rFonts w:ascii="Calibri" w:hAnsi="Calibri" w:cs="Arial"/>
                <w:color w:val="000000"/>
                <w:sz w:val="24"/>
                <w:szCs w:val="24"/>
                <w:lang w:val="cs-CZ"/>
              </w:rPr>
            </w:pPr>
            <w:r w:rsidRPr="007178CE">
              <w:rPr>
                <w:rFonts w:ascii="Calibri" w:hAnsi="Calibri" w:cs="Arial"/>
                <w:color w:val="000000"/>
                <w:sz w:val="24"/>
                <w:szCs w:val="24"/>
                <w:lang w:val="cs-CZ"/>
              </w:rPr>
              <w:t> Úřad práce kontaktní pracoviště Teplice</w:t>
            </w:r>
          </w:p>
        </w:tc>
      </w:tr>
      <w:tr w:rsidR="007A4C75" w:rsidRPr="007178CE" w:rsidTr="00010A0B">
        <w:trPr>
          <w:trHeight w:val="720"/>
        </w:trPr>
        <w:tc>
          <w:tcPr>
            <w:tcW w:w="4832" w:type="dxa"/>
            <w:shd w:val="clear" w:color="auto" w:fill="F2F2F2"/>
            <w:vAlign w:val="center"/>
          </w:tcPr>
          <w:p w:rsidR="007A4C75" w:rsidRPr="007178CE" w:rsidRDefault="007A4C75" w:rsidP="00010A0B">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Roční náklady neinvestiční - předpoklad</w:t>
            </w:r>
          </w:p>
        </w:tc>
        <w:tc>
          <w:tcPr>
            <w:tcW w:w="4964" w:type="dxa"/>
            <w:gridSpan w:val="3"/>
            <w:shd w:val="clear" w:color="auto" w:fill="F2F2F2"/>
            <w:vAlign w:val="center"/>
          </w:tcPr>
          <w:p w:rsidR="007A4C75" w:rsidRPr="007178CE" w:rsidRDefault="007A4C75" w:rsidP="00010A0B">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7A4C75" w:rsidRPr="007178CE" w:rsidTr="00010A0B">
        <w:trPr>
          <w:trHeight w:val="480"/>
        </w:trPr>
        <w:tc>
          <w:tcPr>
            <w:tcW w:w="4832" w:type="dxa"/>
            <w:shd w:val="clear" w:color="000000" w:fill="FFFFFF"/>
            <w:vAlign w:val="center"/>
          </w:tcPr>
          <w:p w:rsidR="007A4C75" w:rsidRPr="007178CE" w:rsidRDefault="007A4C75" w:rsidP="00010A0B">
            <w:pPr>
              <w:rPr>
                <w:rFonts w:ascii="Calibri" w:hAnsi="Calibri" w:cs="Arial"/>
                <w:bCs/>
                <w:color w:val="FF0000"/>
                <w:sz w:val="24"/>
                <w:szCs w:val="24"/>
                <w:lang w:val="cs-CZ"/>
              </w:rPr>
            </w:pPr>
            <w:r w:rsidRPr="007178CE">
              <w:rPr>
                <w:rFonts w:ascii="Calibri" w:hAnsi="Calibri" w:cs="Arial"/>
                <w:bCs/>
                <w:color w:val="000000"/>
                <w:sz w:val="24"/>
                <w:szCs w:val="24"/>
                <w:lang w:val="cs-CZ"/>
              </w:rPr>
              <w:t>Prozatím pracují vedoucí PS zdarma, do budoucna by bylo vhodné určit částku za jejich práci</w:t>
            </w:r>
          </w:p>
        </w:tc>
        <w:tc>
          <w:tcPr>
            <w:tcW w:w="4964" w:type="dxa"/>
            <w:gridSpan w:val="3"/>
            <w:shd w:val="clear" w:color="000000" w:fill="FFFFFF"/>
            <w:vAlign w:val="center"/>
          </w:tcPr>
          <w:p w:rsidR="007A4C75" w:rsidRPr="007178CE" w:rsidRDefault="00E729D8" w:rsidP="00010A0B">
            <w:pPr>
              <w:jc w:val="center"/>
              <w:rPr>
                <w:rFonts w:ascii="Calibri" w:hAnsi="Calibri" w:cs="Arial"/>
                <w:bCs/>
                <w:color w:val="000000"/>
                <w:sz w:val="24"/>
                <w:szCs w:val="24"/>
                <w:lang w:val="cs-CZ"/>
              </w:rPr>
            </w:pPr>
            <w:r>
              <w:rPr>
                <w:rFonts w:ascii="Calibri" w:hAnsi="Calibri" w:cs="Arial"/>
                <w:bCs/>
                <w:color w:val="000000"/>
                <w:sz w:val="24"/>
                <w:szCs w:val="24"/>
                <w:lang w:val="cs-CZ"/>
              </w:rPr>
              <w:t>0,- Kč</w:t>
            </w:r>
          </w:p>
        </w:tc>
      </w:tr>
      <w:tr w:rsidR="007A4C75" w:rsidRPr="007178CE" w:rsidTr="00010A0B">
        <w:trPr>
          <w:trHeight w:val="480"/>
        </w:trPr>
        <w:tc>
          <w:tcPr>
            <w:tcW w:w="4832" w:type="dxa"/>
            <w:shd w:val="clear" w:color="000000" w:fill="FFFFFF"/>
            <w:vAlign w:val="center"/>
          </w:tcPr>
          <w:p w:rsidR="007A4C75" w:rsidRPr="007178CE" w:rsidRDefault="007A4C75" w:rsidP="00010A0B">
            <w:pPr>
              <w:rPr>
                <w:rFonts w:ascii="Calibri" w:hAnsi="Calibri" w:cs="Arial"/>
                <w:bCs/>
                <w:color w:val="000000"/>
                <w:sz w:val="24"/>
                <w:szCs w:val="24"/>
                <w:lang w:val="cs-CZ"/>
              </w:rPr>
            </w:pPr>
            <w:r w:rsidRPr="007178CE">
              <w:rPr>
                <w:rFonts w:ascii="Calibri" w:hAnsi="Calibri" w:cs="Arial"/>
                <w:b/>
                <w:bCs/>
                <w:color w:val="000000"/>
                <w:sz w:val="24"/>
                <w:szCs w:val="24"/>
                <w:lang w:val="cs-CZ"/>
              </w:rPr>
              <w:t>Celkem:</w:t>
            </w:r>
          </w:p>
        </w:tc>
        <w:tc>
          <w:tcPr>
            <w:tcW w:w="4964" w:type="dxa"/>
            <w:gridSpan w:val="3"/>
            <w:shd w:val="clear" w:color="000000" w:fill="FFFFFF"/>
            <w:vAlign w:val="center"/>
          </w:tcPr>
          <w:p w:rsidR="007A4C75" w:rsidRPr="007178CE" w:rsidRDefault="00E729D8" w:rsidP="00010A0B">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r w:rsidR="007A4C75" w:rsidRPr="007178CE">
              <w:rPr>
                <w:rFonts w:ascii="Calibri" w:hAnsi="Calibri" w:cs="Arial"/>
                <w:b/>
                <w:bCs/>
                <w:color w:val="000000"/>
                <w:sz w:val="24"/>
                <w:szCs w:val="24"/>
                <w:lang w:val="cs-CZ"/>
              </w:rPr>
              <w:t> </w:t>
            </w:r>
          </w:p>
        </w:tc>
      </w:tr>
      <w:tr w:rsidR="007A4C75" w:rsidRPr="007178CE" w:rsidTr="00010A0B">
        <w:trPr>
          <w:trHeight w:val="720"/>
        </w:trPr>
        <w:tc>
          <w:tcPr>
            <w:tcW w:w="9796" w:type="dxa"/>
            <w:gridSpan w:val="4"/>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Předpokládané zdroje financování:</w:t>
            </w:r>
          </w:p>
        </w:tc>
      </w:tr>
      <w:tr w:rsidR="007A4C75" w:rsidRPr="007178CE" w:rsidTr="00010A0B">
        <w:trPr>
          <w:trHeight w:val="315"/>
        </w:trPr>
        <w:tc>
          <w:tcPr>
            <w:tcW w:w="9796" w:type="dxa"/>
            <w:gridSpan w:val="4"/>
            <w:shd w:val="clear" w:color="auto" w:fill="auto"/>
            <w:vAlign w:val="center"/>
          </w:tcPr>
          <w:p w:rsidR="007A4C75" w:rsidRPr="007178CE" w:rsidRDefault="007A4C75" w:rsidP="00010A0B">
            <w:pPr>
              <w:ind w:firstLineChars="100" w:firstLine="240"/>
              <w:rPr>
                <w:rFonts w:ascii="Calibri" w:hAnsi="Calibri" w:cs="Arial"/>
                <w:bCs/>
                <w:color w:val="000000"/>
                <w:sz w:val="24"/>
                <w:szCs w:val="24"/>
                <w:lang w:val="cs-CZ"/>
              </w:rPr>
            </w:pPr>
            <w:r w:rsidRPr="007178CE">
              <w:rPr>
                <w:rFonts w:ascii="Calibri" w:hAnsi="Calibri" w:cs="Arial"/>
                <w:bCs/>
                <w:color w:val="000000"/>
                <w:sz w:val="24"/>
                <w:szCs w:val="24"/>
                <w:lang w:val="cs-CZ"/>
              </w:rPr>
              <w:t> </w:t>
            </w:r>
            <w:r w:rsidRPr="007178CE">
              <w:rPr>
                <w:rFonts w:ascii="Calibri" w:hAnsi="Calibri" w:cs="Arial"/>
                <w:sz w:val="24"/>
                <w:szCs w:val="24"/>
                <w:lang w:val="cs-CZ"/>
              </w:rPr>
              <w:t>Statutární město Teplice, Evropské fondy, nadace a další</w:t>
            </w:r>
          </w:p>
        </w:tc>
      </w:tr>
      <w:tr w:rsidR="007A4C75" w:rsidRPr="007178CE" w:rsidTr="00010A0B">
        <w:trPr>
          <w:trHeight w:val="315"/>
        </w:trPr>
        <w:tc>
          <w:tcPr>
            <w:tcW w:w="9796" w:type="dxa"/>
            <w:gridSpan w:val="4"/>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bl>
    <w:p w:rsidR="007A4C75" w:rsidRPr="007178CE" w:rsidRDefault="007A4C75" w:rsidP="007A4C75">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7A4C75" w:rsidRPr="007178CE" w:rsidTr="00010A0B">
        <w:tc>
          <w:tcPr>
            <w:tcW w:w="5529" w:type="dxa"/>
            <w:gridSpan w:val="2"/>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7A4C75" w:rsidRPr="007178CE" w:rsidTr="00010A0B">
        <w:tc>
          <w:tcPr>
            <w:tcW w:w="426"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7A4C75" w:rsidRPr="007178CE" w:rsidRDefault="007A4C75" w:rsidP="00010A0B">
            <w:pPr>
              <w:spacing w:line="276" w:lineRule="auto"/>
              <w:rPr>
                <w:rFonts w:ascii="Calibri" w:hAnsi="Calibri" w:cs="Arial"/>
                <w:sz w:val="24"/>
                <w:szCs w:val="24"/>
                <w:lang w:val="cs-CZ"/>
              </w:rPr>
            </w:pPr>
            <w:r w:rsidRPr="007178CE">
              <w:rPr>
                <w:rFonts w:ascii="Calibri" w:hAnsi="Calibri" w:cs="Arial"/>
                <w:sz w:val="24"/>
                <w:szCs w:val="24"/>
                <w:lang w:val="cs-CZ"/>
              </w:rPr>
              <w:t>Zajištění procesu KP ve městě Teplice</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r>
    </w:tbl>
    <w:p w:rsidR="007A4C75" w:rsidRPr="007178CE" w:rsidRDefault="007A4C75" w:rsidP="007A4C75">
      <w:pPr>
        <w:rPr>
          <w:rFonts w:ascii="Calibri" w:hAnsi="Calibri" w:cs="Arial"/>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32"/>
        <w:gridCol w:w="2268"/>
        <w:gridCol w:w="1275"/>
        <w:gridCol w:w="1421"/>
      </w:tblGrid>
      <w:tr w:rsidR="007A4C75" w:rsidRPr="007178CE" w:rsidTr="007A4C75">
        <w:trPr>
          <w:trHeight w:val="315"/>
        </w:trPr>
        <w:tc>
          <w:tcPr>
            <w:tcW w:w="7100" w:type="dxa"/>
            <w:gridSpan w:val="2"/>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cs="Arial"/>
                <w:b/>
                <w:bCs/>
                <w:sz w:val="24"/>
                <w:szCs w:val="24"/>
                <w:lang w:val="cs-CZ"/>
              </w:rPr>
              <w:t>Priorita:</w:t>
            </w:r>
          </w:p>
        </w:tc>
        <w:tc>
          <w:tcPr>
            <w:tcW w:w="1421" w:type="dxa"/>
            <w:shd w:val="clear" w:color="auto" w:fill="F2F2F2"/>
            <w:vAlign w:val="center"/>
          </w:tcPr>
          <w:p w:rsidR="007A4C75" w:rsidRPr="007178CE" w:rsidRDefault="007A4C75" w:rsidP="00010A0B">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7A4C75" w:rsidRPr="007178CE" w:rsidTr="00010A0B">
        <w:trPr>
          <w:trHeight w:val="315"/>
        </w:trPr>
        <w:tc>
          <w:tcPr>
            <w:tcW w:w="9796" w:type="dxa"/>
            <w:gridSpan w:val="4"/>
            <w:shd w:val="clear" w:color="auto" w:fill="auto"/>
            <w:vAlign w:val="center"/>
          </w:tcPr>
          <w:p w:rsidR="007A4C75" w:rsidRPr="007178CE" w:rsidRDefault="007A4C75" w:rsidP="00010A0B">
            <w:pPr>
              <w:contextualSpacing/>
              <w:rPr>
                <w:rFonts w:ascii="Calibri" w:hAnsi="Calibri" w:cs="Arial"/>
                <w:b/>
                <w:color w:val="FF0000"/>
                <w:sz w:val="24"/>
                <w:szCs w:val="24"/>
                <w:lang w:val="cs-CZ"/>
              </w:rPr>
            </w:pPr>
            <w:r w:rsidRPr="007178CE">
              <w:rPr>
                <w:rFonts w:ascii="Calibri" w:hAnsi="Calibri" w:cs="Arial"/>
                <w:b/>
                <w:sz w:val="24"/>
                <w:szCs w:val="24"/>
                <w:lang w:val="cs-CZ"/>
              </w:rPr>
              <w:t>5.1.2 Zajištění informovanosti o KP a sociálních službách</w:t>
            </w:r>
            <w:r w:rsidRPr="007178CE">
              <w:rPr>
                <w:rFonts w:ascii="Calibri" w:hAnsi="Calibri" w:cs="Arial"/>
                <w:b/>
                <w:color w:val="FF0000"/>
                <w:sz w:val="24"/>
                <w:szCs w:val="24"/>
                <w:lang w:val="cs-CZ"/>
              </w:rPr>
              <w:t xml:space="preserve"> </w:t>
            </w:r>
          </w:p>
        </w:tc>
      </w:tr>
      <w:tr w:rsidR="007A4C75" w:rsidRPr="007178CE" w:rsidTr="00010A0B">
        <w:trPr>
          <w:trHeight w:val="315"/>
        </w:trPr>
        <w:tc>
          <w:tcPr>
            <w:tcW w:w="9796" w:type="dxa"/>
            <w:gridSpan w:val="4"/>
            <w:shd w:val="clear" w:color="auto" w:fill="F2F2F2"/>
            <w:vAlign w:val="center"/>
          </w:tcPr>
          <w:p w:rsidR="007A4C75" w:rsidRPr="007178CE" w:rsidRDefault="007A4C75" w:rsidP="00010A0B">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7A4C75" w:rsidRPr="007178CE" w:rsidTr="00010A0B">
        <w:trPr>
          <w:trHeight w:val="476"/>
        </w:trPr>
        <w:tc>
          <w:tcPr>
            <w:tcW w:w="9796" w:type="dxa"/>
            <w:gridSpan w:val="4"/>
            <w:vMerge w:val="restart"/>
            <w:shd w:val="clear" w:color="auto" w:fill="auto"/>
          </w:tcPr>
          <w:p w:rsidR="007A4C75" w:rsidRPr="007178CE" w:rsidRDefault="007A4C75" w:rsidP="00D737DE">
            <w:pPr>
              <w:jc w:val="left"/>
              <w:rPr>
                <w:rFonts w:ascii="Calibri" w:hAnsi="Calibri" w:cs="Arial"/>
                <w:sz w:val="24"/>
                <w:szCs w:val="24"/>
                <w:lang w:val="cs-CZ"/>
              </w:rPr>
            </w:pPr>
            <w:r w:rsidRPr="007178CE">
              <w:rPr>
                <w:rFonts w:ascii="Calibri" w:hAnsi="Calibri" w:cs="Arial"/>
                <w:sz w:val="24"/>
                <w:szCs w:val="24"/>
                <w:lang w:val="cs-CZ"/>
              </w:rPr>
              <w:t>Nedílnou součástí komunitního plánování sociálních služeb by měla být i propagace sociálních služeb do komunitního plánování zapojených. Webové rozhraní je jedním z několika způsobů, jakými zpřístupňovat informace o sociálních službách veřejnosti. Webový portál tak umožňuje získání aktuálních informací v dané oblasti na jednom místě. V následujícím období by měl</w:t>
            </w:r>
            <w:r w:rsidR="00D737DE">
              <w:rPr>
                <w:rFonts w:ascii="Calibri" w:hAnsi="Calibri" w:cs="Arial"/>
                <w:sz w:val="24"/>
                <w:szCs w:val="24"/>
                <w:lang w:val="cs-CZ"/>
              </w:rPr>
              <w:t>a</w:t>
            </w:r>
            <w:r w:rsidRPr="007178CE">
              <w:rPr>
                <w:rFonts w:ascii="Calibri" w:hAnsi="Calibri" w:cs="Arial"/>
                <w:sz w:val="24"/>
                <w:szCs w:val="24"/>
                <w:lang w:val="cs-CZ"/>
              </w:rPr>
              <w:t xml:space="preserve"> být vy</w:t>
            </w:r>
            <w:r w:rsidR="00D737DE">
              <w:rPr>
                <w:rFonts w:ascii="Calibri" w:hAnsi="Calibri" w:cs="Arial"/>
                <w:sz w:val="24"/>
                <w:szCs w:val="24"/>
                <w:lang w:val="cs-CZ"/>
              </w:rPr>
              <w:t xml:space="preserve">užita webová stránka města Teplice </w:t>
            </w:r>
            <w:r w:rsidR="00D737DE" w:rsidRPr="008D1298">
              <w:rPr>
                <w:rFonts w:ascii="Calibri" w:hAnsi="Calibri" w:cs="Arial"/>
                <w:sz w:val="24"/>
                <w:szCs w:val="24"/>
                <w:lang w:val="cs-CZ"/>
              </w:rPr>
              <w:t>(www.teplice.cz),</w:t>
            </w:r>
            <w:r w:rsidR="00D737DE">
              <w:rPr>
                <w:rFonts w:ascii="Calibri" w:hAnsi="Calibri" w:cs="Arial"/>
                <w:sz w:val="24"/>
                <w:szCs w:val="24"/>
                <w:lang w:val="cs-CZ"/>
              </w:rPr>
              <w:t xml:space="preserve"> </w:t>
            </w:r>
            <w:r w:rsidRPr="007178CE">
              <w:rPr>
                <w:rFonts w:ascii="Calibri" w:hAnsi="Calibri" w:cs="Arial"/>
                <w:sz w:val="24"/>
                <w:szCs w:val="24"/>
                <w:lang w:val="cs-CZ"/>
              </w:rPr>
              <w:t>kter</w:t>
            </w:r>
            <w:r w:rsidR="00D737DE">
              <w:rPr>
                <w:rFonts w:ascii="Calibri" w:hAnsi="Calibri" w:cs="Arial"/>
                <w:sz w:val="24"/>
                <w:szCs w:val="24"/>
                <w:lang w:val="cs-CZ"/>
              </w:rPr>
              <w:t xml:space="preserve">á by např. na samostatné záložce Komunitní plán, </w:t>
            </w:r>
            <w:r w:rsidRPr="007178CE">
              <w:rPr>
                <w:rFonts w:ascii="Calibri" w:hAnsi="Calibri" w:cs="Arial"/>
                <w:sz w:val="24"/>
                <w:szCs w:val="24"/>
                <w:lang w:val="cs-CZ"/>
              </w:rPr>
              <w:t>slouž</w:t>
            </w:r>
            <w:r w:rsidR="00D737DE">
              <w:rPr>
                <w:rFonts w:ascii="Calibri" w:hAnsi="Calibri" w:cs="Arial"/>
                <w:sz w:val="24"/>
                <w:szCs w:val="24"/>
                <w:lang w:val="cs-CZ"/>
              </w:rPr>
              <w:t>ila</w:t>
            </w:r>
            <w:r w:rsidRPr="007178CE">
              <w:rPr>
                <w:rFonts w:ascii="Calibri" w:hAnsi="Calibri" w:cs="Arial"/>
                <w:sz w:val="24"/>
                <w:szCs w:val="24"/>
                <w:lang w:val="cs-CZ"/>
              </w:rPr>
              <w:t xml:space="preserve"> nejen k informování o aktivitách v rámci procesu komunitního plánování, ale zároveň </w:t>
            </w:r>
            <w:r w:rsidR="00D737DE">
              <w:rPr>
                <w:rFonts w:ascii="Calibri" w:hAnsi="Calibri" w:cs="Arial"/>
                <w:sz w:val="24"/>
                <w:szCs w:val="24"/>
                <w:lang w:val="cs-CZ"/>
              </w:rPr>
              <w:t xml:space="preserve">k </w:t>
            </w:r>
            <w:r w:rsidRPr="007178CE">
              <w:rPr>
                <w:rFonts w:ascii="Calibri" w:hAnsi="Calibri" w:cs="Arial"/>
                <w:sz w:val="24"/>
                <w:szCs w:val="24"/>
                <w:lang w:val="cs-CZ"/>
              </w:rPr>
              <w:t>prezent</w:t>
            </w:r>
            <w:r w:rsidR="00D737DE">
              <w:rPr>
                <w:rFonts w:ascii="Calibri" w:hAnsi="Calibri" w:cs="Arial"/>
                <w:sz w:val="24"/>
                <w:szCs w:val="24"/>
                <w:lang w:val="cs-CZ"/>
              </w:rPr>
              <w:t>aci</w:t>
            </w:r>
            <w:r w:rsidRPr="007178CE">
              <w:rPr>
                <w:rFonts w:ascii="Calibri" w:hAnsi="Calibri" w:cs="Arial"/>
                <w:sz w:val="24"/>
                <w:szCs w:val="24"/>
                <w:lang w:val="cs-CZ"/>
              </w:rPr>
              <w:t xml:space="preserve"> jednotliv</w:t>
            </w:r>
            <w:r w:rsidR="00D737DE">
              <w:rPr>
                <w:rFonts w:ascii="Calibri" w:hAnsi="Calibri" w:cs="Arial"/>
                <w:sz w:val="24"/>
                <w:szCs w:val="24"/>
                <w:lang w:val="cs-CZ"/>
              </w:rPr>
              <w:t>ých</w:t>
            </w:r>
            <w:r w:rsidRPr="007178CE">
              <w:rPr>
                <w:rFonts w:ascii="Calibri" w:hAnsi="Calibri" w:cs="Arial"/>
                <w:sz w:val="24"/>
                <w:szCs w:val="24"/>
                <w:lang w:val="cs-CZ"/>
              </w:rPr>
              <w:t xml:space="preserve"> organizac</w:t>
            </w:r>
            <w:r w:rsidR="00D737DE">
              <w:rPr>
                <w:rFonts w:ascii="Calibri" w:hAnsi="Calibri" w:cs="Arial"/>
                <w:sz w:val="24"/>
                <w:szCs w:val="24"/>
                <w:lang w:val="cs-CZ"/>
              </w:rPr>
              <w:t>í a jejich aktivit</w:t>
            </w:r>
            <w:r w:rsidRPr="007178CE">
              <w:rPr>
                <w:rFonts w:ascii="Calibri" w:hAnsi="Calibri" w:cs="Arial"/>
                <w:sz w:val="24"/>
                <w:szCs w:val="24"/>
                <w:lang w:val="cs-CZ"/>
              </w:rPr>
              <w:t xml:space="preserve">. </w:t>
            </w:r>
            <w:r w:rsidR="005121E0">
              <w:rPr>
                <w:rFonts w:ascii="Calibri" w:hAnsi="Calibri" w:cs="Arial"/>
                <w:sz w:val="24"/>
                <w:szCs w:val="24"/>
                <w:lang w:val="cs-CZ"/>
              </w:rPr>
              <w:t>Časem by mohla být rozšířena o m</w:t>
            </w:r>
            <w:r w:rsidR="005121E0" w:rsidRPr="007178CE">
              <w:rPr>
                <w:rFonts w:ascii="Calibri" w:hAnsi="Calibri"/>
                <w:sz w:val="24"/>
                <w:szCs w:val="24"/>
                <w:lang w:val="cs-CZ"/>
              </w:rPr>
              <w:t>ap</w:t>
            </w:r>
            <w:r w:rsidR="005121E0">
              <w:rPr>
                <w:rFonts w:ascii="Calibri" w:hAnsi="Calibri"/>
                <w:sz w:val="24"/>
                <w:szCs w:val="24"/>
                <w:lang w:val="cs-CZ"/>
              </w:rPr>
              <w:t>u</w:t>
            </w:r>
            <w:r w:rsidR="005121E0" w:rsidRPr="007178CE">
              <w:rPr>
                <w:rFonts w:ascii="Calibri" w:hAnsi="Calibri"/>
                <w:sz w:val="24"/>
                <w:szCs w:val="24"/>
                <w:lang w:val="cs-CZ"/>
              </w:rPr>
              <w:t xml:space="preserve"> bezbariérovosti</w:t>
            </w:r>
            <w:r w:rsidR="005121E0">
              <w:rPr>
                <w:rFonts w:ascii="Calibri" w:hAnsi="Calibri"/>
                <w:sz w:val="24"/>
                <w:szCs w:val="24"/>
                <w:lang w:val="cs-CZ"/>
              </w:rPr>
              <w:t>, i</w:t>
            </w:r>
            <w:r w:rsidR="005121E0" w:rsidRPr="007178CE">
              <w:rPr>
                <w:rFonts w:ascii="Calibri" w:hAnsi="Calibri"/>
                <w:sz w:val="24"/>
                <w:szCs w:val="24"/>
                <w:lang w:val="cs-CZ"/>
              </w:rPr>
              <w:t>nformace o dopravě, informace o půjčování či nabídce kompenzačních pomůcek.</w:t>
            </w:r>
          </w:p>
          <w:p w:rsidR="007067B4" w:rsidRPr="007178CE" w:rsidRDefault="007A4C75" w:rsidP="001122BB">
            <w:pPr>
              <w:jc w:val="left"/>
              <w:rPr>
                <w:rFonts w:ascii="Calibri" w:hAnsi="Calibri" w:cs="Arial"/>
                <w:sz w:val="24"/>
                <w:szCs w:val="24"/>
                <w:lang w:val="cs-CZ"/>
              </w:rPr>
            </w:pPr>
            <w:r w:rsidRPr="007178CE">
              <w:rPr>
                <w:rFonts w:ascii="Calibri" w:hAnsi="Calibri" w:cs="Arial"/>
                <w:sz w:val="24"/>
                <w:szCs w:val="24"/>
                <w:lang w:val="cs-CZ"/>
              </w:rPr>
              <w:t>Stejně tak by měl</w:t>
            </w:r>
            <w:r w:rsidR="00672FD6">
              <w:rPr>
                <w:rFonts w:ascii="Calibri" w:hAnsi="Calibri" w:cs="Arial"/>
                <w:sz w:val="24"/>
                <w:szCs w:val="24"/>
                <w:lang w:val="cs-CZ"/>
              </w:rPr>
              <w:t>y</w:t>
            </w:r>
            <w:r w:rsidRPr="007178CE">
              <w:rPr>
                <w:rFonts w:ascii="Calibri" w:hAnsi="Calibri" w:cs="Arial"/>
                <w:sz w:val="24"/>
                <w:szCs w:val="24"/>
                <w:lang w:val="cs-CZ"/>
              </w:rPr>
              <w:t xml:space="preserve"> časem vyjít </w:t>
            </w:r>
            <w:r w:rsidR="00672FD6">
              <w:rPr>
                <w:rFonts w:ascii="Calibri" w:hAnsi="Calibri" w:cs="Arial"/>
                <w:sz w:val="24"/>
                <w:szCs w:val="24"/>
                <w:lang w:val="cs-CZ"/>
              </w:rPr>
              <w:t xml:space="preserve">jednoduché informace, které by odkazovaly na internetové stránky poskytovatelů </w:t>
            </w:r>
            <w:r w:rsidRPr="007178CE">
              <w:rPr>
                <w:rFonts w:ascii="Calibri" w:hAnsi="Calibri" w:cs="Arial"/>
                <w:sz w:val="24"/>
                <w:szCs w:val="24"/>
                <w:lang w:val="cs-CZ"/>
              </w:rPr>
              <w:t>např. Sociální průvodce Teplic</w:t>
            </w:r>
            <w:r w:rsidR="00672FD6">
              <w:rPr>
                <w:rFonts w:ascii="Calibri" w:hAnsi="Calibri" w:cs="Arial"/>
                <w:sz w:val="24"/>
                <w:szCs w:val="24"/>
                <w:lang w:val="cs-CZ"/>
              </w:rPr>
              <w:t xml:space="preserve">. </w:t>
            </w:r>
            <w:r w:rsidR="005121E0">
              <w:rPr>
                <w:rFonts w:ascii="Calibri" w:hAnsi="Calibri" w:cs="Arial"/>
                <w:sz w:val="24"/>
                <w:szCs w:val="24"/>
                <w:lang w:val="cs-CZ"/>
              </w:rPr>
              <w:t xml:space="preserve">V rámci vzájemného informování poskytovatelů na jednáních pracovních skupin se předpokládá, že dojde i </w:t>
            </w:r>
            <w:r w:rsidR="001122BB">
              <w:rPr>
                <w:rFonts w:ascii="Calibri" w:hAnsi="Calibri" w:cs="Arial"/>
                <w:sz w:val="24"/>
                <w:szCs w:val="24"/>
                <w:lang w:val="cs-CZ"/>
              </w:rPr>
              <w:t xml:space="preserve">k </w:t>
            </w:r>
            <w:r w:rsidR="005121E0">
              <w:rPr>
                <w:rFonts w:ascii="Calibri" w:hAnsi="Calibri" w:cs="Arial"/>
                <w:sz w:val="24"/>
                <w:szCs w:val="24"/>
                <w:lang w:val="cs-CZ"/>
              </w:rPr>
              <w:t xml:space="preserve">zvýšení informovannosti veřejnosti. </w:t>
            </w:r>
            <w:r w:rsidRPr="007178CE">
              <w:rPr>
                <w:rFonts w:ascii="Calibri" w:hAnsi="Calibri" w:cs="Arial"/>
                <w:sz w:val="24"/>
                <w:szCs w:val="24"/>
                <w:lang w:val="cs-CZ"/>
              </w:rPr>
              <w:t xml:space="preserve">Lze též využívat </w:t>
            </w:r>
            <w:r w:rsidRPr="007178CE">
              <w:rPr>
                <w:rFonts w:ascii="Calibri" w:hAnsi="Calibri"/>
                <w:sz w:val="24"/>
                <w:szCs w:val="24"/>
                <w:lang w:val="cs-CZ"/>
              </w:rPr>
              <w:t>krajské stránky -</w:t>
            </w:r>
            <w:hyperlink r:id="rId44">
              <w:r w:rsidRPr="007178CE">
                <w:rPr>
                  <w:rFonts w:ascii="Calibri" w:hAnsi="Calibri"/>
                  <w:sz w:val="24"/>
                  <w:szCs w:val="24"/>
                  <w:lang w:val="cs-CZ"/>
                </w:rPr>
                <w:t xml:space="preserve"> </w:t>
              </w:r>
            </w:hyperlink>
            <w:hyperlink r:id="rId45">
              <w:r w:rsidRPr="007178CE">
                <w:rPr>
                  <w:rFonts w:ascii="Calibri" w:hAnsi="Calibri"/>
                  <w:sz w:val="24"/>
                  <w:szCs w:val="24"/>
                  <w:lang w:val="cs-CZ"/>
                </w:rPr>
                <w:t>http://socialnisluzby.kr-ustecky.cz/socialni-sluzby/</w:t>
              </w:r>
            </w:hyperlink>
            <w:r w:rsidR="001122BB">
              <w:rPr>
                <w:rFonts w:ascii="Calibri" w:hAnsi="Calibri"/>
                <w:sz w:val="24"/>
                <w:szCs w:val="24"/>
                <w:lang w:val="cs-CZ"/>
              </w:rPr>
              <w:t xml:space="preserve">, </w:t>
            </w:r>
            <w:r w:rsidRPr="007178CE">
              <w:rPr>
                <w:rFonts w:ascii="Calibri" w:eastAsia="Verdana" w:hAnsi="Calibri" w:cs="Verdana"/>
                <w:sz w:val="24"/>
                <w:szCs w:val="24"/>
                <w:highlight w:val="white"/>
                <w:lang w:val="cs-CZ"/>
              </w:rPr>
              <w:t xml:space="preserve">stránky jsou určeny pro </w:t>
            </w:r>
            <w:r w:rsidR="001122BB">
              <w:rPr>
                <w:rFonts w:ascii="Calibri" w:eastAsia="Verdana" w:hAnsi="Calibri" w:cs="Verdana"/>
                <w:sz w:val="24"/>
                <w:szCs w:val="24"/>
                <w:highlight w:val="white"/>
                <w:lang w:val="cs-CZ"/>
              </w:rPr>
              <w:t xml:space="preserve">celý </w:t>
            </w:r>
            <w:r w:rsidRPr="007178CE">
              <w:rPr>
                <w:rFonts w:ascii="Calibri" w:eastAsia="Verdana" w:hAnsi="Calibri" w:cs="Verdana"/>
                <w:sz w:val="24"/>
                <w:szCs w:val="24"/>
                <w:highlight w:val="white"/>
                <w:lang w:val="cs-CZ"/>
              </w:rPr>
              <w:t xml:space="preserve">kraj. </w:t>
            </w:r>
            <w:r w:rsidRPr="007178CE">
              <w:rPr>
                <w:rFonts w:ascii="Calibri" w:eastAsia="Verdana" w:hAnsi="Calibri" w:cs="Verdana"/>
                <w:sz w:val="24"/>
                <w:szCs w:val="24"/>
                <w:lang w:val="cs-CZ"/>
              </w:rPr>
              <w:t>Tyto stránky nejsou pro klienty uživatelsky přívětivé. Složitá</w:t>
            </w:r>
            <w:r w:rsidRPr="007178CE">
              <w:rPr>
                <w:rFonts w:ascii="Calibri" w:hAnsi="Calibri"/>
                <w:sz w:val="24"/>
                <w:szCs w:val="24"/>
                <w:lang w:val="cs-CZ"/>
              </w:rPr>
              <w:t xml:space="preserve"> adresa, chybí lupa pro seniory a handicapované, služby řazené dle vzdáleností od místa zadání (bydliště) ne abecedně apod.</w:t>
            </w:r>
          </w:p>
        </w:tc>
      </w:tr>
      <w:tr w:rsidR="007A4C75" w:rsidRPr="007178CE" w:rsidTr="00010A0B">
        <w:trPr>
          <w:trHeight w:val="476"/>
        </w:trPr>
        <w:tc>
          <w:tcPr>
            <w:tcW w:w="9796" w:type="dxa"/>
            <w:gridSpan w:val="4"/>
            <w:vMerge/>
            <w:vAlign w:val="center"/>
          </w:tcPr>
          <w:p w:rsidR="007A4C75" w:rsidRPr="007178CE" w:rsidRDefault="007A4C75" w:rsidP="00010A0B">
            <w:pPr>
              <w:rPr>
                <w:rFonts w:ascii="Calibri" w:hAnsi="Calibri" w:cs="Arial"/>
                <w:color w:val="000000"/>
                <w:sz w:val="24"/>
                <w:szCs w:val="24"/>
                <w:lang w:val="cs-CZ"/>
              </w:rPr>
            </w:pPr>
          </w:p>
        </w:tc>
      </w:tr>
      <w:tr w:rsidR="007A4C75" w:rsidRPr="007178CE" w:rsidTr="00010A0B">
        <w:trPr>
          <w:trHeight w:val="476"/>
        </w:trPr>
        <w:tc>
          <w:tcPr>
            <w:tcW w:w="9796" w:type="dxa"/>
            <w:gridSpan w:val="4"/>
            <w:vMerge/>
            <w:vAlign w:val="center"/>
          </w:tcPr>
          <w:p w:rsidR="007A4C75" w:rsidRPr="007178CE" w:rsidRDefault="007A4C75" w:rsidP="00010A0B">
            <w:pPr>
              <w:rPr>
                <w:rFonts w:ascii="Calibri" w:hAnsi="Calibri" w:cs="Arial"/>
                <w:color w:val="000000"/>
                <w:sz w:val="24"/>
                <w:szCs w:val="24"/>
                <w:lang w:val="cs-CZ"/>
              </w:rPr>
            </w:pPr>
          </w:p>
        </w:tc>
      </w:tr>
      <w:tr w:rsidR="007A4C75" w:rsidRPr="007178CE" w:rsidTr="00010A0B">
        <w:trPr>
          <w:trHeight w:val="547"/>
        </w:trPr>
        <w:tc>
          <w:tcPr>
            <w:tcW w:w="4832" w:type="dxa"/>
            <w:shd w:val="clear" w:color="auto" w:fill="F2F2F2"/>
            <w:vAlign w:val="center"/>
          </w:tcPr>
          <w:p w:rsidR="007A4C75" w:rsidRPr="007178CE" w:rsidRDefault="007A4C75" w:rsidP="001122BB">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64" w:type="dxa"/>
            <w:gridSpan w:val="3"/>
            <w:shd w:val="clear" w:color="auto" w:fill="auto"/>
            <w:vAlign w:val="center"/>
          </w:tcPr>
          <w:p w:rsidR="007A4C75" w:rsidRPr="007178CE" w:rsidRDefault="007A4C75" w:rsidP="00010A0B">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Ne</w:t>
            </w:r>
          </w:p>
        </w:tc>
      </w:tr>
      <w:tr w:rsidR="007A4C75" w:rsidRPr="007178CE" w:rsidTr="00010A0B">
        <w:trPr>
          <w:trHeight w:val="555"/>
        </w:trPr>
        <w:tc>
          <w:tcPr>
            <w:tcW w:w="9796" w:type="dxa"/>
            <w:gridSpan w:val="4"/>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7A4C75" w:rsidRPr="007178CE" w:rsidTr="00010A0B">
        <w:trPr>
          <w:trHeight w:val="420"/>
        </w:trPr>
        <w:tc>
          <w:tcPr>
            <w:tcW w:w="4832" w:type="dxa"/>
            <w:shd w:val="clear" w:color="auto" w:fill="auto"/>
          </w:tcPr>
          <w:p w:rsidR="007A4C75" w:rsidRPr="005D749C" w:rsidRDefault="007A4C75" w:rsidP="00010A0B">
            <w:pPr>
              <w:rPr>
                <w:rFonts w:ascii="Calibri" w:hAnsi="Calibri" w:cs="Arial"/>
                <w:b/>
                <w:sz w:val="24"/>
                <w:szCs w:val="24"/>
                <w:lang w:val="cs-CZ"/>
              </w:rPr>
            </w:pPr>
            <w:r w:rsidRPr="005D749C">
              <w:rPr>
                <w:rFonts w:ascii="Calibri" w:hAnsi="Calibri" w:cs="Arial"/>
                <w:b/>
                <w:sz w:val="24"/>
                <w:szCs w:val="24"/>
                <w:lang w:val="cs-CZ"/>
              </w:rPr>
              <w:t xml:space="preserve">1 x </w:t>
            </w:r>
            <w:r w:rsidR="005121E0">
              <w:rPr>
                <w:rFonts w:ascii="Calibri" w:hAnsi="Calibri" w:cs="Arial"/>
                <w:b/>
                <w:sz w:val="24"/>
                <w:szCs w:val="24"/>
                <w:lang w:val="cs-CZ"/>
              </w:rPr>
              <w:t>jednoduchý m</w:t>
            </w:r>
            <w:r w:rsidRPr="005D749C">
              <w:rPr>
                <w:rFonts w:ascii="Calibri" w:hAnsi="Calibri" w:cs="Arial"/>
                <w:b/>
                <w:sz w:val="24"/>
                <w:szCs w:val="24"/>
                <w:lang w:val="cs-CZ"/>
              </w:rPr>
              <w:t xml:space="preserve">ateriál </w:t>
            </w:r>
            <w:r w:rsidR="005121E0">
              <w:rPr>
                <w:rFonts w:ascii="Calibri" w:hAnsi="Calibri" w:cs="Arial"/>
                <w:b/>
                <w:sz w:val="24"/>
                <w:szCs w:val="24"/>
                <w:lang w:val="cs-CZ"/>
              </w:rPr>
              <w:t>pro občany města</w:t>
            </w:r>
          </w:p>
          <w:p w:rsidR="007A4C75" w:rsidRPr="005D749C" w:rsidRDefault="007A4C75" w:rsidP="00010A0B">
            <w:pPr>
              <w:rPr>
                <w:rFonts w:ascii="Calibri" w:hAnsi="Calibri" w:cs="Arial"/>
                <w:b/>
                <w:sz w:val="24"/>
                <w:szCs w:val="24"/>
                <w:lang w:val="cs-CZ"/>
              </w:rPr>
            </w:pPr>
            <w:r w:rsidRPr="005D749C">
              <w:rPr>
                <w:rFonts w:ascii="Calibri" w:hAnsi="Calibri" w:cs="Arial"/>
                <w:b/>
                <w:sz w:val="24"/>
                <w:szCs w:val="24"/>
                <w:lang w:val="cs-CZ"/>
              </w:rPr>
              <w:t>Web komunitního plánování Teplice</w:t>
            </w:r>
          </w:p>
        </w:tc>
        <w:tc>
          <w:tcPr>
            <w:tcW w:w="4964" w:type="dxa"/>
            <w:gridSpan w:val="3"/>
            <w:shd w:val="clear" w:color="auto" w:fill="auto"/>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Dosažené: </w:t>
            </w:r>
          </w:p>
          <w:p w:rsidR="007A4C75" w:rsidRPr="007178CE" w:rsidRDefault="007A4C75" w:rsidP="00010A0B">
            <w:pPr>
              <w:rPr>
                <w:rFonts w:ascii="Calibri" w:hAnsi="Calibri" w:cs="Arial"/>
                <w:b/>
                <w:bCs/>
                <w:color w:val="000000"/>
                <w:sz w:val="24"/>
                <w:szCs w:val="24"/>
                <w:lang w:val="cs-CZ"/>
              </w:rPr>
            </w:pPr>
          </w:p>
        </w:tc>
      </w:tr>
      <w:tr w:rsidR="007A4C75" w:rsidRPr="007178CE" w:rsidTr="00010A0B">
        <w:trPr>
          <w:trHeight w:val="476"/>
        </w:trPr>
        <w:tc>
          <w:tcPr>
            <w:tcW w:w="9796" w:type="dxa"/>
            <w:gridSpan w:val="4"/>
            <w:vMerge w:val="restart"/>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b/>
                <w:bCs/>
                <w:color w:val="000000"/>
                <w:sz w:val="24"/>
                <w:szCs w:val="24"/>
                <w:lang w:val="cs-CZ"/>
              </w:rPr>
              <w:t>Dopady opatření</w:t>
            </w:r>
          </w:p>
        </w:tc>
      </w:tr>
      <w:tr w:rsidR="007A4C75" w:rsidRPr="007178CE" w:rsidTr="00010A0B">
        <w:trPr>
          <w:trHeight w:val="476"/>
        </w:trPr>
        <w:tc>
          <w:tcPr>
            <w:tcW w:w="9796" w:type="dxa"/>
            <w:gridSpan w:val="4"/>
            <w:vMerge/>
            <w:shd w:val="clear" w:color="auto" w:fill="F2F2F2"/>
            <w:vAlign w:val="center"/>
          </w:tcPr>
          <w:p w:rsidR="007A4C75" w:rsidRPr="007178CE" w:rsidRDefault="007A4C75" w:rsidP="00010A0B">
            <w:pPr>
              <w:rPr>
                <w:rFonts w:ascii="Calibri" w:hAnsi="Calibri" w:cs="Arial"/>
                <w:b/>
                <w:bCs/>
                <w:color w:val="000000"/>
                <w:sz w:val="24"/>
                <w:szCs w:val="24"/>
                <w:lang w:val="cs-CZ"/>
              </w:rPr>
            </w:pPr>
          </w:p>
        </w:tc>
      </w:tr>
      <w:tr w:rsidR="007A4C75" w:rsidRPr="007178CE" w:rsidTr="00010A0B">
        <w:trPr>
          <w:trHeight w:val="452"/>
        </w:trPr>
        <w:tc>
          <w:tcPr>
            <w:tcW w:w="9796" w:type="dxa"/>
            <w:gridSpan w:val="4"/>
            <w:shd w:val="clear" w:color="auto" w:fill="auto"/>
          </w:tcPr>
          <w:p w:rsidR="007A4C75" w:rsidRPr="007178CE" w:rsidRDefault="007A4C75" w:rsidP="00C058DC">
            <w:pPr>
              <w:pStyle w:val="Odstavecseseznamem"/>
              <w:numPr>
                <w:ilvl w:val="0"/>
                <w:numId w:val="30"/>
              </w:numPr>
              <w:spacing w:after="0" w:line="240" w:lineRule="auto"/>
              <w:jc w:val="both"/>
              <w:rPr>
                <w:rFonts w:cs="Arial"/>
                <w:sz w:val="24"/>
                <w:szCs w:val="24"/>
              </w:rPr>
            </w:pPr>
            <w:r w:rsidRPr="007178CE">
              <w:rPr>
                <w:rFonts w:cs="Arial"/>
                <w:sz w:val="24"/>
                <w:szCs w:val="24"/>
              </w:rPr>
              <w:t>Větší informovanost veřejnosti napříč informačními kanály</w:t>
            </w:r>
          </w:p>
          <w:p w:rsidR="007A4C75" w:rsidRPr="007178CE" w:rsidRDefault="007A4C75" w:rsidP="00C058DC">
            <w:pPr>
              <w:pStyle w:val="Odstavecseseznamem"/>
              <w:numPr>
                <w:ilvl w:val="0"/>
                <w:numId w:val="30"/>
              </w:numPr>
              <w:spacing w:after="0" w:line="240" w:lineRule="auto"/>
              <w:jc w:val="both"/>
              <w:rPr>
                <w:rFonts w:cs="Arial"/>
                <w:sz w:val="24"/>
                <w:szCs w:val="24"/>
              </w:rPr>
            </w:pPr>
            <w:r w:rsidRPr="007178CE">
              <w:rPr>
                <w:rFonts w:cs="Arial"/>
                <w:sz w:val="24"/>
                <w:szCs w:val="24"/>
              </w:rPr>
              <w:t>Aktuální informace z oblasti sociálních služeb v Teplicích</w:t>
            </w:r>
          </w:p>
        </w:tc>
      </w:tr>
      <w:tr w:rsidR="007A4C75" w:rsidRPr="007178CE" w:rsidTr="00010A0B">
        <w:trPr>
          <w:trHeight w:val="315"/>
        </w:trPr>
        <w:tc>
          <w:tcPr>
            <w:tcW w:w="9796" w:type="dxa"/>
            <w:gridSpan w:val="4"/>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realizátoři Opatření:</w:t>
            </w:r>
          </w:p>
        </w:tc>
      </w:tr>
      <w:tr w:rsidR="007A4C75" w:rsidRPr="007178CE" w:rsidTr="00010A0B">
        <w:trPr>
          <w:trHeight w:val="315"/>
        </w:trPr>
        <w:tc>
          <w:tcPr>
            <w:tcW w:w="9796" w:type="dxa"/>
            <w:gridSpan w:val="4"/>
            <w:shd w:val="clear" w:color="auto" w:fill="auto"/>
            <w:vAlign w:val="center"/>
          </w:tcPr>
          <w:p w:rsidR="007A4C75" w:rsidRPr="007178CE" w:rsidRDefault="007A4C75" w:rsidP="00010A0B">
            <w:pPr>
              <w:rPr>
                <w:rFonts w:ascii="Calibri" w:hAnsi="Calibri" w:cs="Arial"/>
                <w:color w:val="000000"/>
                <w:sz w:val="24"/>
                <w:szCs w:val="24"/>
                <w:lang w:val="cs-CZ"/>
              </w:rPr>
            </w:pPr>
            <w:r w:rsidRPr="007178CE">
              <w:rPr>
                <w:rFonts w:ascii="Calibri" w:hAnsi="Calibri" w:cs="Arial"/>
                <w:color w:val="000000"/>
                <w:sz w:val="24"/>
                <w:szCs w:val="24"/>
                <w:lang w:val="cs-CZ"/>
              </w:rPr>
              <w:t> Město Teplice, subjekty a lidé zapojení do procesu komunitního plánování</w:t>
            </w:r>
          </w:p>
        </w:tc>
      </w:tr>
      <w:tr w:rsidR="007A4C75" w:rsidRPr="007178CE" w:rsidTr="00010A0B">
        <w:trPr>
          <w:trHeight w:val="315"/>
        </w:trPr>
        <w:tc>
          <w:tcPr>
            <w:tcW w:w="9796" w:type="dxa"/>
            <w:gridSpan w:val="4"/>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partneři k zajištění Opatření:</w:t>
            </w:r>
          </w:p>
        </w:tc>
      </w:tr>
      <w:tr w:rsidR="007A4C75" w:rsidRPr="007178CE" w:rsidTr="00010A0B">
        <w:trPr>
          <w:trHeight w:val="495"/>
        </w:trPr>
        <w:tc>
          <w:tcPr>
            <w:tcW w:w="9796" w:type="dxa"/>
            <w:gridSpan w:val="4"/>
            <w:shd w:val="clear" w:color="auto" w:fill="auto"/>
            <w:vAlign w:val="center"/>
          </w:tcPr>
          <w:p w:rsidR="007A4C75" w:rsidRPr="007178CE" w:rsidRDefault="007A4C75" w:rsidP="00010A0B">
            <w:pPr>
              <w:rPr>
                <w:rFonts w:ascii="Calibri" w:hAnsi="Calibri" w:cs="Arial"/>
                <w:color w:val="000000"/>
                <w:sz w:val="24"/>
                <w:szCs w:val="24"/>
                <w:lang w:val="cs-CZ"/>
              </w:rPr>
            </w:pPr>
            <w:r w:rsidRPr="007178CE">
              <w:rPr>
                <w:rFonts w:ascii="Calibri" w:hAnsi="Calibri" w:cs="Arial"/>
                <w:color w:val="000000"/>
                <w:sz w:val="24"/>
                <w:szCs w:val="24"/>
                <w:lang w:val="cs-CZ"/>
              </w:rPr>
              <w:t> Veřejnost žijící ve městě Teplice, školská zařízení</w:t>
            </w:r>
          </w:p>
        </w:tc>
      </w:tr>
      <w:tr w:rsidR="007A4C75" w:rsidRPr="007178CE" w:rsidTr="00010A0B">
        <w:trPr>
          <w:trHeight w:val="720"/>
        </w:trPr>
        <w:tc>
          <w:tcPr>
            <w:tcW w:w="4832" w:type="dxa"/>
            <w:shd w:val="clear" w:color="auto" w:fill="F2F2F2"/>
            <w:vAlign w:val="center"/>
          </w:tcPr>
          <w:p w:rsidR="007A4C75" w:rsidRPr="007178CE" w:rsidRDefault="007A4C75" w:rsidP="00010A0B">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Roční náklady neinvestiční - předpoklad</w:t>
            </w:r>
          </w:p>
        </w:tc>
        <w:tc>
          <w:tcPr>
            <w:tcW w:w="4964" w:type="dxa"/>
            <w:gridSpan w:val="3"/>
            <w:shd w:val="clear" w:color="auto" w:fill="F2F2F2"/>
            <w:vAlign w:val="center"/>
          </w:tcPr>
          <w:p w:rsidR="007A4C75" w:rsidRPr="007178CE" w:rsidRDefault="007A4C75" w:rsidP="00010A0B">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7A4C75" w:rsidRPr="007178CE" w:rsidTr="00010A0B">
        <w:trPr>
          <w:trHeight w:val="480"/>
        </w:trPr>
        <w:tc>
          <w:tcPr>
            <w:tcW w:w="4832" w:type="dxa"/>
            <w:shd w:val="clear" w:color="000000" w:fill="FFFFFF"/>
            <w:vAlign w:val="center"/>
          </w:tcPr>
          <w:p w:rsidR="007A4C75" w:rsidRPr="007178CE" w:rsidRDefault="005121E0" w:rsidP="005121E0">
            <w:pPr>
              <w:rPr>
                <w:rFonts w:ascii="Calibri" w:hAnsi="Calibri" w:cs="Arial"/>
                <w:bCs/>
                <w:color w:val="FF0000"/>
                <w:sz w:val="24"/>
                <w:szCs w:val="24"/>
                <w:lang w:val="cs-CZ"/>
              </w:rPr>
            </w:pPr>
            <w:r>
              <w:rPr>
                <w:rFonts w:ascii="Calibri" w:hAnsi="Calibri" w:cs="Arial"/>
                <w:bCs/>
                <w:color w:val="000000"/>
                <w:sz w:val="24"/>
                <w:szCs w:val="24"/>
                <w:lang w:val="cs-CZ"/>
              </w:rPr>
              <w:t>5</w:t>
            </w:r>
            <w:r w:rsidR="007A4C75" w:rsidRPr="007178CE">
              <w:rPr>
                <w:rFonts w:ascii="Calibri" w:hAnsi="Calibri" w:cs="Arial"/>
                <w:bCs/>
                <w:color w:val="000000"/>
                <w:sz w:val="24"/>
                <w:szCs w:val="24"/>
                <w:lang w:val="cs-CZ"/>
              </w:rPr>
              <w:t>0.000,- Kč/jednorázově - průvodce</w:t>
            </w:r>
          </w:p>
        </w:tc>
        <w:tc>
          <w:tcPr>
            <w:tcW w:w="4964" w:type="dxa"/>
            <w:gridSpan w:val="3"/>
            <w:shd w:val="clear" w:color="000000" w:fill="FFFFFF"/>
            <w:vAlign w:val="center"/>
          </w:tcPr>
          <w:p w:rsidR="007A4C75" w:rsidRPr="007178CE" w:rsidRDefault="00E729D8" w:rsidP="00010A0B">
            <w:pPr>
              <w:jc w:val="center"/>
              <w:rPr>
                <w:rFonts w:ascii="Calibri" w:hAnsi="Calibri" w:cs="Arial"/>
                <w:bCs/>
                <w:color w:val="000000"/>
                <w:sz w:val="24"/>
                <w:szCs w:val="24"/>
                <w:lang w:val="cs-CZ"/>
              </w:rPr>
            </w:pPr>
            <w:r>
              <w:rPr>
                <w:rFonts w:ascii="Calibri" w:hAnsi="Calibri" w:cs="Arial"/>
                <w:bCs/>
                <w:color w:val="000000"/>
                <w:sz w:val="24"/>
                <w:szCs w:val="24"/>
                <w:lang w:val="cs-CZ"/>
              </w:rPr>
              <w:t>0,- Kč</w:t>
            </w:r>
          </w:p>
        </w:tc>
      </w:tr>
      <w:tr w:rsidR="007A4C75" w:rsidRPr="007178CE" w:rsidTr="00010A0B">
        <w:trPr>
          <w:trHeight w:val="480"/>
        </w:trPr>
        <w:tc>
          <w:tcPr>
            <w:tcW w:w="4832" w:type="dxa"/>
            <w:shd w:val="clear" w:color="000000" w:fill="FFFFFF"/>
            <w:vAlign w:val="center"/>
          </w:tcPr>
          <w:p w:rsidR="007A4C75" w:rsidRPr="007178CE" w:rsidRDefault="007A4C75" w:rsidP="005121E0">
            <w:pPr>
              <w:rPr>
                <w:rFonts w:ascii="Calibri" w:hAnsi="Calibri" w:cs="Arial"/>
                <w:bCs/>
                <w:color w:val="000000"/>
                <w:sz w:val="24"/>
                <w:szCs w:val="24"/>
                <w:lang w:val="cs-CZ"/>
              </w:rPr>
            </w:pPr>
            <w:r w:rsidRPr="007178CE">
              <w:rPr>
                <w:rFonts w:ascii="Calibri" w:hAnsi="Calibri" w:cs="Arial"/>
                <w:b/>
                <w:bCs/>
                <w:color w:val="000000"/>
                <w:sz w:val="24"/>
                <w:szCs w:val="24"/>
                <w:lang w:val="cs-CZ"/>
              </w:rPr>
              <w:t xml:space="preserve">Celkem: </w:t>
            </w:r>
            <w:r w:rsidR="005121E0">
              <w:rPr>
                <w:rFonts w:ascii="Calibri" w:hAnsi="Calibri" w:cs="Arial"/>
                <w:b/>
                <w:bCs/>
                <w:color w:val="000000"/>
                <w:sz w:val="24"/>
                <w:szCs w:val="24"/>
                <w:lang w:val="cs-CZ"/>
              </w:rPr>
              <w:t>5</w:t>
            </w:r>
            <w:r w:rsidRPr="007178CE">
              <w:rPr>
                <w:rFonts w:ascii="Calibri" w:hAnsi="Calibri" w:cs="Arial"/>
                <w:b/>
                <w:bCs/>
                <w:color w:val="000000"/>
                <w:sz w:val="24"/>
                <w:szCs w:val="24"/>
                <w:lang w:val="cs-CZ"/>
              </w:rPr>
              <w:t>0.000,- Kč</w:t>
            </w:r>
          </w:p>
        </w:tc>
        <w:tc>
          <w:tcPr>
            <w:tcW w:w="4964" w:type="dxa"/>
            <w:gridSpan w:val="3"/>
            <w:shd w:val="clear" w:color="000000" w:fill="FFFFFF"/>
            <w:vAlign w:val="center"/>
          </w:tcPr>
          <w:p w:rsidR="007A4C75" w:rsidRPr="007178CE" w:rsidRDefault="00E729D8" w:rsidP="00010A0B">
            <w:pPr>
              <w:jc w:val="center"/>
              <w:rPr>
                <w:rFonts w:ascii="Calibri" w:hAnsi="Calibri" w:cs="Arial"/>
                <w:b/>
                <w:bCs/>
                <w:color w:val="000000"/>
                <w:sz w:val="24"/>
                <w:szCs w:val="24"/>
                <w:lang w:val="cs-CZ"/>
              </w:rPr>
            </w:pPr>
            <w:r>
              <w:rPr>
                <w:rFonts w:ascii="Calibri" w:hAnsi="Calibri" w:cs="Arial"/>
                <w:b/>
                <w:bCs/>
                <w:color w:val="000000"/>
                <w:sz w:val="24"/>
                <w:szCs w:val="24"/>
                <w:lang w:val="cs-CZ"/>
              </w:rPr>
              <w:t>0,- Kč</w:t>
            </w:r>
            <w:r w:rsidR="007A4C75" w:rsidRPr="007178CE">
              <w:rPr>
                <w:rFonts w:ascii="Calibri" w:hAnsi="Calibri" w:cs="Arial"/>
                <w:b/>
                <w:bCs/>
                <w:color w:val="000000"/>
                <w:sz w:val="24"/>
                <w:szCs w:val="24"/>
                <w:lang w:val="cs-CZ"/>
              </w:rPr>
              <w:t> </w:t>
            </w:r>
          </w:p>
        </w:tc>
      </w:tr>
      <w:tr w:rsidR="007A4C75" w:rsidRPr="007178CE" w:rsidTr="00010A0B">
        <w:trPr>
          <w:trHeight w:val="720"/>
        </w:trPr>
        <w:tc>
          <w:tcPr>
            <w:tcW w:w="9796" w:type="dxa"/>
            <w:gridSpan w:val="4"/>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Předpokládané zdroje financování:</w:t>
            </w:r>
          </w:p>
        </w:tc>
      </w:tr>
      <w:tr w:rsidR="007A4C75" w:rsidRPr="007178CE" w:rsidTr="00010A0B">
        <w:trPr>
          <w:trHeight w:val="315"/>
        </w:trPr>
        <w:tc>
          <w:tcPr>
            <w:tcW w:w="9796" w:type="dxa"/>
            <w:gridSpan w:val="4"/>
            <w:shd w:val="clear" w:color="auto" w:fill="auto"/>
            <w:vAlign w:val="center"/>
          </w:tcPr>
          <w:p w:rsidR="007A4C75" w:rsidRPr="007178CE" w:rsidRDefault="007A4C75" w:rsidP="005121E0">
            <w:pPr>
              <w:rPr>
                <w:rFonts w:ascii="Calibri" w:hAnsi="Calibri" w:cs="Arial"/>
                <w:bCs/>
                <w:color w:val="000000"/>
                <w:sz w:val="24"/>
                <w:szCs w:val="24"/>
                <w:lang w:val="cs-CZ"/>
              </w:rPr>
            </w:pPr>
            <w:r w:rsidRPr="007178CE">
              <w:rPr>
                <w:rFonts w:ascii="Calibri" w:hAnsi="Calibri" w:cs="Arial"/>
                <w:sz w:val="24"/>
                <w:szCs w:val="24"/>
                <w:lang w:val="cs-CZ"/>
              </w:rPr>
              <w:t>město Teplice</w:t>
            </w:r>
            <w:r w:rsidR="005121E0">
              <w:rPr>
                <w:rFonts w:ascii="Calibri" w:hAnsi="Calibri" w:cs="Arial"/>
                <w:sz w:val="24"/>
                <w:szCs w:val="24"/>
                <w:lang w:val="cs-CZ"/>
              </w:rPr>
              <w:t>, nadace</w:t>
            </w:r>
          </w:p>
        </w:tc>
      </w:tr>
      <w:tr w:rsidR="007A4C75" w:rsidRPr="007178CE" w:rsidTr="00010A0B">
        <w:trPr>
          <w:trHeight w:val="315"/>
        </w:trPr>
        <w:tc>
          <w:tcPr>
            <w:tcW w:w="9796" w:type="dxa"/>
            <w:gridSpan w:val="4"/>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bl>
    <w:p w:rsidR="007A4C75" w:rsidRPr="007178CE" w:rsidRDefault="007A4C75" w:rsidP="007A4C75">
      <w:pPr>
        <w:rPr>
          <w:rFonts w:ascii="Calibri" w:hAnsi="Calibri"/>
          <w:vanish/>
          <w:sz w:val="24"/>
          <w:szCs w:val="24"/>
          <w:lang w:val="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103"/>
        <w:gridCol w:w="708"/>
        <w:gridCol w:w="709"/>
        <w:gridCol w:w="709"/>
        <w:gridCol w:w="709"/>
        <w:gridCol w:w="708"/>
        <w:gridCol w:w="709"/>
      </w:tblGrid>
      <w:tr w:rsidR="007A4C75" w:rsidRPr="007178CE" w:rsidTr="00010A0B">
        <w:tc>
          <w:tcPr>
            <w:tcW w:w="5529" w:type="dxa"/>
            <w:gridSpan w:val="2"/>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2020</w:t>
            </w:r>
          </w:p>
        </w:tc>
      </w:tr>
      <w:tr w:rsidR="007A4C75" w:rsidRPr="007178CE" w:rsidTr="00010A0B">
        <w:tc>
          <w:tcPr>
            <w:tcW w:w="426"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shd w:val="clear" w:color="auto" w:fill="auto"/>
            <w:vAlign w:val="center"/>
          </w:tcPr>
          <w:p w:rsidR="007A4C75" w:rsidRPr="007178CE" w:rsidRDefault="007A4C75" w:rsidP="00010A0B">
            <w:pPr>
              <w:spacing w:line="276" w:lineRule="auto"/>
              <w:rPr>
                <w:rFonts w:ascii="Calibri" w:hAnsi="Calibri" w:cs="Arial"/>
                <w:sz w:val="24"/>
                <w:szCs w:val="24"/>
                <w:lang w:val="cs-CZ"/>
              </w:rPr>
            </w:pPr>
            <w:r w:rsidRPr="007178CE">
              <w:rPr>
                <w:rFonts w:ascii="Calibri" w:hAnsi="Calibri" w:cs="Arial"/>
                <w:sz w:val="24"/>
                <w:szCs w:val="24"/>
                <w:lang w:val="cs-CZ"/>
              </w:rPr>
              <w:t>Zajištění informovanosti ve městě Teplice</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r>
    </w:tbl>
    <w:p w:rsidR="007A4C75" w:rsidRDefault="007A4C75" w:rsidP="007A4C75">
      <w:pPr>
        <w:rPr>
          <w:rFonts w:ascii="Calibri" w:hAnsi="Calibri" w:cs="Arial"/>
          <w:sz w:val="24"/>
          <w:szCs w:val="24"/>
          <w:lang w:val="cs-C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371"/>
      </w:tblGrid>
      <w:tr w:rsidR="008D1298" w:rsidRPr="007178CE" w:rsidTr="00521D0D">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D1298" w:rsidRPr="007178CE" w:rsidRDefault="008D1298" w:rsidP="007A1A87">
            <w:pPr>
              <w:rPr>
                <w:rFonts w:ascii="Calibri" w:hAnsi="Calibri" w:cs="Arial"/>
                <w:b/>
                <w:sz w:val="24"/>
                <w:szCs w:val="24"/>
                <w:lang w:val="cs-CZ"/>
              </w:rPr>
            </w:pPr>
            <w:r w:rsidRPr="007178CE">
              <w:rPr>
                <w:rFonts w:ascii="Calibri" w:hAnsi="Calibri" w:cs="Arial"/>
                <w:b/>
                <w:sz w:val="24"/>
                <w:szCs w:val="24"/>
                <w:lang w:val="cs-CZ"/>
              </w:rPr>
              <w:t>Název Cíle: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1298" w:rsidRPr="007178CE" w:rsidRDefault="008D1298" w:rsidP="008D1298">
            <w:pPr>
              <w:rPr>
                <w:rFonts w:ascii="Calibri" w:hAnsi="Calibri" w:cs="Arial"/>
                <w:b/>
                <w:sz w:val="24"/>
                <w:szCs w:val="24"/>
                <w:lang w:val="cs-CZ"/>
              </w:rPr>
            </w:pPr>
            <w:r w:rsidRPr="007178CE">
              <w:rPr>
                <w:rFonts w:ascii="Calibri" w:hAnsi="Calibri" w:cs="Arial"/>
                <w:b/>
                <w:sz w:val="24"/>
                <w:szCs w:val="24"/>
                <w:lang w:val="cs-CZ"/>
              </w:rPr>
              <w:t xml:space="preserve">5.2 </w:t>
            </w:r>
            <w:r>
              <w:rPr>
                <w:rFonts w:ascii="Calibri" w:hAnsi="Calibri" w:cs="Arial"/>
                <w:b/>
                <w:sz w:val="24"/>
                <w:szCs w:val="24"/>
                <w:lang w:val="cs-CZ"/>
              </w:rPr>
              <w:t>Vybudování komunitního centra pro setkávání generací a klubovou činnost spolků.</w:t>
            </w:r>
          </w:p>
        </w:tc>
      </w:tr>
      <w:tr w:rsidR="008D1298" w:rsidRPr="007178CE" w:rsidTr="00521D0D">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D1298" w:rsidRPr="007178CE" w:rsidRDefault="008D1298" w:rsidP="007A1A87">
            <w:pPr>
              <w:jc w:val="left"/>
              <w:rPr>
                <w:rFonts w:ascii="Calibri" w:hAnsi="Calibri" w:cs="Arial"/>
                <w:b/>
                <w:sz w:val="24"/>
                <w:szCs w:val="24"/>
                <w:lang w:val="cs-CZ"/>
              </w:rPr>
            </w:pPr>
            <w:r w:rsidRPr="007178CE">
              <w:rPr>
                <w:rFonts w:ascii="Calibri" w:hAnsi="Calibri" w:cs="Arial"/>
                <w:b/>
                <w:sz w:val="24"/>
                <w:szCs w:val="24"/>
                <w:lang w:val="cs-CZ"/>
              </w:rPr>
              <w:t>Popis a zdůvodnění Cíle: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D1298" w:rsidRPr="007178CE" w:rsidRDefault="008D1298" w:rsidP="007A1A87">
            <w:pPr>
              <w:rPr>
                <w:rFonts w:ascii="Calibri" w:hAnsi="Calibri" w:cs="Arial"/>
                <w:sz w:val="24"/>
                <w:szCs w:val="24"/>
                <w:lang w:val="cs-CZ"/>
              </w:rPr>
            </w:pPr>
            <w:r>
              <w:rPr>
                <w:rFonts w:ascii="Calibri" w:hAnsi="Calibri" w:cs="Arial"/>
                <w:sz w:val="24"/>
                <w:szCs w:val="24"/>
                <w:lang w:val="cs-CZ"/>
              </w:rPr>
              <w:t>Vybudování mezigeneračního centra, kde se budou setkávat senioři, zdravotně postižení, rodiny s dětmi a zapojovat se do aktivit s využitím společných prostor.</w:t>
            </w:r>
          </w:p>
        </w:tc>
      </w:tr>
      <w:tr w:rsidR="008D1298" w:rsidRPr="007178CE" w:rsidTr="00521D0D">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D1298" w:rsidRPr="007178CE" w:rsidRDefault="008D1298" w:rsidP="007A1A87">
            <w:pPr>
              <w:jc w:val="left"/>
              <w:rPr>
                <w:rFonts w:ascii="Calibri" w:hAnsi="Calibri" w:cs="Arial"/>
                <w:b/>
                <w:sz w:val="24"/>
                <w:szCs w:val="24"/>
                <w:lang w:val="cs-CZ"/>
              </w:rPr>
            </w:pPr>
            <w:r w:rsidRPr="007178CE">
              <w:rPr>
                <w:rFonts w:ascii="Calibri" w:hAnsi="Calibri" w:cs="Arial"/>
                <w:b/>
                <w:sz w:val="24"/>
                <w:szCs w:val="24"/>
                <w:lang w:val="cs-CZ"/>
              </w:rPr>
              <w:t xml:space="preserve">Na která zjištění z analýz cíl reaguje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1298" w:rsidRPr="00F70F87" w:rsidRDefault="008D1298" w:rsidP="001122BB">
            <w:pPr>
              <w:rPr>
                <w:rFonts w:ascii="Calibri" w:hAnsi="Calibri" w:cs="Arial"/>
                <w:sz w:val="24"/>
                <w:szCs w:val="24"/>
                <w:lang w:val="cs-CZ"/>
              </w:rPr>
            </w:pPr>
            <w:r w:rsidRPr="00F70F87">
              <w:rPr>
                <w:rFonts w:ascii="Calibri" w:hAnsi="Calibri" w:cs="Arial"/>
                <w:sz w:val="24"/>
                <w:szCs w:val="24"/>
                <w:lang w:val="cs-CZ"/>
              </w:rPr>
              <w:t xml:space="preserve">Cíl reaguje na výstupy SWOT analýz zpracovaných odborníky z pracovních skupin a na párování potřeb klientů a návazných služeb. </w:t>
            </w:r>
            <w:r w:rsidR="001122BB">
              <w:rPr>
                <w:rFonts w:ascii="Calibri" w:hAnsi="Calibri" w:cs="Arial"/>
                <w:sz w:val="24"/>
                <w:szCs w:val="24"/>
                <w:lang w:val="cs-CZ"/>
              </w:rPr>
              <w:t>P</w:t>
            </w:r>
            <w:r w:rsidRPr="00F70F87">
              <w:rPr>
                <w:rFonts w:ascii="Calibri" w:hAnsi="Calibri" w:cs="Arial"/>
                <w:sz w:val="24"/>
                <w:szCs w:val="24"/>
                <w:lang w:val="cs-CZ"/>
              </w:rPr>
              <w:t xml:space="preserve">říklad </w:t>
            </w:r>
            <w:r>
              <w:rPr>
                <w:rFonts w:ascii="Calibri" w:hAnsi="Calibri" w:cs="Arial"/>
                <w:sz w:val="24"/>
                <w:szCs w:val="24"/>
                <w:lang w:val="cs-CZ"/>
              </w:rPr>
              <w:t>chybějící místo pro komunitní činnost a setkávání generací.</w:t>
            </w:r>
          </w:p>
        </w:tc>
      </w:tr>
      <w:tr w:rsidR="008D1298" w:rsidRPr="007178CE" w:rsidTr="00521D0D">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D1298" w:rsidRPr="007178CE" w:rsidRDefault="008D1298" w:rsidP="00704646">
            <w:pPr>
              <w:jc w:val="left"/>
              <w:rPr>
                <w:rFonts w:ascii="Calibri" w:hAnsi="Calibri" w:cs="Arial"/>
                <w:b/>
                <w:sz w:val="24"/>
                <w:szCs w:val="24"/>
                <w:lang w:val="cs-CZ"/>
              </w:rPr>
            </w:pPr>
            <w:r w:rsidRPr="007178CE">
              <w:rPr>
                <w:rFonts w:ascii="Calibri" w:hAnsi="Calibri" w:cs="Arial"/>
                <w:b/>
                <w:sz w:val="24"/>
                <w:szCs w:val="24"/>
                <w:lang w:val="cs-CZ"/>
              </w:rPr>
              <w:t>Seznam opatření, které vedou k naplnění Cíle:</w:t>
            </w:r>
          </w:p>
          <w:p w:rsidR="008D1298" w:rsidRPr="007178CE" w:rsidRDefault="008D1298" w:rsidP="00704646">
            <w:pPr>
              <w:jc w:val="left"/>
              <w:rPr>
                <w:rFonts w:ascii="Calibri" w:hAnsi="Calibri" w:cs="Arial"/>
                <w:b/>
                <w:sz w:val="24"/>
                <w:szCs w:val="24"/>
                <w:lang w:val="cs-CZ"/>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D1298" w:rsidRPr="007178CE" w:rsidRDefault="008D1298" w:rsidP="008D1298">
            <w:pPr>
              <w:rPr>
                <w:rFonts w:ascii="Calibri" w:hAnsi="Calibri" w:cs="Arial"/>
                <w:b/>
                <w:sz w:val="24"/>
                <w:szCs w:val="24"/>
                <w:lang w:val="cs-CZ"/>
              </w:rPr>
            </w:pPr>
            <w:r w:rsidRPr="007178CE">
              <w:rPr>
                <w:rFonts w:ascii="Calibri" w:hAnsi="Calibri" w:cs="Arial"/>
                <w:b/>
                <w:sz w:val="24"/>
                <w:szCs w:val="24"/>
                <w:lang w:val="cs-CZ"/>
              </w:rPr>
              <w:t xml:space="preserve">5.2.1. </w:t>
            </w:r>
            <w:r w:rsidRPr="008D1298">
              <w:rPr>
                <w:rFonts w:ascii="Calibri" w:hAnsi="Calibri" w:cs="Arial"/>
                <w:b/>
                <w:sz w:val="24"/>
                <w:szCs w:val="24"/>
                <w:lang w:val="cs-CZ"/>
              </w:rPr>
              <w:t xml:space="preserve">Vybudování a zajištění provozu </w:t>
            </w:r>
            <w:r w:rsidR="00511D55">
              <w:rPr>
                <w:rFonts w:ascii="Calibri" w:hAnsi="Calibri" w:cs="Arial"/>
                <w:b/>
                <w:sz w:val="24"/>
                <w:szCs w:val="24"/>
                <w:lang w:val="cs-CZ"/>
              </w:rPr>
              <w:t xml:space="preserve">mezigeneračního </w:t>
            </w:r>
            <w:r w:rsidRPr="008D1298">
              <w:rPr>
                <w:rFonts w:ascii="Calibri" w:hAnsi="Calibri" w:cs="Arial"/>
                <w:b/>
                <w:sz w:val="24"/>
                <w:szCs w:val="24"/>
                <w:lang w:val="cs-CZ"/>
              </w:rPr>
              <w:t>komunitního centra</w:t>
            </w:r>
          </w:p>
        </w:tc>
      </w:tr>
    </w:tbl>
    <w:p w:rsidR="008D1298" w:rsidRDefault="008D1298" w:rsidP="008D1298">
      <w:pPr>
        <w:rPr>
          <w:rFonts w:ascii="Calibri" w:hAnsi="Calibri"/>
          <w:sz w:val="24"/>
          <w:szCs w:val="24"/>
          <w:lang w:val="cs-CZ"/>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74"/>
        <w:gridCol w:w="4283"/>
        <w:gridCol w:w="699"/>
        <w:gridCol w:w="708"/>
        <w:gridCol w:w="709"/>
        <w:gridCol w:w="152"/>
        <w:gridCol w:w="557"/>
        <w:gridCol w:w="718"/>
        <w:gridCol w:w="708"/>
        <w:gridCol w:w="715"/>
      </w:tblGrid>
      <w:tr w:rsidR="00521D0D" w:rsidRPr="007178CE" w:rsidTr="00015442">
        <w:trPr>
          <w:trHeight w:val="315"/>
        </w:trPr>
        <w:tc>
          <w:tcPr>
            <w:tcW w:w="7225" w:type="dxa"/>
            <w:gridSpan w:val="6"/>
            <w:shd w:val="clear" w:color="auto" w:fill="F2F2F2"/>
            <w:vAlign w:val="center"/>
          </w:tcPr>
          <w:p w:rsidR="00521D0D" w:rsidRPr="007178CE" w:rsidRDefault="00521D0D" w:rsidP="00015442">
            <w:pPr>
              <w:rPr>
                <w:rFonts w:ascii="Calibri" w:hAnsi="Calibri" w:cs="Arial"/>
                <w:b/>
                <w:bCs/>
                <w:sz w:val="24"/>
                <w:szCs w:val="24"/>
                <w:lang w:val="cs-CZ"/>
              </w:rPr>
            </w:pPr>
            <w:r w:rsidRPr="007178CE">
              <w:rPr>
                <w:rFonts w:ascii="Calibri" w:hAnsi="Calibri" w:cs="Arial"/>
                <w:b/>
                <w:bCs/>
                <w:sz w:val="24"/>
                <w:szCs w:val="24"/>
                <w:lang w:val="cs-CZ"/>
              </w:rPr>
              <w:t xml:space="preserve">   Název Opatření: </w:t>
            </w:r>
          </w:p>
        </w:tc>
        <w:tc>
          <w:tcPr>
            <w:tcW w:w="1275" w:type="dxa"/>
            <w:gridSpan w:val="2"/>
            <w:shd w:val="clear" w:color="auto" w:fill="F2F2F2"/>
            <w:vAlign w:val="center"/>
          </w:tcPr>
          <w:p w:rsidR="00521D0D" w:rsidRPr="007178CE" w:rsidRDefault="00521D0D" w:rsidP="00015442">
            <w:pPr>
              <w:rPr>
                <w:rFonts w:ascii="Calibri" w:hAnsi="Calibri" w:cs="Arial"/>
                <w:b/>
                <w:bCs/>
                <w:sz w:val="24"/>
                <w:szCs w:val="24"/>
                <w:lang w:val="cs-CZ"/>
              </w:rPr>
            </w:pPr>
            <w:r w:rsidRPr="007178CE">
              <w:rPr>
                <w:rFonts w:ascii="Calibri" w:hAnsi="Calibri" w:cs="Arial"/>
                <w:b/>
                <w:bCs/>
                <w:sz w:val="24"/>
                <w:szCs w:val="24"/>
                <w:lang w:val="cs-CZ"/>
              </w:rPr>
              <w:t>Priorita:</w:t>
            </w:r>
          </w:p>
        </w:tc>
        <w:tc>
          <w:tcPr>
            <w:tcW w:w="1423" w:type="dxa"/>
            <w:gridSpan w:val="2"/>
            <w:shd w:val="clear" w:color="auto" w:fill="F2F2F2"/>
            <w:vAlign w:val="center"/>
          </w:tcPr>
          <w:p w:rsidR="00521D0D" w:rsidRPr="007178CE" w:rsidRDefault="00521D0D" w:rsidP="00015442">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521D0D" w:rsidRPr="007178CE" w:rsidTr="00015442">
        <w:trPr>
          <w:trHeight w:val="315"/>
        </w:trPr>
        <w:tc>
          <w:tcPr>
            <w:tcW w:w="9923" w:type="dxa"/>
            <w:gridSpan w:val="10"/>
            <w:shd w:val="clear" w:color="auto" w:fill="auto"/>
            <w:vAlign w:val="center"/>
          </w:tcPr>
          <w:p w:rsidR="00521D0D" w:rsidRPr="007178CE" w:rsidRDefault="00521D0D" w:rsidP="00015442">
            <w:pPr>
              <w:pStyle w:val="Odstavecseseznamem"/>
              <w:spacing w:after="0" w:line="240" w:lineRule="auto"/>
              <w:ind w:left="0"/>
              <w:rPr>
                <w:rFonts w:cs="Arial"/>
                <w:b/>
                <w:sz w:val="24"/>
                <w:szCs w:val="24"/>
              </w:rPr>
            </w:pPr>
            <w:r>
              <w:rPr>
                <w:rFonts w:cs="Arial"/>
                <w:b/>
                <w:color w:val="auto"/>
                <w:sz w:val="24"/>
                <w:szCs w:val="24"/>
              </w:rPr>
              <w:t xml:space="preserve">5.2.1 </w:t>
            </w:r>
            <w:r w:rsidRPr="008D1298">
              <w:rPr>
                <w:rFonts w:cs="Arial"/>
                <w:b/>
                <w:color w:val="auto"/>
                <w:sz w:val="24"/>
                <w:szCs w:val="24"/>
              </w:rPr>
              <w:t xml:space="preserve">Vybudování a zajištění provozu </w:t>
            </w:r>
            <w:r w:rsidR="00511D55">
              <w:rPr>
                <w:rFonts w:cs="Arial"/>
                <w:b/>
                <w:color w:val="auto"/>
                <w:sz w:val="24"/>
                <w:szCs w:val="24"/>
              </w:rPr>
              <w:t xml:space="preserve">mezigeneračního </w:t>
            </w:r>
            <w:r w:rsidRPr="008D1298">
              <w:rPr>
                <w:rFonts w:cs="Arial"/>
                <w:b/>
                <w:color w:val="auto"/>
                <w:sz w:val="24"/>
                <w:szCs w:val="24"/>
              </w:rPr>
              <w:t>komunitního centra</w:t>
            </w:r>
            <w:r w:rsidRPr="007178CE">
              <w:rPr>
                <w:rFonts w:cs="Arial"/>
                <w:b/>
                <w:sz w:val="24"/>
                <w:szCs w:val="24"/>
              </w:rPr>
              <w:t xml:space="preserve"> </w:t>
            </w:r>
          </w:p>
        </w:tc>
      </w:tr>
      <w:tr w:rsidR="00521D0D" w:rsidRPr="007178CE" w:rsidTr="00015442">
        <w:trPr>
          <w:trHeight w:val="315"/>
        </w:trPr>
        <w:tc>
          <w:tcPr>
            <w:tcW w:w="9923" w:type="dxa"/>
            <w:gridSpan w:val="10"/>
            <w:shd w:val="clear" w:color="auto" w:fill="F2F2F2"/>
            <w:vAlign w:val="center"/>
          </w:tcPr>
          <w:p w:rsidR="00521D0D" w:rsidRPr="007178CE" w:rsidRDefault="00521D0D" w:rsidP="00015442">
            <w:pPr>
              <w:ind w:firstLineChars="100" w:firstLine="241"/>
              <w:rPr>
                <w:rFonts w:ascii="Calibri" w:hAnsi="Calibri" w:cs="Arial"/>
                <w:b/>
                <w:bCs/>
                <w:sz w:val="24"/>
                <w:szCs w:val="24"/>
                <w:lang w:val="cs-CZ"/>
              </w:rPr>
            </w:pPr>
            <w:r w:rsidRPr="007178CE">
              <w:rPr>
                <w:rFonts w:ascii="Calibri" w:hAnsi="Calibri" w:cs="Arial"/>
                <w:b/>
                <w:bCs/>
                <w:sz w:val="24"/>
                <w:szCs w:val="24"/>
                <w:lang w:val="cs-CZ"/>
              </w:rPr>
              <w:t>Popis Opatření:</w:t>
            </w:r>
          </w:p>
        </w:tc>
      </w:tr>
      <w:tr w:rsidR="00521D0D" w:rsidRPr="007178CE" w:rsidTr="00015442">
        <w:trPr>
          <w:trHeight w:val="480"/>
        </w:trPr>
        <w:tc>
          <w:tcPr>
            <w:tcW w:w="9923" w:type="dxa"/>
            <w:gridSpan w:val="10"/>
            <w:vMerge w:val="restart"/>
            <w:shd w:val="clear" w:color="auto" w:fill="auto"/>
          </w:tcPr>
          <w:p w:rsidR="00521D0D" w:rsidRPr="007178CE" w:rsidRDefault="00521D0D" w:rsidP="00521D0D">
            <w:pPr>
              <w:pStyle w:val="Odstavecseseznamem"/>
              <w:spacing w:after="0"/>
              <w:ind w:left="0"/>
              <w:rPr>
                <w:rFonts w:cs="Arial"/>
                <w:sz w:val="24"/>
                <w:szCs w:val="24"/>
              </w:rPr>
            </w:pPr>
            <w:r>
              <w:rPr>
                <w:rFonts w:cs="Arial"/>
                <w:sz w:val="24"/>
                <w:szCs w:val="24"/>
              </w:rPr>
              <w:t xml:space="preserve">Vybudování a zajištění provozu komunitního centra, kde se budou setkávat senioři, zdravotně postižení, rodiny s dětmi a společně se zapojovat do volnočasových aktivit. Na jednom místě budou občané informováni o nabízených službách a o pořádaných akcích ve městě Teplice. V objektu budou moci nalézt zázemí spolky seniorů, zdravotně postižených a další. Budou realizovány společné mezigenerační akce. Součástí centra by měla být i velká společenská místnost pro cca 150 lidí, která by byla využívána pro společné akce, přednášky a semináře. Předpokládáme, že dojde k rozvoji dobrovolnických aktivit při přípravách a samotné realizaci akcí. Aktivity komunitního centra budou provázány s aktivitami poskytovatelů sociálních služeb. </w:t>
            </w:r>
            <w:r w:rsidR="00511D55">
              <w:rPr>
                <w:rFonts w:cs="Arial"/>
                <w:sz w:val="24"/>
                <w:szCs w:val="24"/>
              </w:rPr>
              <w:t>Bude se jednat o mezigenerační centrum.</w:t>
            </w:r>
          </w:p>
        </w:tc>
      </w:tr>
      <w:tr w:rsidR="00521D0D" w:rsidRPr="007178CE" w:rsidTr="00015442">
        <w:trPr>
          <w:trHeight w:val="480"/>
        </w:trPr>
        <w:tc>
          <w:tcPr>
            <w:tcW w:w="9923" w:type="dxa"/>
            <w:gridSpan w:val="10"/>
            <w:vMerge/>
            <w:vAlign w:val="center"/>
          </w:tcPr>
          <w:p w:rsidR="00521D0D" w:rsidRPr="007178CE" w:rsidRDefault="00521D0D" w:rsidP="00015442">
            <w:pPr>
              <w:rPr>
                <w:rFonts w:ascii="Calibri" w:hAnsi="Calibri" w:cs="Arial"/>
                <w:sz w:val="24"/>
                <w:szCs w:val="24"/>
                <w:lang w:val="cs-CZ"/>
              </w:rPr>
            </w:pPr>
          </w:p>
        </w:tc>
      </w:tr>
      <w:tr w:rsidR="00521D0D" w:rsidRPr="007178CE" w:rsidTr="00015442">
        <w:trPr>
          <w:trHeight w:val="1634"/>
        </w:trPr>
        <w:tc>
          <w:tcPr>
            <w:tcW w:w="9923" w:type="dxa"/>
            <w:gridSpan w:val="10"/>
            <w:vMerge/>
            <w:vAlign w:val="center"/>
          </w:tcPr>
          <w:p w:rsidR="00521D0D" w:rsidRPr="007178CE" w:rsidRDefault="00521D0D" w:rsidP="00015442">
            <w:pPr>
              <w:rPr>
                <w:rFonts w:ascii="Calibri" w:hAnsi="Calibri" w:cs="Arial"/>
                <w:sz w:val="24"/>
                <w:szCs w:val="24"/>
                <w:lang w:val="cs-CZ"/>
              </w:rPr>
            </w:pPr>
          </w:p>
        </w:tc>
      </w:tr>
      <w:tr w:rsidR="00521D0D" w:rsidRPr="007178CE" w:rsidTr="00015442">
        <w:trPr>
          <w:trHeight w:val="547"/>
        </w:trPr>
        <w:tc>
          <w:tcPr>
            <w:tcW w:w="4957" w:type="dxa"/>
            <w:gridSpan w:val="2"/>
            <w:shd w:val="clear" w:color="auto" w:fill="F2F2F2"/>
            <w:vAlign w:val="center"/>
          </w:tcPr>
          <w:p w:rsidR="00521D0D" w:rsidRPr="007178CE" w:rsidRDefault="00521D0D" w:rsidP="00015442">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66" w:type="dxa"/>
            <w:gridSpan w:val="8"/>
            <w:shd w:val="clear" w:color="auto" w:fill="auto"/>
            <w:vAlign w:val="center"/>
          </w:tcPr>
          <w:p w:rsidR="00521D0D" w:rsidRPr="007178CE" w:rsidRDefault="00521D0D" w:rsidP="00015442">
            <w:pPr>
              <w:jc w:val="center"/>
              <w:rPr>
                <w:rFonts w:ascii="Calibri" w:hAnsi="Calibri" w:cs="Arial"/>
                <w:b/>
                <w:bCs/>
                <w:sz w:val="24"/>
                <w:szCs w:val="24"/>
                <w:lang w:val="cs-CZ"/>
              </w:rPr>
            </w:pPr>
            <w:r>
              <w:rPr>
                <w:rFonts w:ascii="Calibri" w:hAnsi="Calibri" w:cs="Arial"/>
                <w:b/>
                <w:bCs/>
                <w:sz w:val="24"/>
                <w:szCs w:val="24"/>
                <w:lang w:val="cs-CZ"/>
              </w:rPr>
              <w:t>Ano</w:t>
            </w:r>
          </w:p>
        </w:tc>
      </w:tr>
      <w:tr w:rsidR="00521D0D" w:rsidRPr="007178CE" w:rsidTr="00015442">
        <w:trPr>
          <w:trHeight w:val="555"/>
        </w:trPr>
        <w:tc>
          <w:tcPr>
            <w:tcW w:w="9923" w:type="dxa"/>
            <w:gridSpan w:val="10"/>
            <w:shd w:val="clear" w:color="auto" w:fill="F2F2F2"/>
            <w:vAlign w:val="center"/>
          </w:tcPr>
          <w:p w:rsidR="00521D0D" w:rsidRPr="007178CE" w:rsidRDefault="00521D0D" w:rsidP="00015442">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521D0D" w:rsidRPr="007178CE" w:rsidTr="00015442">
        <w:trPr>
          <w:trHeight w:val="420"/>
        </w:trPr>
        <w:tc>
          <w:tcPr>
            <w:tcW w:w="4957" w:type="dxa"/>
            <w:gridSpan w:val="2"/>
            <w:shd w:val="clear" w:color="auto" w:fill="auto"/>
            <w:vAlign w:val="center"/>
          </w:tcPr>
          <w:p w:rsidR="00521D0D" w:rsidRPr="005D749C" w:rsidRDefault="00521D0D" w:rsidP="00015442">
            <w:pPr>
              <w:rPr>
                <w:rFonts w:ascii="Calibri" w:hAnsi="Calibri" w:cs="Arial"/>
                <w:b/>
                <w:bCs/>
                <w:sz w:val="24"/>
                <w:szCs w:val="24"/>
                <w:lang w:val="cs-CZ"/>
              </w:rPr>
            </w:pPr>
            <w:r w:rsidRPr="005D749C">
              <w:rPr>
                <w:rFonts w:ascii="Calibri" w:hAnsi="Calibri" w:cs="Arial"/>
                <w:b/>
                <w:bCs/>
                <w:sz w:val="24"/>
                <w:szCs w:val="24"/>
                <w:lang w:val="cs-CZ"/>
              </w:rPr>
              <w:t xml:space="preserve">Plánované: </w:t>
            </w:r>
          </w:p>
          <w:p w:rsidR="00521D0D" w:rsidRPr="005D749C" w:rsidRDefault="00521D0D" w:rsidP="00015442">
            <w:pPr>
              <w:rPr>
                <w:rFonts w:ascii="Calibri" w:hAnsi="Calibri" w:cs="Arial"/>
                <w:b/>
                <w:bCs/>
                <w:sz w:val="24"/>
                <w:szCs w:val="24"/>
                <w:lang w:val="cs-CZ"/>
              </w:rPr>
            </w:pPr>
            <w:r>
              <w:rPr>
                <w:rFonts w:ascii="Calibri" w:hAnsi="Calibri" w:cs="Arial"/>
                <w:b/>
                <w:bCs/>
                <w:sz w:val="24"/>
                <w:szCs w:val="24"/>
                <w:lang w:val="cs-CZ"/>
              </w:rPr>
              <w:t>700 klientů</w:t>
            </w:r>
          </w:p>
        </w:tc>
        <w:tc>
          <w:tcPr>
            <w:tcW w:w="4966" w:type="dxa"/>
            <w:gridSpan w:val="8"/>
            <w:shd w:val="clear" w:color="auto" w:fill="auto"/>
            <w:vAlign w:val="center"/>
          </w:tcPr>
          <w:p w:rsidR="00521D0D" w:rsidRPr="007178CE" w:rsidRDefault="00521D0D" w:rsidP="00015442">
            <w:pPr>
              <w:rPr>
                <w:rFonts w:ascii="Calibri" w:hAnsi="Calibri" w:cs="Arial"/>
                <w:b/>
                <w:bCs/>
                <w:sz w:val="24"/>
                <w:szCs w:val="24"/>
                <w:lang w:val="cs-CZ"/>
              </w:rPr>
            </w:pPr>
            <w:r w:rsidRPr="007178CE">
              <w:rPr>
                <w:rFonts w:ascii="Calibri" w:hAnsi="Calibri" w:cs="Arial"/>
                <w:b/>
                <w:bCs/>
                <w:sz w:val="24"/>
                <w:szCs w:val="24"/>
                <w:lang w:val="cs-CZ"/>
              </w:rPr>
              <w:t xml:space="preserve">Dosažené: </w:t>
            </w:r>
          </w:p>
        </w:tc>
      </w:tr>
      <w:tr w:rsidR="00521D0D" w:rsidRPr="007178CE" w:rsidTr="00015442">
        <w:trPr>
          <w:trHeight w:val="480"/>
        </w:trPr>
        <w:tc>
          <w:tcPr>
            <w:tcW w:w="9923" w:type="dxa"/>
            <w:gridSpan w:val="10"/>
            <w:vMerge w:val="restart"/>
            <w:shd w:val="clear" w:color="auto" w:fill="F2F2F2"/>
            <w:vAlign w:val="center"/>
          </w:tcPr>
          <w:p w:rsidR="00521D0D" w:rsidRPr="007178CE" w:rsidRDefault="00521D0D" w:rsidP="00015442">
            <w:pPr>
              <w:pStyle w:val="Normlnweb"/>
              <w:rPr>
                <w:rFonts w:ascii="Calibri" w:hAnsi="Calibri"/>
                <w:b/>
                <w:bCs/>
                <w:color w:val="auto"/>
                <w:sz w:val="24"/>
                <w:szCs w:val="24"/>
              </w:rPr>
            </w:pPr>
            <w:r w:rsidRPr="007178CE">
              <w:rPr>
                <w:rFonts w:ascii="Calibri" w:hAnsi="Calibri"/>
                <w:b/>
                <w:bCs/>
                <w:color w:val="auto"/>
                <w:sz w:val="24"/>
                <w:szCs w:val="24"/>
              </w:rPr>
              <w:t xml:space="preserve">Dopady opatření: </w:t>
            </w:r>
          </w:p>
        </w:tc>
      </w:tr>
      <w:tr w:rsidR="00521D0D" w:rsidRPr="007178CE" w:rsidTr="00015442">
        <w:trPr>
          <w:trHeight w:val="480"/>
        </w:trPr>
        <w:tc>
          <w:tcPr>
            <w:tcW w:w="9923" w:type="dxa"/>
            <w:gridSpan w:val="10"/>
            <w:vMerge/>
            <w:shd w:val="clear" w:color="auto" w:fill="F2F2F2"/>
            <w:vAlign w:val="center"/>
          </w:tcPr>
          <w:p w:rsidR="00521D0D" w:rsidRPr="007178CE" w:rsidRDefault="00521D0D" w:rsidP="00015442">
            <w:pPr>
              <w:rPr>
                <w:rFonts w:ascii="Calibri" w:hAnsi="Calibri" w:cs="Arial"/>
                <w:b/>
                <w:bCs/>
                <w:sz w:val="24"/>
                <w:szCs w:val="24"/>
                <w:lang w:val="cs-CZ"/>
              </w:rPr>
            </w:pPr>
          </w:p>
        </w:tc>
      </w:tr>
      <w:tr w:rsidR="00521D0D" w:rsidRPr="007178CE" w:rsidTr="00015442">
        <w:trPr>
          <w:trHeight w:val="315"/>
        </w:trPr>
        <w:tc>
          <w:tcPr>
            <w:tcW w:w="9923" w:type="dxa"/>
            <w:gridSpan w:val="10"/>
            <w:shd w:val="clear" w:color="auto" w:fill="FFFFFF"/>
            <w:vAlign w:val="center"/>
          </w:tcPr>
          <w:p w:rsidR="00521D0D" w:rsidRDefault="00521D0D" w:rsidP="00521D0D">
            <w:pPr>
              <w:numPr>
                <w:ilvl w:val="0"/>
                <w:numId w:val="89"/>
              </w:numPr>
              <w:rPr>
                <w:rFonts w:ascii="Calibri" w:hAnsi="Calibri" w:cs="Arial"/>
                <w:bCs/>
                <w:sz w:val="24"/>
                <w:szCs w:val="24"/>
                <w:lang w:val="cs-CZ"/>
              </w:rPr>
            </w:pPr>
            <w:r>
              <w:rPr>
                <w:rFonts w:ascii="Calibri" w:hAnsi="Calibri" w:cs="Arial"/>
                <w:bCs/>
                <w:sz w:val="24"/>
                <w:szCs w:val="24"/>
                <w:lang w:val="cs-CZ"/>
              </w:rPr>
              <w:t>vybudování centra pro občany Teplic, směřujícího k rozvoji mezigenerační spolupráce a ke zmírnění negativních následků sociálního postavení ve společnosti seniorů, zdravotně postižených a rodin s dětmi</w:t>
            </w:r>
          </w:p>
          <w:p w:rsidR="00521D0D" w:rsidRPr="007178CE" w:rsidRDefault="00521D0D" w:rsidP="00521D0D">
            <w:pPr>
              <w:numPr>
                <w:ilvl w:val="0"/>
                <w:numId w:val="89"/>
              </w:numPr>
              <w:rPr>
                <w:rFonts w:ascii="Calibri" w:hAnsi="Calibri" w:cs="Arial"/>
                <w:bCs/>
                <w:sz w:val="24"/>
                <w:szCs w:val="24"/>
                <w:lang w:val="cs-CZ"/>
              </w:rPr>
            </w:pPr>
            <w:r>
              <w:rPr>
                <w:rFonts w:ascii="Calibri" w:hAnsi="Calibri" w:cs="Arial"/>
                <w:bCs/>
                <w:sz w:val="24"/>
                <w:szCs w:val="24"/>
                <w:lang w:val="cs-CZ"/>
              </w:rPr>
              <w:t>udržení a podpora samostatnosti a nezávislosti na jiných osobách</w:t>
            </w:r>
          </w:p>
          <w:p w:rsidR="00521D0D" w:rsidRDefault="00521D0D" w:rsidP="00521D0D">
            <w:pPr>
              <w:numPr>
                <w:ilvl w:val="0"/>
                <w:numId w:val="89"/>
              </w:numPr>
              <w:rPr>
                <w:rFonts w:ascii="Calibri" w:hAnsi="Calibri" w:cs="Arial"/>
                <w:bCs/>
                <w:sz w:val="24"/>
                <w:szCs w:val="24"/>
                <w:lang w:val="cs-CZ"/>
              </w:rPr>
            </w:pPr>
            <w:r>
              <w:rPr>
                <w:rFonts w:ascii="Calibri" w:hAnsi="Calibri" w:cs="Arial"/>
                <w:bCs/>
                <w:sz w:val="24"/>
                <w:szCs w:val="24"/>
                <w:lang w:val="cs-CZ"/>
              </w:rPr>
              <w:t>podpora integrace do společnosti a běžných aktivit nejen vrstevníků</w:t>
            </w:r>
          </w:p>
          <w:p w:rsidR="00521D0D" w:rsidRPr="007178CE" w:rsidRDefault="00521D0D" w:rsidP="00521D0D">
            <w:pPr>
              <w:numPr>
                <w:ilvl w:val="0"/>
                <w:numId w:val="89"/>
              </w:numPr>
              <w:rPr>
                <w:rFonts w:ascii="Calibri" w:hAnsi="Calibri" w:cs="Arial"/>
                <w:bCs/>
                <w:sz w:val="24"/>
                <w:szCs w:val="24"/>
                <w:lang w:val="cs-CZ"/>
              </w:rPr>
            </w:pPr>
            <w:r>
              <w:rPr>
                <w:rFonts w:ascii="Calibri" w:hAnsi="Calibri" w:cs="Arial"/>
                <w:bCs/>
                <w:sz w:val="24"/>
                <w:szCs w:val="24"/>
                <w:lang w:val="cs-CZ"/>
              </w:rPr>
              <w:t>navázání, rozvoj a udržování mezilidských vztahů (rodina, přátelé)</w:t>
            </w:r>
          </w:p>
          <w:p w:rsidR="00521D0D" w:rsidRPr="007178CE" w:rsidRDefault="00521D0D" w:rsidP="00521D0D">
            <w:pPr>
              <w:numPr>
                <w:ilvl w:val="0"/>
                <w:numId w:val="89"/>
              </w:numPr>
              <w:rPr>
                <w:rFonts w:ascii="Calibri" w:hAnsi="Calibri" w:cs="Arial"/>
                <w:bCs/>
                <w:sz w:val="24"/>
                <w:szCs w:val="24"/>
                <w:lang w:val="cs-CZ"/>
              </w:rPr>
            </w:pPr>
            <w:r>
              <w:rPr>
                <w:rFonts w:ascii="Calibri" w:hAnsi="Calibri" w:cs="Arial"/>
                <w:bCs/>
                <w:sz w:val="24"/>
                <w:szCs w:val="24"/>
                <w:lang w:val="cs-CZ"/>
              </w:rPr>
              <w:t xml:space="preserve">vyšší informovanost cílových skupin o službách, prevenci zadlužení atd. (přednášky, akce, služby) </w:t>
            </w:r>
          </w:p>
        </w:tc>
      </w:tr>
      <w:tr w:rsidR="00521D0D" w:rsidRPr="007178CE" w:rsidTr="00015442">
        <w:trPr>
          <w:trHeight w:val="315"/>
        </w:trPr>
        <w:tc>
          <w:tcPr>
            <w:tcW w:w="9923" w:type="dxa"/>
            <w:gridSpan w:val="10"/>
            <w:shd w:val="clear" w:color="auto" w:fill="F2F2F2"/>
            <w:vAlign w:val="center"/>
          </w:tcPr>
          <w:p w:rsidR="00521D0D" w:rsidRPr="007178CE" w:rsidRDefault="00521D0D" w:rsidP="00015442">
            <w:pPr>
              <w:rPr>
                <w:rFonts w:ascii="Calibri" w:hAnsi="Calibri" w:cs="Arial"/>
                <w:b/>
                <w:bCs/>
                <w:sz w:val="24"/>
                <w:szCs w:val="24"/>
                <w:lang w:val="cs-CZ"/>
              </w:rPr>
            </w:pPr>
            <w:r w:rsidRPr="007178CE">
              <w:rPr>
                <w:rFonts w:ascii="Calibri" w:hAnsi="Calibri" w:cs="Arial"/>
                <w:b/>
                <w:bCs/>
                <w:sz w:val="24"/>
                <w:szCs w:val="24"/>
                <w:lang w:val="cs-CZ"/>
              </w:rPr>
              <w:t xml:space="preserve">Předpokládaní realizátoři Opatření: </w:t>
            </w:r>
          </w:p>
        </w:tc>
      </w:tr>
      <w:tr w:rsidR="00521D0D" w:rsidRPr="007178CE" w:rsidTr="00015442">
        <w:trPr>
          <w:trHeight w:val="315"/>
        </w:trPr>
        <w:tc>
          <w:tcPr>
            <w:tcW w:w="9923" w:type="dxa"/>
            <w:gridSpan w:val="10"/>
            <w:shd w:val="clear" w:color="auto" w:fill="FFFFFF"/>
            <w:vAlign w:val="center"/>
          </w:tcPr>
          <w:p w:rsidR="00521D0D" w:rsidRPr="007178CE" w:rsidRDefault="00521D0D" w:rsidP="00015442">
            <w:pPr>
              <w:rPr>
                <w:rFonts w:ascii="Calibri" w:hAnsi="Calibri" w:cs="Arial"/>
                <w:bCs/>
                <w:sz w:val="24"/>
                <w:szCs w:val="24"/>
                <w:lang w:val="cs-CZ"/>
              </w:rPr>
            </w:pPr>
            <w:r>
              <w:rPr>
                <w:rFonts w:ascii="Calibri" w:hAnsi="Calibri" w:cs="Arial"/>
                <w:bCs/>
                <w:sz w:val="24"/>
                <w:szCs w:val="24"/>
                <w:lang w:val="cs-CZ"/>
              </w:rPr>
              <w:t>Veselý život, z. s. ; Oblastní charita Teplice; další potenciální realizátoři</w:t>
            </w:r>
          </w:p>
        </w:tc>
      </w:tr>
      <w:tr w:rsidR="00521D0D" w:rsidRPr="007178CE" w:rsidTr="00015442">
        <w:trPr>
          <w:trHeight w:val="315"/>
        </w:trPr>
        <w:tc>
          <w:tcPr>
            <w:tcW w:w="9923" w:type="dxa"/>
            <w:gridSpan w:val="10"/>
            <w:shd w:val="clear" w:color="auto" w:fill="F2F2F2"/>
            <w:vAlign w:val="center"/>
          </w:tcPr>
          <w:p w:rsidR="00521D0D" w:rsidRPr="007178CE" w:rsidRDefault="00521D0D" w:rsidP="00015442">
            <w:pPr>
              <w:rPr>
                <w:rFonts w:ascii="Calibri" w:hAnsi="Calibri" w:cs="Arial"/>
                <w:b/>
                <w:bCs/>
                <w:sz w:val="24"/>
                <w:szCs w:val="24"/>
                <w:lang w:val="cs-CZ"/>
              </w:rPr>
            </w:pPr>
            <w:r w:rsidRPr="007178CE">
              <w:rPr>
                <w:rFonts w:ascii="Calibri" w:hAnsi="Calibri" w:cs="Arial"/>
                <w:b/>
                <w:bCs/>
                <w:sz w:val="24"/>
                <w:szCs w:val="24"/>
                <w:lang w:val="cs-CZ"/>
              </w:rPr>
              <w:t xml:space="preserve">Předpokládaní partneři k zajištění Opatření:  </w:t>
            </w:r>
          </w:p>
        </w:tc>
      </w:tr>
      <w:tr w:rsidR="00521D0D" w:rsidRPr="007178CE" w:rsidTr="00015442">
        <w:trPr>
          <w:trHeight w:val="315"/>
        </w:trPr>
        <w:tc>
          <w:tcPr>
            <w:tcW w:w="9923" w:type="dxa"/>
            <w:gridSpan w:val="10"/>
            <w:shd w:val="clear" w:color="auto" w:fill="FFFFFF"/>
            <w:vAlign w:val="center"/>
          </w:tcPr>
          <w:p w:rsidR="00521D0D" w:rsidRPr="007178CE" w:rsidRDefault="00521D0D" w:rsidP="00015442">
            <w:pPr>
              <w:rPr>
                <w:rFonts w:ascii="Calibri" w:hAnsi="Calibri" w:cs="Arial"/>
                <w:bCs/>
                <w:sz w:val="24"/>
                <w:szCs w:val="24"/>
                <w:lang w:val="cs-CZ"/>
              </w:rPr>
            </w:pPr>
            <w:r>
              <w:rPr>
                <w:rFonts w:ascii="Calibri" w:hAnsi="Calibri" w:cs="Arial"/>
                <w:bCs/>
                <w:sz w:val="24"/>
                <w:szCs w:val="24"/>
                <w:lang w:val="cs-CZ"/>
              </w:rPr>
              <w:t>Poskytovatelé služeb a spolky pracující ve městě Teplice</w:t>
            </w:r>
          </w:p>
        </w:tc>
      </w:tr>
      <w:tr w:rsidR="00521D0D" w:rsidRPr="007178CE" w:rsidTr="00015442">
        <w:trPr>
          <w:trHeight w:val="720"/>
        </w:trPr>
        <w:tc>
          <w:tcPr>
            <w:tcW w:w="4957" w:type="dxa"/>
            <w:gridSpan w:val="2"/>
            <w:shd w:val="clear" w:color="auto" w:fill="F2F2F2"/>
            <w:vAlign w:val="center"/>
          </w:tcPr>
          <w:p w:rsidR="00521D0D" w:rsidRPr="007178CE" w:rsidRDefault="00521D0D" w:rsidP="00015442">
            <w:pPr>
              <w:jc w:val="center"/>
              <w:rPr>
                <w:rFonts w:ascii="Calibri" w:hAnsi="Calibri" w:cs="Arial"/>
                <w:b/>
                <w:bCs/>
                <w:sz w:val="24"/>
                <w:szCs w:val="24"/>
                <w:lang w:val="cs-CZ"/>
              </w:rPr>
            </w:pPr>
            <w:r w:rsidRPr="007178CE">
              <w:rPr>
                <w:rFonts w:ascii="Calibri" w:hAnsi="Calibri" w:cs="Arial"/>
                <w:b/>
                <w:bCs/>
                <w:sz w:val="24"/>
                <w:szCs w:val="24"/>
                <w:lang w:val="cs-CZ"/>
              </w:rPr>
              <w:t>Roční náklady neinvestiční - předpoklad</w:t>
            </w:r>
          </w:p>
        </w:tc>
        <w:tc>
          <w:tcPr>
            <w:tcW w:w="4966" w:type="dxa"/>
            <w:gridSpan w:val="8"/>
            <w:shd w:val="clear" w:color="auto" w:fill="F2F2F2"/>
            <w:vAlign w:val="center"/>
          </w:tcPr>
          <w:p w:rsidR="00521D0D" w:rsidRPr="007178CE" w:rsidRDefault="00521D0D" w:rsidP="00015442">
            <w:pPr>
              <w:jc w:val="center"/>
              <w:rPr>
                <w:rFonts w:ascii="Calibri" w:hAnsi="Calibri" w:cs="Arial"/>
                <w:b/>
                <w:bCs/>
                <w:sz w:val="24"/>
                <w:szCs w:val="24"/>
                <w:lang w:val="cs-CZ"/>
              </w:rPr>
            </w:pPr>
            <w:r w:rsidRPr="007178CE">
              <w:rPr>
                <w:rFonts w:ascii="Calibri" w:hAnsi="Calibri" w:cs="Arial"/>
                <w:b/>
                <w:bCs/>
                <w:sz w:val="24"/>
                <w:szCs w:val="24"/>
                <w:lang w:val="cs-CZ"/>
              </w:rPr>
              <w:t>Náklady investiční - předpoklad</w:t>
            </w:r>
          </w:p>
        </w:tc>
      </w:tr>
      <w:tr w:rsidR="00521D0D" w:rsidRPr="007178CE" w:rsidTr="00015442">
        <w:trPr>
          <w:trHeight w:val="480"/>
        </w:trPr>
        <w:tc>
          <w:tcPr>
            <w:tcW w:w="4957" w:type="dxa"/>
            <w:gridSpan w:val="2"/>
            <w:shd w:val="clear" w:color="000000" w:fill="FFFFFF"/>
            <w:vAlign w:val="center"/>
          </w:tcPr>
          <w:p w:rsidR="00521D0D" w:rsidRPr="007178CE" w:rsidRDefault="00521D0D" w:rsidP="00015442">
            <w:pPr>
              <w:jc w:val="center"/>
              <w:rPr>
                <w:rFonts w:ascii="Calibri" w:hAnsi="Calibri" w:cs="Arial"/>
                <w:bCs/>
                <w:sz w:val="24"/>
                <w:szCs w:val="24"/>
                <w:lang w:val="cs-CZ"/>
              </w:rPr>
            </w:pPr>
            <w:r>
              <w:rPr>
                <w:rFonts w:ascii="Calibri" w:hAnsi="Calibri" w:cs="Arial"/>
                <w:bCs/>
                <w:sz w:val="24"/>
                <w:szCs w:val="24"/>
                <w:lang w:val="cs-CZ"/>
              </w:rPr>
              <w:t>500</w:t>
            </w:r>
            <w:r w:rsidRPr="007178CE">
              <w:rPr>
                <w:rFonts w:ascii="Calibri" w:hAnsi="Calibri" w:cs="Arial"/>
                <w:bCs/>
                <w:sz w:val="24"/>
                <w:szCs w:val="24"/>
                <w:lang w:val="cs-CZ"/>
              </w:rPr>
              <w:t>.000,- Kč</w:t>
            </w:r>
          </w:p>
        </w:tc>
        <w:tc>
          <w:tcPr>
            <w:tcW w:w="4966" w:type="dxa"/>
            <w:gridSpan w:val="8"/>
            <w:shd w:val="clear" w:color="000000" w:fill="FFFFFF"/>
            <w:vAlign w:val="center"/>
          </w:tcPr>
          <w:p w:rsidR="00521D0D" w:rsidRPr="007178CE" w:rsidRDefault="00521D0D" w:rsidP="00015442">
            <w:pPr>
              <w:jc w:val="center"/>
              <w:rPr>
                <w:rFonts w:ascii="Calibri" w:hAnsi="Calibri" w:cs="Arial"/>
                <w:bCs/>
                <w:sz w:val="24"/>
                <w:szCs w:val="24"/>
                <w:lang w:val="cs-CZ"/>
              </w:rPr>
            </w:pPr>
            <w:r>
              <w:rPr>
                <w:rFonts w:ascii="Calibri" w:hAnsi="Calibri" w:cs="Arial"/>
                <w:bCs/>
                <w:sz w:val="24"/>
                <w:szCs w:val="24"/>
                <w:lang w:val="cs-CZ"/>
              </w:rPr>
              <w:t>Náklady budou upřesněny, dle projektové dokumentace konkrétního projektu</w:t>
            </w:r>
          </w:p>
        </w:tc>
      </w:tr>
      <w:tr w:rsidR="00521D0D" w:rsidRPr="007178CE" w:rsidTr="00015442">
        <w:trPr>
          <w:trHeight w:val="480"/>
        </w:trPr>
        <w:tc>
          <w:tcPr>
            <w:tcW w:w="4957" w:type="dxa"/>
            <w:gridSpan w:val="2"/>
            <w:shd w:val="clear" w:color="000000" w:fill="FFFFFF"/>
            <w:vAlign w:val="center"/>
          </w:tcPr>
          <w:p w:rsidR="00521D0D" w:rsidRPr="007178CE" w:rsidRDefault="00521D0D" w:rsidP="00015442">
            <w:pPr>
              <w:rPr>
                <w:rFonts w:ascii="Calibri" w:hAnsi="Calibri" w:cs="Arial"/>
                <w:bCs/>
                <w:sz w:val="24"/>
                <w:szCs w:val="24"/>
                <w:lang w:val="cs-CZ"/>
              </w:rPr>
            </w:pPr>
            <w:r w:rsidRPr="007178CE">
              <w:rPr>
                <w:rFonts w:ascii="Calibri" w:hAnsi="Calibri" w:cs="Arial"/>
                <w:b/>
                <w:bCs/>
                <w:sz w:val="24"/>
                <w:szCs w:val="24"/>
                <w:lang w:val="cs-CZ"/>
              </w:rPr>
              <w:t xml:space="preserve">Celkem:                  </w:t>
            </w:r>
            <w:r>
              <w:rPr>
                <w:rFonts w:ascii="Calibri" w:hAnsi="Calibri" w:cs="Arial"/>
                <w:b/>
                <w:bCs/>
                <w:sz w:val="24"/>
                <w:szCs w:val="24"/>
                <w:lang w:val="cs-CZ"/>
              </w:rPr>
              <w:t>500</w:t>
            </w:r>
            <w:r w:rsidRPr="007178CE">
              <w:rPr>
                <w:rFonts w:ascii="Calibri" w:hAnsi="Calibri" w:cs="Arial"/>
                <w:b/>
                <w:bCs/>
                <w:sz w:val="24"/>
                <w:szCs w:val="24"/>
                <w:lang w:val="cs-CZ"/>
              </w:rPr>
              <w:t>.000,- Kč</w:t>
            </w:r>
          </w:p>
        </w:tc>
        <w:tc>
          <w:tcPr>
            <w:tcW w:w="4966" w:type="dxa"/>
            <w:gridSpan w:val="8"/>
            <w:shd w:val="clear" w:color="000000" w:fill="FFFFFF"/>
            <w:vAlign w:val="center"/>
          </w:tcPr>
          <w:p w:rsidR="00521D0D" w:rsidRPr="007178CE" w:rsidRDefault="00521D0D" w:rsidP="00015442">
            <w:pPr>
              <w:jc w:val="center"/>
              <w:rPr>
                <w:rFonts w:ascii="Calibri" w:hAnsi="Calibri" w:cs="Arial"/>
                <w:b/>
                <w:bCs/>
                <w:sz w:val="24"/>
                <w:szCs w:val="24"/>
                <w:lang w:val="cs-CZ"/>
              </w:rPr>
            </w:pPr>
          </w:p>
        </w:tc>
      </w:tr>
      <w:tr w:rsidR="00521D0D" w:rsidRPr="007178CE" w:rsidTr="00015442">
        <w:trPr>
          <w:trHeight w:val="720"/>
        </w:trPr>
        <w:tc>
          <w:tcPr>
            <w:tcW w:w="9923" w:type="dxa"/>
            <w:gridSpan w:val="10"/>
            <w:shd w:val="clear" w:color="auto" w:fill="F2F2F2"/>
            <w:vAlign w:val="center"/>
          </w:tcPr>
          <w:p w:rsidR="00521D0D" w:rsidRPr="007178CE" w:rsidRDefault="00521D0D" w:rsidP="00015442">
            <w:pPr>
              <w:rPr>
                <w:rFonts w:ascii="Calibri" w:hAnsi="Calibri" w:cs="Arial"/>
                <w:b/>
                <w:bCs/>
                <w:sz w:val="24"/>
                <w:szCs w:val="24"/>
                <w:lang w:val="cs-CZ"/>
              </w:rPr>
            </w:pPr>
            <w:r w:rsidRPr="007178CE">
              <w:rPr>
                <w:rFonts w:ascii="Calibri" w:hAnsi="Calibri" w:cs="Arial"/>
                <w:b/>
                <w:bCs/>
                <w:sz w:val="24"/>
                <w:szCs w:val="24"/>
                <w:lang w:val="cs-CZ"/>
              </w:rPr>
              <w:t xml:space="preserve">Předpokládané zdroje financování: </w:t>
            </w:r>
          </w:p>
        </w:tc>
      </w:tr>
      <w:tr w:rsidR="00521D0D" w:rsidRPr="007178CE" w:rsidTr="00015442">
        <w:trPr>
          <w:trHeight w:val="720"/>
        </w:trPr>
        <w:tc>
          <w:tcPr>
            <w:tcW w:w="9923" w:type="dxa"/>
            <w:gridSpan w:val="10"/>
            <w:shd w:val="clear" w:color="auto" w:fill="FFFFFF"/>
            <w:vAlign w:val="center"/>
          </w:tcPr>
          <w:p w:rsidR="00521D0D" w:rsidRPr="007178CE" w:rsidRDefault="00521D0D" w:rsidP="00015442">
            <w:pPr>
              <w:rPr>
                <w:rFonts w:ascii="Calibri" w:hAnsi="Calibri" w:cs="Arial"/>
                <w:bCs/>
                <w:sz w:val="24"/>
                <w:szCs w:val="24"/>
                <w:lang w:val="cs-CZ"/>
              </w:rPr>
            </w:pPr>
            <w:r w:rsidRPr="007178CE">
              <w:rPr>
                <w:rFonts w:ascii="Calibri" w:hAnsi="Calibri" w:cs="Arial"/>
                <w:bCs/>
                <w:color w:val="000000"/>
                <w:sz w:val="24"/>
                <w:szCs w:val="24"/>
                <w:lang w:val="cs-CZ"/>
              </w:rPr>
              <w:t>Evropské fondy, nadace</w:t>
            </w:r>
            <w:r>
              <w:rPr>
                <w:rFonts w:ascii="Calibri" w:hAnsi="Calibri" w:cs="Arial"/>
                <w:bCs/>
                <w:color w:val="000000"/>
                <w:sz w:val="24"/>
                <w:szCs w:val="24"/>
                <w:lang w:val="cs-CZ"/>
              </w:rPr>
              <w:t>, Ústecký kraj, Ministerstvo pro místní rozvoj, vlastní zdroje realizátora, dary</w:t>
            </w:r>
          </w:p>
        </w:tc>
      </w:tr>
      <w:tr w:rsidR="00521D0D" w:rsidRPr="007178CE" w:rsidTr="00015442">
        <w:trPr>
          <w:trHeight w:val="315"/>
        </w:trPr>
        <w:tc>
          <w:tcPr>
            <w:tcW w:w="9923" w:type="dxa"/>
            <w:gridSpan w:val="10"/>
            <w:shd w:val="clear" w:color="auto" w:fill="F2F2F2"/>
            <w:vAlign w:val="center"/>
          </w:tcPr>
          <w:p w:rsidR="00521D0D" w:rsidRPr="007178CE" w:rsidRDefault="00521D0D" w:rsidP="00015442">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r w:rsidR="00521D0D" w:rsidRPr="007178CE" w:rsidTr="00015442">
        <w:tblPrEx>
          <w:tblCellMar>
            <w:left w:w="108" w:type="dxa"/>
            <w:right w:w="108" w:type="dxa"/>
          </w:tblCellMar>
        </w:tblPrEx>
        <w:tc>
          <w:tcPr>
            <w:tcW w:w="5656" w:type="dxa"/>
            <w:gridSpan w:val="3"/>
            <w:shd w:val="clear" w:color="auto" w:fill="auto"/>
            <w:vAlign w:val="center"/>
          </w:tcPr>
          <w:p w:rsidR="00521D0D" w:rsidRPr="007178CE" w:rsidRDefault="00521D0D" w:rsidP="00015442">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521D0D" w:rsidRPr="007178CE" w:rsidRDefault="00521D0D" w:rsidP="00015442">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521D0D" w:rsidRPr="007178CE" w:rsidRDefault="00521D0D" w:rsidP="00015442">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gridSpan w:val="2"/>
            <w:shd w:val="clear" w:color="auto" w:fill="auto"/>
            <w:vAlign w:val="center"/>
          </w:tcPr>
          <w:p w:rsidR="00521D0D" w:rsidRPr="007178CE" w:rsidRDefault="00521D0D" w:rsidP="00015442">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18" w:type="dxa"/>
            <w:shd w:val="clear" w:color="auto" w:fill="auto"/>
            <w:vAlign w:val="center"/>
          </w:tcPr>
          <w:p w:rsidR="00521D0D" w:rsidRPr="007178CE" w:rsidRDefault="00521D0D" w:rsidP="00015442">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8" w:type="dxa"/>
            <w:shd w:val="clear" w:color="auto" w:fill="auto"/>
            <w:vAlign w:val="center"/>
          </w:tcPr>
          <w:p w:rsidR="00521D0D" w:rsidRPr="007178CE" w:rsidRDefault="00521D0D" w:rsidP="00015442">
            <w:pPr>
              <w:spacing w:line="276" w:lineRule="auto"/>
              <w:rPr>
                <w:rFonts w:ascii="Calibri" w:hAnsi="Calibri" w:cs="Arial"/>
                <w:b/>
                <w:sz w:val="24"/>
                <w:szCs w:val="24"/>
                <w:lang w:val="cs-CZ"/>
              </w:rPr>
            </w:pPr>
            <w:r w:rsidRPr="007178CE">
              <w:rPr>
                <w:rFonts w:ascii="Calibri" w:hAnsi="Calibri" w:cs="Arial"/>
                <w:b/>
                <w:sz w:val="24"/>
                <w:szCs w:val="24"/>
                <w:lang w:val="cs-CZ"/>
              </w:rPr>
              <w:t>2020</w:t>
            </w:r>
          </w:p>
        </w:tc>
        <w:tc>
          <w:tcPr>
            <w:tcW w:w="715" w:type="dxa"/>
            <w:shd w:val="clear" w:color="auto" w:fill="auto"/>
            <w:vAlign w:val="center"/>
          </w:tcPr>
          <w:p w:rsidR="00521D0D" w:rsidRPr="007178CE" w:rsidRDefault="00521D0D" w:rsidP="00015442">
            <w:pPr>
              <w:spacing w:line="276" w:lineRule="auto"/>
              <w:rPr>
                <w:rFonts w:ascii="Calibri" w:hAnsi="Calibri" w:cs="Arial"/>
                <w:b/>
                <w:sz w:val="24"/>
                <w:szCs w:val="24"/>
                <w:lang w:val="cs-CZ"/>
              </w:rPr>
            </w:pPr>
          </w:p>
        </w:tc>
      </w:tr>
      <w:tr w:rsidR="00521D0D" w:rsidRPr="007178CE" w:rsidTr="00015442">
        <w:tblPrEx>
          <w:tblCellMar>
            <w:left w:w="108" w:type="dxa"/>
            <w:right w:w="108" w:type="dxa"/>
          </w:tblCellMar>
        </w:tblPrEx>
        <w:tc>
          <w:tcPr>
            <w:tcW w:w="674"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r w:rsidRPr="007178CE">
              <w:rPr>
                <w:rFonts w:ascii="Calibri" w:hAnsi="Calibri" w:cs="Arial"/>
                <w:sz w:val="24"/>
                <w:szCs w:val="24"/>
                <w:lang w:val="cs-CZ"/>
              </w:rPr>
              <w:t>1.</w:t>
            </w:r>
          </w:p>
        </w:tc>
        <w:tc>
          <w:tcPr>
            <w:tcW w:w="4982" w:type="dxa"/>
            <w:gridSpan w:val="2"/>
            <w:shd w:val="clear" w:color="auto" w:fill="auto"/>
            <w:vAlign w:val="center"/>
          </w:tcPr>
          <w:p w:rsidR="00521D0D" w:rsidRPr="007178CE" w:rsidRDefault="00521D0D" w:rsidP="00015442">
            <w:pPr>
              <w:spacing w:line="276" w:lineRule="auto"/>
              <w:rPr>
                <w:rFonts w:ascii="Calibri" w:hAnsi="Calibri" w:cs="Arial"/>
                <w:sz w:val="24"/>
                <w:szCs w:val="24"/>
                <w:lang w:val="cs-CZ"/>
              </w:rPr>
            </w:pPr>
            <w:r>
              <w:rPr>
                <w:rFonts w:ascii="Calibri" w:hAnsi="Calibri" w:cs="Arial"/>
                <w:sz w:val="24"/>
                <w:szCs w:val="24"/>
                <w:lang w:val="cs-CZ"/>
              </w:rPr>
              <w:t>Činnost spojené se stavbou a jeho výstavba</w:t>
            </w:r>
          </w:p>
        </w:tc>
        <w:tc>
          <w:tcPr>
            <w:tcW w:w="708"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r>
              <w:rPr>
                <w:rFonts w:ascii="Calibri" w:hAnsi="Calibri" w:cs="Arial"/>
                <w:sz w:val="24"/>
                <w:szCs w:val="24"/>
                <w:lang w:val="cs-CZ"/>
              </w:rPr>
              <w:t>x</w:t>
            </w:r>
          </w:p>
        </w:tc>
        <w:tc>
          <w:tcPr>
            <w:tcW w:w="709"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9" w:type="dxa"/>
            <w:gridSpan w:val="2"/>
            <w:shd w:val="clear" w:color="auto" w:fill="auto"/>
            <w:vAlign w:val="center"/>
          </w:tcPr>
          <w:p w:rsidR="00521D0D" w:rsidRPr="007178CE" w:rsidRDefault="00521D0D" w:rsidP="00015442">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18"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p>
        </w:tc>
        <w:tc>
          <w:tcPr>
            <w:tcW w:w="708"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p>
        </w:tc>
        <w:tc>
          <w:tcPr>
            <w:tcW w:w="715"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p>
        </w:tc>
      </w:tr>
      <w:tr w:rsidR="00521D0D" w:rsidRPr="007178CE" w:rsidTr="00015442">
        <w:tblPrEx>
          <w:tblCellMar>
            <w:left w:w="108" w:type="dxa"/>
            <w:right w:w="108" w:type="dxa"/>
          </w:tblCellMar>
        </w:tblPrEx>
        <w:tc>
          <w:tcPr>
            <w:tcW w:w="674"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r>
              <w:rPr>
                <w:rFonts w:ascii="Calibri" w:hAnsi="Calibri" w:cs="Arial"/>
                <w:sz w:val="24"/>
                <w:szCs w:val="24"/>
                <w:lang w:val="cs-CZ"/>
              </w:rPr>
              <w:t>2</w:t>
            </w:r>
            <w:r w:rsidRPr="007178CE">
              <w:rPr>
                <w:rFonts w:ascii="Calibri" w:hAnsi="Calibri" w:cs="Arial"/>
                <w:sz w:val="24"/>
                <w:szCs w:val="24"/>
                <w:lang w:val="cs-CZ"/>
              </w:rPr>
              <w:t>.</w:t>
            </w:r>
          </w:p>
        </w:tc>
        <w:tc>
          <w:tcPr>
            <w:tcW w:w="4982" w:type="dxa"/>
            <w:gridSpan w:val="2"/>
            <w:shd w:val="clear" w:color="auto" w:fill="auto"/>
            <w:vAlign w:val="center"/>
          </w:tcPr>
          <w:p w:rsidR="00521D0D" w:rsidRPr="007178CE" w:rsidRDefault="00521D0D" w:rsidP="00015442">
            <w:pPr>
              <w:spacing w:line="276" w:lineRule="auto"/>
              <w:rPr>
                <w:rFonts w:ascii="Calibri" w:hAnsi="Calibri" w:cs="Arial"/>
                <w:sz w:val="24"/>
                <w:szCs w:val="24"/>
                <w:lang w:val="cs-CZ"/>
              </w:rPr>
            </w:pPr>
            <w:r>
              <w:rPr>
                <w:rFonts w:ascii="Calibri" w:hAnsi="Calibri" w:cs="Arial"/>
                <w:sz w:val="24"/>
                <w:szCs w:val="24"/>
                <w:lang w:val="cs-CZ"/>
              </w:rPr>
              <w:t>Zajištění finančních prostředků na provoz</w:t>
            </w:r>
          </w:p>
        </w:tc>
        <w:tc>
          <w:tcPr>
            <w:tcW w:w="708"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p>
        </w:tc>
        <w:tc>
          <w:tcPr>
            <w:tcW w:w="709"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9" w:type="dxa"/>
            <w:gridSpan w:val="2"/>
            <w:shd w:val="clear" w:color="auto" w:fill="auto"/>
            <w:vAlign w:val="center"/>
          </w:tcPr>
          <w:p w:rsidR="00521D0D" w:rsidRPr="007178CE" w:rsidRDefault="00521D0D" w:rsidP="00015442">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18"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15"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p>
        </w:tc>
      </w:tr>
      <w:tr w:rsidR="00521D0D" w:rsidRPr="007178CE" w:rsidTr="00015442">
        <w:tblPrEx>
          <w:tblCellMar>
            <w:left w:w="108" w:type="dxa"/>
            <w:right w:w="108" w:type="dxa"/>
          </w:tblCellMar>
        </w:tblPrEx>
        <w:tc>
          <w:tcPr>
            <w:tcW w:w="674"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r>
              <w:rPr>
                <w:rFonts w:ascii="Calibri" w:hAnsi="Calibri" w:cs="Arial"/>
                <w:sz w:val="24"/>
                <w:szCs w:val="24"/>
                <w:lang w:val="cs-CZ"/>
              </w:rPr>
              <w:t>3</w:t>
            </w:r>
            <w:r w:rsidRPr="007178CE">
              <w:rPr>
                <w:rFonts w:ascii="Calibri" w:hAnsi="Calibri" w:cs="Arial"/>
                <w:sz w:val="24"/>
                <w:szCs w:val="24"/>
                <w:lang w:val="cs-CZ"/>
              </w:rPr>
              <w:t>.</w:t>
            </w:r>
          </w:p>
        </w:tc>
        <w:tc>
          <w:tcPr>
            <w:tcW w:w="4982" w:type="dxa"/>
            <w:gridSpan w:val="2"/>
            <w:shd w:val="clear" w:color="auto" w:fill="auto"/>
            <w:vAlign w:val="center"/>
          </w:tcPr>
          <w:p w:rsidR="00521D0D" w:rsidRPr="007178CE" w:rsidRDefault="00521D0D" w:rsidP="00015442">
            <w:pPr>
              <w:spacing w:line="276" w:lineRule="auto"/>
              <w:rPr>
                <w:rFonts w:ascii="Calibri" w:hAnsi="Calibri" w:cs="Arial"/>
                <w:sz w:val="24"/>
                <w:szCs w:val="24"/>
                <w:lang w:val="cs-CZ"/>
              </w:rPr>
            </w:pPr>
            <w:r w:rsidRPr="007178CE">
              <w:rPr>
                <w:rFonts w:ascii="Calibri" w:hAnsi="Calibri" w:cs="Arial"/>
                <w:sz w:val="24"/>
                <w:szCs w:val="24"/>
                <w:lang w:val="cs-CZ"/>
              </w:rPr>
              <w:t xml:space="preserve">Realizace </w:t>
            </w:r>
            <w:r>
              <w:rPr>
                <w:rFonts w:ascii="Calibri" w:hAnsi="Calibri" w:cs="Arial"/>
                <w:sz w:val="24"/>
                <w:szCs w:val="24"/>
                <w:lang w:val="cs-CZ"/>
              </w:rPr>
              <w:t>aktivit centra</w:t>
            </w:r>
          </w:p>
        </w:tc>
        <w:tc>
          <w:tcPr>
            <w:tcW w:w="708"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p>
        </w:tc>
        <w:tc>
          <w:tcPr>
            <w:tcW w:w="709"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p>
        </w:tc>
        <w:tc>
          <w:tcPr>
            <w:tcW w:w="709" w:type="dxa"/>
            <w:gridSpan w:val="2"/>
            <w:shd w:val="clear" w:color="auto" w:fill="auto"/>
            <w:vAlign w:val="center"/>
          </w:tcPr>
          <w:p w:rsidR="00521D0D" w:rsidRPr="007178CE" w:rsidRDefault="00521D0D" w:rsidP="00015442">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18"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15" w:type="dxa"/>
            <w:shd w:val="clear" w:color="auto" w:fill="auto"/>
            <w:vAlign w:val="center"/>
          </w:tcPr>
          <w:p w:rsidR="00521D0D" w:rsidRPr="007178CE" w:rsidRDefault="00521D0D" w:rsidP="00015442">
            <w:pPr>
              <w:spacing w:line="276" w:lineRule="auto"/>
              <w:rPr>
                <w:rFonts w:ascii="Calibri" w:hAnsi="Calibri" w:cs="Arial"/>
                <w:sz w:val="24"/>
                <w:szCs w:val="24"/>
                <w:lang w:val="cs-CZ"/>
              </w:rPr>
            </w:pPr>
          </w:p>
        </w:tc>
      </w:tr>
    </w:tbl>
    <w:p w:rsidR="008D1298" w:rsidRPr="007178CE" w:rsidRDefault="008D1298" w:rsidP="007A4C75">
      <w:pPr>
        <w:rPr>
          <w:rFonts w:ascii="Calibri" w:hAnsi="Calibri" w:cs="Arial"/>
          <w:sz w:val="24"/>
          <w:szCs w:val="24"/>
          <w:lang w:val="cs-C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371"/>
      </w:tblGrid>
      <w:tr w:rsidR="007A4C75" w:rsidRPr="007178CE" w:rsidTr="00010A0B">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010A0B">
            <w:pPr>
              <w:rPr>
                <w:rFonts w:ascii="Calibri" w:hAnsi="Calibri" w:cs="Arial"/>
                <w:b/>
                <w:sz w:val="24"/>
                <w:szCs w:val="24"/>
                <w:lang w:val="cs-CZ"/>
              </w:rPr>
            </w:pPr>
            <w:r w:rsidRPr="007178CE">
              <w:rPr>
                <w:rFonts w:ascii="Calibri" w:hAnsi="Calibri" w:cs="Arial"/>
                <w:b/>
                <w:sz w:val="24"/>
                <w:szCs w:val="24"/>
                <w:lang w:val="cs-CZ"/>
              </w:rPr>
              <w:t>Název Cíle: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010A0B">
            <w:pPr>
              <w:rPr>
                <w:rFonts w:ascii="Calibri" w:hAnsi="Calibri" w:cs="Arial"/>
                <w:b/>
                <w:sz w:val="24"/>
                <w:szCs w:val="24"/>
                <w:lang w:val="cs-CZ"/>
              </w:rPr>
            </w:pPr>
            <w:r w:rsidRPr="007178CE">
              <w:rPr>
                <w:rFonts w:ascii="Calibri" w:hAnsi="Calibri" w:cs="Arial"/>
                <w:b/>
                <w:sz w:val="24"/>
                <w:szCs w:val="24"/>
                <w:lang w:val="cs-CZ"/>
              </w:rPr>
              <w:t>5.</w:t>
            </w:r>
            <w:r w:rsidR="00F02C96">
              <w:rPr>
                <w:rFonts w:ascii="Calibri" w:hAnsi="Calibri" w:cs="Arial"/>
                <w:b/>
                <w:sz w:val="24"/>
                <w:szCs w:val="24"/>
                <w:lang w:val="cs-CZ"/>
              </w:rPr>
              <w:t>3</w:t>
            </w:r>
            <w:r w:rsidRPr="007178CE">
              <w:rPr>
                <w:rFonts w:ascii="Calibri" w:hAnsi="Calibri" w:cs="Arial"/>
                <w:b/>
                <w:sz w:val="24"/>
                <w:szCs w:val="24"/>
                <w:lang w:val="cs-CZ"/>
              </w:rPr>
              <w:t xml:space="preserve"> Rozvoj finanční gramotnosti a dluhového poradenství</w:t>
            </w:r>
          </w:p>
          <w:p w:rsidR="007A4C75" w:rsidRPr="007178CE" w:rsidRDefault="007A4C75" w:rsidP="00010A0B">
            <w:pPr>
              <w:rPr>
                <w:rFonts w:ascii="Calibri" w:hAnsi="Calibri" w:cs="Arial"/>
                <w:b/>
                <w:sz w:val="24"/>
                <w:szCs w:val="24"/>
                <w:lang w:val="cs-CZ"/>
              </w:rPr>
            </w:pPr>
          </w:p>
        </w:tc>
      </w:tr>
      <w:tr w:rsidR="007A4C75" w:rsidRPr="007178CE" w:rsidTr="00010A0B">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FB7258">
            <w:pPr>
              <w:jc w:val="left"/>
              <w:rPr>
                <w:rFonts w:ascii="Calibri" w:hAnsi="Calibri" w:cs="Arial"/>
                <w:b/>
                <w:sz w:val="24"/>
                <w:szCs w:val="24"/>
                <w:lang w:val="cs-CZ"/>
              </w:rPr>
            </w:pPr>
            <w:r w:rsidRPr="007178CE">
              <w:rPr>
                <w:rFonts w:ascii="Calibri" w:hAnsi="Calibri" w:cs="Arial"/>
                <w:b/>
                <w:sz w:val="24"/>
                <w:szCs w:val="24"/>
                <w:lang w:val="cs-CZ"/>
              </w:rPr>
              <w:t>Popis a zdůvodnění Cíle: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A4C75" w:rsidRPr="007178CE" w:rsidRDefault="007A4C75" w:rsidP="00010A0B">
            <w:pPr>
              <w:rPr>
                <w:rFonts w:ascii="Calibri" w:hAnsi="Calibri" w:cs="Arial"/>
                <w:sz w:val="24"/>
                <w:szCs w:val="24"/>
                <w:lang w:val="cs-CZ"/>
              </w:rPr>
            </w:pPr>
            <w:r w:rsidRPr="007178CE">
              <w:rPr>
                <w:rFonts w:ascii="Calibri" w:hAnsi="Calibri" w:cs="Arial"/>
                <w:sz w:val="24"/>
                <w:szCs w:val="24"/>
                <w:lang w:val="cs-CZ"/>
              </w:rPr>
              <w:t>Poskytovat podporu osobám při řešení jejich nepříznivé životní situace s cílem udržet či posílit jejich schopnosti a dovednosti, aby dosáhli maximální možné míry soběstačnosti a nezávislosti. Rozšířit poskytování poradenství v oblasti finanční gramotnosti a dluhového poradenství. Předcházet problémům s udržením bydlení z důvodu zadluženosti.</w:t>
            </w:r>
          </w:p>
        </w:tc>
      </w:tr>
      <w:tr w:rsidR="006B37F8" w:rsidRPr="007178CE" w:rsidTr="00010A0B">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B37F8" w:rsidRPr="007178CE" w:rsidRDefault="006B37F8" w:rsidP="00FB7258">
            <w:pPr>
              <w:jc w:val="left"/>
              <w:rPr>
                <w:rFonts w:ascii="Calibri" w:hAnsi="Calibri" w:cs="Arial"/>
                <w:b/>
                <w:sz w:val="24"/>
                <w:szCs w:val="24"/>
                <w:lang w:val="cs-CZ"/>
              </w:rPr>
            </w:pPr>
            <w:r w:rsidRPr="007178CE">
              <w:rPr>
                <w:rFonts w:ascii="Calibri" w:hAnsi="Calibri" w:cs="Arial"/>
                <w:b/>
                <w:sz w:val="24"/>
                <w:szCs w:val="24"/>
                <w:lang w:val="cs-CZ"/>
              </w:rPr>
              <w:t xml:space="preserve">Na která zjištění z analýz cíl reaguje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B37F8" w:rsidRPr="00F70F87" w:rsidRDefault="006B37F8" w:rsidP="001122BB">
            <w:pPr>
              <w:rPr>
                <w:rFonts w:ascii="Calibri" w:hAnsi="Calibri" w:cs="Arial"/>
                <w:sz w:val="24"/>
                <w:szCs w:val="24"/>
                <w:lang w:val="cs-CZ"/>
              </w:rPr>
            </w:pPr>
            <w:r w:rsidRPr="00F70F87">
              <w:rPr>
                <w:rFonts w:ascii="Calibri" w:hAnsi="Calibri" w:cs="Arial"/>
                <w:sz w:val="24"/>
                <w:szCs w:val="24"/>
                <w:lang w:val="cs-CZ"/>
              </w:rPr>
              <w:t>Cíl reaguje na výstupy SWOT analýz zpracovaných odborníky z pracovních skupin a na párování potřeb klientů a návazných služeb. Například nízka finanční gramotnost rodin, senior</w:t>
            </w:r>
            <w:r w:rsidR="001122BB">
              <w:rPr>
                <w:rFonts w:ascii="Calibri" w:hAnsi="Calibri" w:cs="Arial"/>
                <w:sz w:val="24"/>
                <w:szCs w:val="24"/>
                <w:lang w:val="cs-CZ"/>
              </w:rPr>
              <w:t>ů</w:t>
            </w:r>
            <w:r w:rsidRPr="00F70F87">
              <w:rPr>
                <w:rFonts w:ascii="Calibri" w:hAnsi="Calibri" w:cs="Arial"/>
                <w:sz w:val="24"/>
                <w:szCs w:val="24"/>
                <w:lang w:val="cs-CZ"/>
              </w:rPr>
              <w:t xml:space="preserve"> a zdravotně postižených. V párování služeb na chybějící finanční </w:t>
            </w:r>
            <w:r w:rsidR="001122BB">
              <w:rPr>
                <w:rFonts w:ascii="Calibri" w:hAnsi="Calibri" w:cs="Arial"/>
                <w:sz w:val="24"/>
                <w:szCs w:val="24"/>
                <w:lang w:val="cs-CZ"/>
              </w:rPr>
              <w:t xml:space="preserve">dluhové </w:t>
            </w:r>
            <w:r w:rsidRPr="00F70F87">
              <w:rPr>
                <w:rFonts w:ascii="Calibri" w:hAnsi="Calibri" w:cs="Arial"/>
                <w:sz w:val="24"/>
                <w:szCs w:val="24"/>
                <w:lang w:val="cs-CZ"/>
              </w:rPr>
              <w:t xml:space="preserve">poradenství atd. </w:t>
            </w:r>
          </w:p>
        </w:tc>
      </w:tr>
      <w:tr w:rsidR="007A4C75" w:rsidRPr="007178CE" w:rsidTr="00010A0B">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FB7258">
            <w:pPr>
              <w:jc w:val="left"/>
              <w:rPr>
                <w:rFonts w:ascii="Calibri" w:hAnsi="Calibri" w:cs="Arial"/>
                <w:b/>
                <w:sz w:val="24"/>
                <w:szCs w:val="24"/>
                <w:lang w:val="cs-CZ"/>
              </w:rPr>
            </w:pPr>
            <w:r w:rsidRPr="007178CE">
              <w:rPr>
                <w:rFonts w:ascii="Calibri" w:hAnsi="Calibri" w:cs="Arial"/>
                <w:b/>
                <w:sz w:val="24"/>
                <w:szCs w:val="24"/>
                <w:lang w:val="cs-CZ"/>
              </w:rPr>
              <w:t>Seznam opatření, které vedou k naplnění Cíle:</w:t>
            </w:r>
          </w:p>
          <w:p w:rsidR="007A4C75" w:rsidRPr="007178CE" w:rsidRDefault="007A4C75" w:rsidP="00FB7258">
            <w:pPr>
              <w:jc w:val="left"/>
              <w:rPr>
                <w:rFonts w:ascii="Calibri" w:hAnsi="Calibri" w:cs="Arial"/>
                <w:b/>
                <w:sz w:val="24"/>
                <w:szCs w:val="24"/>
                <w:lang w:val="cs-CZ"/>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A4C75" w:rsidRPr="007178CE" w:rsidRDefault="007A4C75" w:rsidP="00F02C96">
            <w:pPr>
              <w:rPr>
                <w:rFonts w:ascii="Calibri" w:hAnsi="Calibri" w:cs="Arial"/>
                <w:b/>
                <w:sz w:val="24"/>
                <w:szCs w:val="24"/>
                <w:lang w:val="cs-CZ"/>
              </w:rPr>
            </w:pPr>
            <w:r w:rsidRPr="007178CE">
              <w:rPr>
                <w:rFonts w:ascii="Calibri" w:hAnsi="Calibri" w:cs="Arial"/>
                <w:b/>
                <w:sz w:val="24"/>
                <w:szCs w:val="24"/>
                <w:lang w:val="cs-CZ"/>
              </w:rPr>
              <w:t>5.</w:t>
            </w:r>
            <w:r w:rsidR="00F02C96">
              <w:rPr>
                <w:rFonts w:ascii="Calibri" w:hAnsi="Calibri" w:cs="Arial"/>
                <w:b/>
                <w:sz w:val="24"/>
                <w:szCs w:val="24"/>
                <w:lang w:val="cs-CZ"/>
              </w:rPr>
              <w:t>3</w:t>
            </w:r>
            <w:r w:rsidRPr="007178CE">
              <w:rPr>
                <w:rFonts w:ascii="Calibri" w:hAnsi="Calibri" w:cs="Arial"/>
                <w:b/>
                <w:sz w:val="24"/>
                <w:szCs w:val="24"/>
                <w:lang w:val="cs-CZ"/>
              </w:rPr>
              <w:t>.1. Rozvoj finanční gramotnosti a dluhového poradenství</w:t>
            </w:r>
          </w:p>
        </w:tc>
      </w:tr>
    </w:tbl>
    <w:p w:rsidR="007A4C75" w:rsidRPr="007178CE" w:rsidRDefault="007A4C75" w:rsidP="007A4C75">
      <w:pPr>
        <w:rPr>
          <w:rFonts w:ascii="Calibri" w:hAnsi="Calibri"/>
          <w:i/>
          <w:sz w:val="24"/>
          <w:szCs w:val="24"/>
          <w:lang w:val="cs-CZ"/>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74"/>
        <w:gridCol w:w="4283"/>
        <w:gridCol w:w="699"/>
        <w:gridCol w:w="708"/>
        <w:gridCol w:w="709"/>
        <w:gridCol w:w="152"/>
        <w:gridCol w:w="557"/>
        <w:gridCol w:w="718"/>
        <w:gridCol w:w="708"/>
        <w:gridCol w:w="715"/>
      </w:tblGrid>
      <w:tr w:rsidR="007A4C75" w:rsidRPr="007178CE" w:rsidTr="007530D2">
        <w:trPr>
          <w:trHeight w:val="315"/>
        </w:trPr>
        <w:tc>
          <w:tcPr>
            <w:tcW w:w="7225" w:type="dxa"/>
            <w:gridSpan w:val="6"/>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cs="Arial"/>
                <w:b/>
                <w:bCs/>
                <w:sz w:val="24"/>
                <w:szCs w:val="24"/>
                <w:lang w:val="cs-CZ"/>
              </w:rPr>
              <w:t xml:space="preserve">   Název Opatření: </w:t>
            </w:r>
          </w:p>
        </w:tc>
        <w:tc>
          <w:tcPr>
            <w:tcW w:w="1275" w:type="dxa"/>
            <w:gridSpan w:val="2"/>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cs="Arial"/>
                <w:b/>
                <w:bCs/>
                <w:sz w:val="24"/>
                <w:szCs w:val="24"/>
                <w:lang w:val="cs-CZ"/>
              </w:rPr>
              <w:t>Priorita:</w:t>
            </w:r>
          </w:p>
        </w:tc>
        <w:tc>
          <w:tcPr>
            <w:tcW w:w="1423" w:type="dxa"/>
            <w:gridSpan w:val="2"/>
            <w:shd w:val="clear" w:color="auto" w:fill="F2F2F2"/>
            <w:vAlign w:val="center"/>
          </w:tcPr>
          <w:p w:rsidR="007A4C75" w:rsidRPr="007178CE" w:rsidRDefault="007A4C75" w:rsidP="00010A0B">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7A4C75" w:rsidRPr="007178CE" w:rsidTr="007530D2">
        <w:trPr>
          <w:trHeight w:val="315"/>
        </w:trPr>
        <w:tc>
          <w:tcPr>
            <w:tcW w:w="9923" w:type="dxa"/>
            <w:gridSpan w:val="10"/>
            <w:shd w:val="clear" w:color="auto" w:fill="auto"/>
            <w:vAlign w:val="center"/>
          </w:tcPr>
          <w:p w:rsidR="007A4C75" w:rsidRPr="007178CE" w:rsidRDefault="007A4C75" w:rsidP="00F02C96">
            <w:pPr>
              <w:pStyle w:val="Odstavecseseznamem"/>
              <w:numPr>
                <w:ilvl w:val="2"/>
                <w:numId w:val="51"/>
              </w:numPr>
              <w:spacing w:after="0" w:line="240" w:lineRule="auto"/>
              <w:rPr>
                <w:rFonts w:cs="Arial"/>
                <w:b/>
                <w:sz w:val="24"/>
                <w:szCs w:val="24"/>
              </w:rPr>
            </w:pPr>
            <w:r w:rsidRPr="007178CE">
              <w:rPr>
                <w:rFonts w:cs="Arial"/>
                <w:b/>
                <w:sz w:val="24"/>
                <w:szCs w:val="24"/>
              </w:rPr>
              <w:t>Rozvoj finanční gramotnosti a dluhového poradenství</w:t>
            </w:r>
          </w:p>
          <w:p w:rsidR="007A4C75" w:rsidRPr="007178CE" w:rsidRDefault="007A4C75" w:rsidP="00010A0B">
            <w:pPr>
              <w:pStyle w:val="Odstavecseseznamem"/>
              <w:spacing w:after="0" w:line="240" w:lineRule="auto"/>
              <w:rPr>
                <w:rFonts w:cs="Arial"/>
                <w:b/>
                <w:sz w:val="24"/>
                <w:szCs w:val="24"/>
              </w:rPr>
            </w:pPr>
          </w:p>
        </w:tc>
      </w:tr>
      <w:tr w:rsidR="007A4C75" w:rsidRPr="007178CE" w:rsidTr="007530D2">
        <w:trPr>
          <w:trHeight w:val="315"/>
        </w:trPr>
        <w:tc>
          <w:tcPr>
            <w:tcW w:w="9923" w:type="dxa"/>
            <w:gridSpan w:val="10"/>
            <w:shd w:val="clear" w:color="auto" w:fill="F2F2F2"/>
            <w:vAlign w:val="center"/>
          </w:tcPr>
          <w:p w:rsidR="007A4C75" w:rsidRPr="007178CE" w:rsidRDefault="007A4C75" w:rsidP="00010A0B">
            <w:pPr>
              <w:ind w:firstLineChars="100" w:firstLine="241"/>
              <w:rPr>
                <w:rFonts w:ascii="Calibri" w:hAnsi="Calibri" w:cs="Arial"/>
                <w:b/>
                <w:bCs/>
                <w:sz w:val="24"/>
                <w:szCs w:val="24"/>
                <w:lang w:val="cs-CZ"/>
              </w:rPr>
            </w:pPr>
            <w:r w:rsidRPr="007178CE">
              <w:rPr>
                <w:rFonts w:ascii="Calibri" w:hAnsi="Calibri" w:cs="Arial"/>
                <w:b/>
                <w:bCs/>
                <w:sz w:val="24"/>
                <w:szCs w:val="24"/>
                <w:lang w:val="cs-CZ"/>
              </w:rPr>
              <w:t>Popis Opatření:</w:t>
            </w:r>
          </w:p>
        </w:tc>
      </w:tr>
      <w:tr w:rsidR="007A4C75" w:rsidRPr="007178CE" w:rsidTr="007530D2">
        <w:trPr>
          <w:trHeight w:val="480"/>
        </w:trPr>
        <w:tc>
          <w:tcPr>
            <w:tcW w:w="9923" w:type="dxa"/>
            <w:gridSpan w:val="10"/>
            <w:vMerge w:val="restart"/>
            <w:shd w:val="clear" w:color="auto" w:fill="auto"/>
            <w:vAlign w:val="center"/>
          </w:tcPr>
          <w:p w:rsidR="007A4C75" w:rsidRPr="007178CE" w:rsidRDefault="007A4C75" w:rsidP="001122BB">
            <w:pPr>
              <w:pStyle w:val="Odstavecseseznamem"/>
              <w:numPr>
                <w:ilvl w:val="0"/>
                <w:numId w:val="90"/>
              </w:numPr>
              <w:spacing w:after="0"/>
              <w:rPr>
                <w:rFonts w:cs="Arial"/>
                <w:sz w:val="24"/>
                <w:szCs w:val="24"/>
              </w:rPr>
            </w:pPr>
            <w:r w:rsidRPr="007178CE">
              <w:rPr>
                <w:rFonts w:cs="Arial"/>
                <w:sz w:val="24"/>
                <w:szCs w:val="24"/>
              </w:rPr>
              <w:t>Prostřednictvím poradenství usilovat o to, aby občané netrpěli neznalostí svých práv, povinností, neschopností hájit své oprávněné zájmy.</w:t>
            </w:r>
          </w:p>
          <w:p w:rsidR="007A4C75" w:rsidRPr="007178CE" w:rsidRDefault="007A4C75" w:rsidP="001122BB">
            <w:pPr>
              <w:pStyle w:val="Odstavecseseznamem"/>
              <w:numPr>
                <w:ilvl w:val="0"/>
                <w:numId w:val="90"/>
              </w:numPr>
              <w:spacing w:after="0"/>
              <w:rPr>
                <w:rFonts w:cs="Arial"/>
                <w:sz w:val="24"/>
                <w:szCs w:val="24"/>
              </w:rPr>
            </w:pPr>
            <w:r w:rsidRPr="007178CE">
              <w:rPr>
                <w:rFonts w:cs="Arial"/>
                <w:sz w:val="24"/>
                <w:szCs w:val="24"/>
              </w:rPr>
              <w:t>Podpořit uživatele praktickou pomocí nebo asistencí tak, aby byl na základě podaných informací a rad schopen samostatně, s pomocí nebo s</w:t>
            </w:r>
            <w:r w:rsidR="001122BB">
              <w:rPr>
                <w:rFonts w:cs="Arial"/>
                <w:sz w:val="24"/>
                <w:szCs w:val="24"/>
              </w:rPr>
              <w:t> </w:t>
            </w:r>
            <w:r w:rsidRPr="007178CE">
              <w:rPr>
                <w:rFonts w:cs="Arial"/>
                <w:sz w:val="24"/>
                <w:szCs w:val="24"/>
              </w:rPr>
              <w:t>asistencí</w:t>
            </w:r>
            <w:r w:rsidR="001122BB">
              <w:rPr>
                <w:rFonts w:cs="Arial"/>
                <w:sz w:val="24"/>
                <w:szCs w:val="24"/>
              </w:rPr>
              <w:t>,</w:t>
            </w:r>
            <w:r w:rsidRPr="007178CE">
              <w:rPr>
                <w:rFonts w:cs="Arial"/>
                <w:sz w:val="24"/>
                <w:szCs w:val="24"/>
              </w:rPr>
              <w:t xml:space="preserve"> řešit své problémy či předcházet jejich vzniku.</w:t>
            </w:r>
          </w:p>
          <w:p w:rsidR="007A4C75" w:rsidRPr="007178CE" w:rsidRDefault="007A4C75" w:rsidP="001122BB">
            <w:pPr>
              <w:pStyle w:val="Odstavecseseznamem"/>
              <w:numPr>
                <w:ilvl w:val="0"/>
                <w:numId w:val="90"/>
              </w:numPr>
              <w:spacing w:after="0"/>
              <w:rPr>
                <w:rFonts w:cs="Arial"/>
                <w:sz w:val="24"/>
                <w:szCs w:val="24"/>
              </w:rPr>
            </w:pPr>
            <w:r w:rsidRPr="007178CE">
              <w:rPr>
                <w:rFonts w:cs="Arial"/>
                <w:sz w:val="24"/>
                <w:szCs w:val="24"/>
              </w:rPr>
              <w:t>Poskytováním poradenství zvyšovat povědomí občanů v oblasti finanční gramotnosti, vedoucí k odpovědnému zadlužování, prevenci předlužení.</w:t>
            </w:r>
          </w:p>
          <w:p w:rsidR="007A4C75" w:rsidRPr="007178CE" w:rsidRDefault="007A4C75" w:rsidP="001122BB">
            <w:pPr>
              <w:pStyle w:val="Odstavecseseznamem"/>
              <w:numPr>
                <w:ilvl w:val="0"/>
                <w:numId w:val="90"/>
              </w:numPr>
              <w:spacing w:after="0"/>
              <w:rPr>
                <w:rFonts w:cs="Arial"/>
                <w:sz w:val="24"/>
                <w:szCs w:val="24"/>
              </w:rPr>
            </w:pPr>
            <w:r w:rsidRPr="007178CE">
              <w:rPr>
                <w:rFonts w:cs="Arial"/>
                <w:sz w:val="24"/>
                <w:szCs w:val="24"/>
              </w:rPr>
              <w:t>Navýšení úvazků na pozici sociální pracovník-poradce a navýšení počtu klientů z cílové skupiny</w:t>
            </w:r>
          </w:p>
        </w:tc>
      </w:tr>
      <w:tr w:rsidR="007A4C75" w:rsidRPr="007178CE" w:rsidTr="007530D2">
        <w:trPr>
          <w:trHeight w:val="480"/>
        </w:trPr>
        <w:tc>
          <w:tcPr>
            <w:tcW w:w="9923" w:type="dxa"/>
            <w:gridSpan w:val="10"/>
            <w:vMerge/>
            <w:vAlign w:val="center"/>
          </w:tcPr>
          <w:p w:rsidR="007A4C75" w:rsidRPr="007178CE" w:rsidRDefault="007A4C75" w:rsidP="00010A0B">
            <w:pPr>
              <w:rPr>
                <w:rFonts w:ascii="Calibri" w:hAnsi="Calibri" w:cs="Arial"/>
                <w:sz w:val="24"/>
                <w:szCs w:val="24"/>
                <w:lang w:val="cs-CZ"/>
              </w:rPr>
            </w:pPr>
          </w:p>
        </w:tc>
      </w:tr>
      <w:tr w:rsidR="007A4C75" w:rsidRPr="007178CE" w:rsidTr="007530D2">
        <w:trPr>
          <w:trHeight w:val="1634"/>
        </w:trPr>
        <w:tc>
          <w:tcPr>
            <w:tcW w:w="9923" w:type="dxa"/>
            <w:gridSpan w:val="10"/>
            <w:vMerge/>
            <w:vAlign w:val="center"/>
          </w:tcPr>
          <w:p w:rsidR="007A4C75" w:rsidRPr="007178CE" w:rsidRDefault="007A4C75" w:rsidP="00010A0B">
            <w:pPr>
              <w:rPr>
                <w:rFonts w:ascii="Calibri" w:hAnsi="Calibri" w:cs="Arial"/>
                <w:sz w:val="24"/>
                <w:szCs w:val="24"/>
                <w:lang w:val="cs-CZ"/>
              </w:rPr>
            </w:pPr>
          </w:p>
        </w:tc>
      </w:tr>
      <w:tr w:rsidR="007A4C75" w:rsidRPr="007178CE" w:rsidTr="007530D2">
        <w:trPr>
          <w:trHeight w:val="547"/>
        </w:trPr>
        <w:tc>
          <w:tcPr>
            <w:tcW w:w="4957" w:type="dxa"/>
            <w:gridSpan w:val="2"/>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cs="Arial"/>
                <w:b/>
                <w:bCs/>
                <w:sz w:val="24"/>
                <w:szCs w:val="24"/>
                <w:lang w:val="cs-CZ"/>
              </w:rPr>
              <w:t xml:space="preserve">Vznik nové služby </w:t>
            </w:r>
          </w:p>
        </w:tc>
        <w:tc>
          <w:tcPr>
            <w:tcW w:w="4966" w:type="dxa"/>
            <w:gridSpan w:val="8"/>
            <w:shd w:val="clear" w:color="auto" w:fill="auto"/>
            <w:vAlign w:val="center"/>
          </w:tcPr>
          <w:p w:rsidR="007A4C75" w:rsidRPr="007178CE" w:rsidRDefault="007A4C75" w:rsidP="00010A0B">
            <w:pPr>
              <w:jc w:val="center"/>
              <w:rPr>
                <w:rFonts w:ascii="Calibri" w:hAnsi="Calibri" w:cs="Arial"/>
                <w:b/>
                <w:bCs/>
                <w:sz w:val="24"/>
                <w:szCs w:val="24"/>
                <w:lang w:val="cs-CZ"/>
              </w:rPr>
            </w:pPr>
            <w:r w:rsidRPr="007178CE">
              <w:rPr>
                <w:rFonts w:ascii="Calibri" w:hAnsi="Calibri" w:cs="Arial"/>
                <w:b/>
                <w:bCs/>
                <w:sz w:val="24"/>
                <w:szCs w:val="24"/>
                <w:lang w:val="cs-CZ"/>
              </w:rPr>
              <w:t>Ne (kapacita stávající služby dostačuje), rozšíření a poskytování služby formou terénního poradenství</w:t>
            </w:r>
          </w:p>
        </w:tc>
      </w:tr>
      <w:tr w:rsidR="007A4C75" w:rsidRPr="007178CE" w:rsidTr="007530D2">
        <w:trPr>
          <w:trHeight w:val="555"/>
        </w:trPr>
        <w:tc>
          <w:tcPr>
            <w:tcW w:w="9923" w:type="dxa"/>
            <w:gridSpan w:val="10"/>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cs="Arial"/>
                <w:b/>
                <w:bCs/>
                <w:sz w:val="24"/>
                <w:szCs w:val="24"/>
                <w:lang w:val="cs-CZ"/>
              </w:rPr>
              <w:t xml:space="preserve">Předpokládané počty klientů či jiné výstupy (počty akcí, přednášek, strategií atd.) za rok realizace: </w:t>
            </w:r>
          </w:p>
        </w:tc>
      </w:tr>
      <w:tr w:rsidR="007A4C75" w:rsidRPr="007178CE" w:rsidTr="007530D2">
        <w:trPr>
          <w:trHeight w:val="420"/>
        </w:trPr>
        <w:tc>
          <w:tcPr>
            <w:tcW w:w="4957" w:type="dxa"/>
            <w:gridSpan w:val="2"/>
            <w:shd w:val="clear" w:color="auto" w:fill="auto"/>
            <w:vAlign w:val="center"/>
          </w:tcPr>
          <w:p w:rsidR="007A4C75" w:rsidRPr="005D749C" w:rsidRDefault="007A4C75" w:rsidP="00010A0B">
            <w:pPr>
              <w:rPr>
                <w:rFonts w:ascii="Calibri" w:hAnsi="Calibri" w:cs="Arial"/>
                <w:b/>
                <w:bCs/>
                <w:sz w:val="24"/>
                <w:szCs w:val="24"/>
                <w:lang w:val="cs-CZ"/>
              </w:rPr>
            </w:pPr>
            <w:r w:rsidRPr="005D749C">
              <w:rPr>
                <w:rFonts w:ascii="Calibri" w:hAnsi="Calibri" w:cs="Arial"/>
                <w:b/>
                <w:bCs/>
                <w:sz w:val="24"/>
                <w:szCs w:val="24"/>
                <w:lang w:val="cs-CZ"/>
              </w:rPr>
              <w:t xml:space="preserve">Plánované: </w:t>
            </w:r>
          </w:p>
          <w:p w:rsidR="007A4C75" w:rsidRPr="005D749C" w:rsidRDefault="007A4C75" w:rsidP="00010A0B">
            <w:pPr>
              <w:rPr>
                <w:rFonts w:ascii="Calibri" w:hAnsi="Calibri" w:cs="Arial"/>
                <w:b/>
                <w:bCs/>
                <w:sz w:val="24"/>
                <w:szCs w:val="24"/>
                <w:lang w:val="cs-CZ"/>
              </w:rPr>
            </w:pPr>
            <w:r w:rsidRPr="005D749C">
              <w:rPr>
                <w:rFonts w:ascii="Calibri" w:hAnsi="Calibri" w:cs="Arial"/>
                <w:b/>
                <w:bCs/>
                <w:sz w:val="24"/>
                <w:szCs w:val="24"/>
                <w:lang w:val="cs-CZ"/>
              </w:rPr>
              <w:t>15 klientů/75 intervencí z cílové skupiny/</w:t>
            </w:r>
            <w:r w:rsidR="005C64DE" w:rsidRPr="005D749C">
              <w:rPr>
                <w:rFonts w:ascii="Calibri" w:hAnsi="Calibri" w:cs="Arial"/>
                <w:b/>
                <w:bCs/>
                <w:sz w:val="24"/>
                <w:szCs w:val="24"/>
                <w:lang w:val="cs-CZ"/>
              </w:rPr>
              <w:t xml:space="preserve"> </w:t>
            </w:r>
            <w:r w:rsidRPr="005D749C">
              <w:rPr>
                <w:rFonts w:ascii="Calibri" w:hAnsi="Calibri" w:cs="Arial"/>
                <w:b/>
                <w:bCs/>
                <w:sz w:val="24"/>
                <w:szCs w:val="24"/>
                <w:lang w:val="cs-CZ"/>
              </w:rPr>
              <w:t>0,5 úvazku</w:t>
            </w:r>
          </w:p>
          <w:p w:rsidR="007A4C75" w:rsidRPr="005D749C" w:rsidRDefault="007A4C75" w:rsidP="00010A0B">
            <w:pPr>
              <w:rPr>
                <w:rFonts w:ascii="Calibri" w:hAnsi="Calibri" w:cs="Arial"/>
                <w:b/>
                <w:bCs/>
                <w:sz w:val="24"/>
                <w:szCs w:val="24"/>
                <w:lang w:val="cs-CZ"/>
              </w:rPr>
            </w:pPr>
          </w:p>
        </w:tc>
        <w:tc>
          <w:tcPr>
            <w:tcW w:w="4966" w:type="dxa"/>
            <w:gridSpan w:val="8"/>
            <w:shd w:val="clear" w:color="auto" w:fill="auto"/>
            <w:vAlign w:val="center"/>
          </w:tcPr>
          <w:p w:rsidR="007A4C75" w:rsidRPr="007178CE" w:rsidRDefault="007A4C75" w:rsidP="00010A0B">
            <w:pPr>
              <w:rPr>
                <w:rFonts w:ascii="Calibri" w:hAnsi="Calibri" w:cs="Arial"/>
                <w:b/>
                <w:bCs/>
                <w:sz w:val="24"/>
                <w:szCs w:val="24"/>
                <w:lang w:val="cs-CZ"/>
              </w:rPr>
            </w:pPr>
            <w:r w:rsidRPr="007178CE">
              <w:rPr>
                <w:rFonts w:ascii="Calibri" w:hAnsi="Calibri" w:cs="Arial"/>
                <w:b/>
                <w:bCs/>
                <w:sz w:val="24"/>
                <w:szCs w:val="24"/>
                <w:lang w:val="cs-CZ"/>
              </w:rPr>
              <w:t xml:space="preserve">Dosažené: </w:t>
            </w:r>
          </w:p>
        </w:tc>
      </w:tr>
      <w:tr w:rsidR="007A4C75" w:rsidRPr="007178CE" w:rsidTr="007530D2">
        <w:trPr>
          <w:trHeight w:val="480"/>
        </w:trPr>
        <w:tc>
          <w:tcPr>
            <w:tcW w:w="9923" w:type="dxa"/>
            <w:gridSpan w:val="10"/>
            <w:vMerge w:val="restart"/>
            <w:shd w:val="clear" w:color="auto" w:fill="F2F2F2"/>
            <w:vAlign w:val="center"/>
          </w:tcPr>
          <w:p w:rsidR="007A4C75" w:rsidRPr="007178CE" w:rsidRDefault="007A4C75" w:rsidP="00010A0B">
            <w:pPr>
              <w:pStyle w:val="Normlnweb"/>
              <w:rPr>
                <w:rFonts w:ascii="Calibri" w:hAnsi="Calibri"/>
                <w:b/>
                <w:bCs/>
                <w:color w:val="auto"/>
                <w:sz w:val="24"/>
                <w:szCs w:val="24"/>
              </w:rPr>
            </w:pPr>
            <w:r w:rsidRPr="007178CE">
              <w:rPr>
                <w:rFonts w:ascii="Calibri" w:hAnsi="Calibri"/>
                <w:b/>
                <w:bCs/>
                <w:color w:val="auto"/>
                <w:sz w:val="24"/>
                <w:szCs w:val="24"/>
              </w:rPr>
              <w:t xml:space="preserve">Dopady opatření: </w:t>
            </w:r>
          </w:p>
        </w:tc>
      </w:tr>
      <w:tr w:rsidR="007A4C75" w:rsidRPr="007178CE" w:rsidTr="007530D2">
        <w:trPr>
          <w:trHeight w:val="480"/>
        </w:trPr>
        <w:tc>
          <w:tcPr>
            <w:tcW w:w="9923" w:type="dxa"/>
            <w:gridSpan w:val="10"/>
            <w:vMerge/>
            <w:shd w:val="clear" w:color="auto" w:fill="F2F2F2"/>
            <w:vAlign w:val="center"/>
          </w:tcPr>
          <w:p w:rsidR="007A4C75" w:rsidRPr="007178CE" w:rsidRDefault="007A4C75" w:rsidP="00010A0B">
            <w:pPr>
              <w:rPr>
                <w:rFonts w:ascii="Calibri" w:hAnsi="Calibri" w:cs="Arial"/>
                <w:b/>
                <w:bCs/>
                <w:sz w:val="24"/>
                <w:szCs w:val="24"/>
                <w:lang w:val="cs-CZ"/>
              </w:rPr>
            </w:pPr>
          </w:p>
        </w:tc>
      </w:tr>
      <w:tr w:rsidR="007A4C75" w:rsidRPr="007178CE" w:rsidTr="007530D2">
        <w:trPr>
          <w:trHeight w:val="315"/>
        </w:trPr>
        <w:tc>
          <w:tcPr>
            <w:tcW w:w="9923" w:type="dxa"/>
            <w:gridSpan w:val="10"/>
            <w:shd w:val="clear" w:color="auto" w:fill="FFFFFF"/>
            <w:vAlign w:val="center"/>
          </w:tcPr>
          <w:p w:rsidR="007A4C75" w:rsidRPr="007178CE" w:rsidRDefault="007A4C75" w:rsidP="00010A0B">
            <w:pPr>
              <w:rPr>
                <w:rFonts w:ascii="Calibri" w:hAnsi="Calibri" w:cs="Arial"/>
                <w:bCs/>
                <w:sz w:val="24"/>
                <w:szCs w:val="24"/>
                <w:lang w:val="cs-CZ"/>
              </w:rPr>
            </w:pPr>
            <w:r w:rsidRPr="007178CE">
              <w:rPr>
                <w:rFonts w:ascii="Calibri" w:hAnsi="Calibri" w:cs="Arial"/>
                <w:bCs/>
                <w:sz w:val="24"/>
                <w:szCs w:val="24"/>
                <w:lang w:val="cs-CZ"/>
              </w:rPr>
              <w:t xml:space="preserve">- komplexnost a odbornost řešení situace uživatele </w:t>
            </w:r>
          </w:p>
          <w:p w:rsidR="007A4C75" w:rsidRPr="007178CE" w:rsidRDefault="007A4C75" w:rsidP="00010A0B">
            <w:pPr>
              <w:rPr>
                <w:rFonts w:ascii="Calibri" w:hAnsi="Calibri" w:cs="Arial"/>
                <w:bCs/>
                <w:sz w:val="24"/>
                <w:szCs w:val="24"/>
                <w:lang w:val="cs-CZ"/>
              </w:rPr>
            </w:pPr>
            <w:r w:rsidRPr="007178CE">
              <w:rPr>
                <w:rFonts w:ascii="Calibri" w:hAnsi="Calibri" w:cs="Arial"/>
                <w:bCs/>
                <w:sz w:val="24"/>
                <w:szCs w:val="24"/>
                <w:lang w:val="cs-CZ"/>
              </w:rPr>
              <w:t>- prevence kriminality (majetková trestná činnost, domácí násilí)</w:t>
            </w:r>
          </w:p>
          <w:p w:rsidR="007A4C75" w:rsidRPr="007178CE" w:rsidRDefault="007A4C75" w:rsidP="00010A0B">
            <w:pPr>
              <w:rPr>
                <w:rFonts w:ascii="Calibri" w:hAnsi="Calibri" w:cs="Arial"/>
                <w:bCs/>
                <w:sz w:val="24"/>
                <w:szCs w:val="24"/>
                <w:lang w:val="cs-CZ"/>
              </w:rPr>
            </w:pPr>
            <w:r w:rsidRPr="007178CE">
              <w:rPr>
                <w:rFonts w:ascii="Calibri" w:hAnsi="Calibri" w:cs="Arial"/>
                <w:bCs/>
                <w:sz w:val="24"/>
                <w:szCs w:val="24"/>
                <w:lang w:val="cs-CZ"/>
              </w:rPr>
              <w:t>- prevence ztráty bydlení</w:t>
            </w:r>
          </w:p>
          <w:p w:rsidR="007A4C75" w:rsidRPr="007178CE" w:rsidRDefault="007A4C75" w:rsidP="00010A0B">
            <w:pPr>
              <w:rPr>
                <w:rFonts w:ascii="Calibri" w:hAnsi="Calibri" w:cs="Arial"/>
                <w:bCs/>
                <w:sz w:val="24"/>
                <w:szCs w:val="24"/>
                <w:lang w:val="cs-CZ"/>
              </w:rPr>
            </w:pPr>
            <w:r w:rsidRPr="007178CE">
              <w:rPr>
                <w:rFonts w:ascii="Calibri" w:hAnsi="Calibri" w:cs="Arial"/>
                <w:bCs/>
                <w:sz w:val="24"/>
                <w:szCs w:val="24"/>
                <w:lang w:val="cs-CZ"/>
              </w:rPr>
              <w:t>- prevence nezaměstnanosti, podpora legálního zaměstnání</w:t>
            </w:r>
          </w:p>
          <w:p w:rsidR="007A4C75" w:rsidRPr="007178CE" w:rsidRDefault="007A4C75" w:rsidP="00010A0B">
            <w:pPr>
              <w:rPr>
                <w:rFonts w:ascii="Calibri" w:hAnsi="Calibri" w:cs="Arial"/>
                <w:bCs/>
                <w:sz w:val="24"/>
                <w:szCs w:val="24"/>
                <w:lang w:val="cs-CZ"/>
              </w:rPr>
            </w:pPr>
            <w:r w:rsidRPr="007178CE">
              <w:rPr>
                <w:rFonts w:ascii="Calibri" w:hAnsi="Calibri" w:cs="Arial"/>
                <w:bCs/>
                <w:sz w:val="24"/>
                <w:szCs w:val="24"/>
                <w:lang w:val="cs-CZ"/>
              </w:rPr>
              <w:t>- navýšení počtu klientů z cílové skupiny</w:t>
            </w:r>
          </w:p>
        </w:tc>
      </w:tr>
      <w:tr w:rsidR="007A4C75" w:rsidRPr="007178CE" w:rsidTr="007530D2">
        <w:trPr>
          <w:trHeight w:val="315"/>
        </w:trPr>
        <w:tc>
          <w:tcPr>
            <w:tcW w:w="9923" w:type="dxa"/>
            <w:gridSpan w:val="10"/>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cs="Arial"/>
                <w:b/>
                <w:bCs/>
                <w:sz w:val="24"/>
                <w:szCs w:val="24"/>
                <w:lang w:val="cs-CZ"/>
              </w:rPr>
              <w:t xml:space="preserve">Předpokládaní realizátoři Opatření: </w:t>
            </w:r>
          </w:p>
        </w:tc>
      </w:tr>
      <w:tr w:rsidR="007A4C75" w:rsidRPr="007178CE" w:rsidTr="007530D2">
        <w:trPr>
          <w:trHeight w:val="315"/>
        </w:trPr>
        <w:tc>
          <w:tcPr>
            <w:tcW w:w="9923" w:type="dxa"/>
            <w:gridSpan w:val="10"/>
            <w:shd w:val="clear" w:color="auto" w:fill="FFFFFF"/>
            <w:vAlign w:val="center"/>
          </w:tcPr>
          <w:p w:rsidR="007A4C75" w:rsidRPr="007178CE" w:rsidRDefault="007A4C75" w:rsidP="00010A0B">
            <w:pPr>
              <w:rPr>
                <w:rFonts w:ascii="Calibri" w:hAnsi="Calibri" w:cs="Arial"/>
                <w:bCs/>
                <w:sz w:val="24"/>
                <w:szCs w:val="24"/>
                <w:lang w:val="cs-CZ"/>
              </w:rPr>
            </w:pPr>
            <w:r w:rsidRPr="007178CE">
              <w:rPr>
                <w:rFonts w:ascii="Calibri" w:hAnsi="Calibri" w:cs="Arial"/>
                <w:bCs/>
                <w:sz w:val="24"/>
                <w:szCs w:val="24"/>
                <w:lang w:val="cs-CZ"/>
              </w:rPr>
              <w:t>Oblastní charita Teplice a další subjekty zabývající se touto problematikou</w:t>
            </w:r>
          </w:p>
        </w:tc>
      </w:tr>
      <w:tr w:rsidR="007A4C75" w:rsidRPr="007178CE" w:rsidTr="007530D2">
        <w:trPr>
          <w:trHeight w:val="315"/>
        </w:trPr>
        <w:tc>
          <w:tcPr>
            <w:tcW w:w="9923" w:type="dxa"/>
            <w:gridSpan w:val="10"/>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cs="Arial"/>
                <w:b/>
                <w:bCs/>
                <w:sz w:val="24"/>
                <w:szCs w:val="24"/>
                <w:lang w:val="cs-CZ"/>
              </w:rPr>
              <w:t xml:space="preserve">Předpokládaní partneři k zajištění Opatření:  </w:t>
            </w:r>
          </w:p>
        </w:tc>
      </w:tr>
      <w:tr w:rsidR="007A4C75" w:rsidRPr="007178CE" w:rsidTr="007530D2">
        <w:trPr>
          <w:trHeight w:val="315"/>
        </w:trPr>
        <w:tc>
          <w:tcPr>
            <w:tcW w:w="9923" w:type="dxa"/>
            <w:gridSpan w:val="10"/>
            <w:shd w:val="clear" w:color="auto" w:fill="FFFFFF"/>
            <w:vAlign w:val="center"/>
          </w:tcPr>
          <w:p w:rsidR="007A4C75" w:rsidRPr="007178CE" w:rsidRDefault="007A4C75" w:rsidP="00010A0B">
            <w:pPr>
              <w:rPr>
                <w:rFonts w:ascii="Calibri" w:hAnsi="Calibri" w:cs="Arial"/>
                <w:bCs/>
                <w:sz w:val="24"/>
                <w:szCs w:val="24"/>
                <w:lang w:val="cs-CZ"/>
              </w:rPr>
            </w:pPr>
            <w:r w:rsidRPr="007178CE">
              <w:rPr>
                <w:rFonts w:ascii="Calibri" w:hAnsi="Calibri" w:cs="Arial"/>
                <w:bCs/>
                <w:sz w:val="24"/>
                <w:szCs w:val="24"/>
                <w:lang w:val="cs-CZ"/>
              </w:rPr>
              <w:t>ALTER – MD, z.ú., advokátní komora a další</w:t>
            </w:r>
          </w:p>
        </w:tc>
      </w:tr>
      <w:tr w:rsidR="007A4C75" w:rsidRPr="007178CE" w:rsidTr="007530D2">
        <w:trPr>
          <w:trHeight w:val="720"/>
        </w:trPr>
        <w:tc>
          <w:tcPr>
            <w:tcW w:w="4957" w:type="dxa"/>
            <w:gridSpan w:val="2"/>
            <w:shd w:val="clear" w:color="auto" w:fill="F2F2F2"/>
            <w:vAlign w:val="center"/>
          </w:tcPr>
          <w:p w:rsidR="007A4C75" w:rsidRPr="007178CE" w:rsidRDefault="007A4C75" w:rsidP="00010A0B">
            <w:pPr>
              <w:jc w:val="center"/>
              <w:rPr>
                <w:rFonts w:ascii="Calibri" w:hAnsi="Calibri" w:cs="Arial"/>
                <w:b/>
                <w:bCs/>
                <w:sz w:val="24"/>
                <w:szCs w:val="24"/>
                <w:lang w:val="cs-CZ"/>
              </w:rPr>
            </w:pPr>
            <w:r w:rsidRPr="007178CE">
              <w:rPr>
                <w:rFonts w:ascii="Calibri" w:hAnsi="Calibri" w:cs="Arial"/>
                <w:b/>
                <w:bCs/>
                <w:sz w:val="24"/>
                <w:szCs w:val="24"/>
                <w:lang w:val="cs-CZ"/>
              </w:rPr>
              <w:t>Roční náklady neinvestiční - předpoklad</w:t>
            </w:r>
          </w:p>
        </w:tc>
        <w:tc>
          <w:tcPr>
            <w:tcW w:w="4966" w:type="dxa"/>
            <w:gridSpan w:val="8"/>
            <w:shd w:val="clear" w:color="auto" w:fill="F2F2F2"/>
            <w:vAlign w:val="center"/>
          </w:tcPr>
          <w:p w:rsidR="007A4C75" w:rsidRPr="007178CE" w:rsidRDefault="007A4C75" w:rsidP="00010A0B">
            <w:pPr>
              <w:jc w:val="center"/>
              <w:rPr>
                <w:rFonts w:ascii="Calibri" w:hAnsi="Calibri" w:cs="Arial"/>
                <w:b/>
                <w:bCs/>
                <w:sz w:val="24"/>
                <w:szCs w:val="24"/>
                <w:lang w:val="cs-CZ"/>
              </w:rPr>
            </w:pPr>
            <w:r w:rsidRPr="007178CE">
              <w:rPr>
                <w:rFonts w:ascii="Calibri" w:hAnsi="Calibri" w:cs="Arial"/>
                <w:b/>
                <w:bCs/>
                <w:sz w:val="24"/>
                <w:szCs w:val="24"/>
                <w:lang w:val="cs-CZ"/>
              </w:rPr>
              <w:t>Náklady investiční - předpoklad</w:t>
            </w:r>
          </w:p>
        </w:tc>
      </w:tr>
      <w:tr w:rsidR="007A4C75" w:rsidRPr="007178CE" w:rsidTr="007530D2">
        <w:trPr>
          <w:trHeight w:val="480"/>
        </w:trPr>
        <w:tc>
          <w:tcPr>
            <w:tcW w:w="4957" w:type="dxa"/>
            <w:gridSpan w:val="2"/>
            <w:shd w:val="clear" w:color="000000" w:fill="FFFFFF"/>
            <w:vAlign w:val="center"/>
          </w:tcPr>
          <w:p w:rsidR="007A4C75" w:rsidRPr="007178CE" w:rsidRDefault="007A4C75" w:rsidP="00010A0B">
            <w:pPr>
              <w:jc w:val="center"/>
              <w:rPr>
                <w:rFonts w:ascii="Calibri" w:hAnsi="Calibri" w:cs="Arial"/>
                <w:bCs/>
                <w:sz w:val="24"/>
                <w:szCs w:val="24"/>
                <w:lang w:val="cs-CZ"/>
              </w:rPr>
            </w:pPr>
            <w:r w:rsidRPr="007178CE">
              <w:rPr>
                <w:rFonts w:ascii="Calibri" w:hAnsi="Calibri" w:cs="Arial"/>
                <w:bCs/>
                <w:sz w:val="24"/>
                <w:szCs w:val="24"/>
                <w:lang w:val="cs-CZ"/>
              </w:rPr>
              <w:t>216.000,- Kč</w:t>
            </w:r>
          </w:p>
        </w:tc>
        <w:tc>
          <w:tcPr>
            <w:tcW w:w="4966" w:type="dxa"/>
            <w:gridSpan w:val="8"/>
            <w:shd w:val="clear" w:color="000000" w:fill="FFFFFF"/>
            <w:vAlign w:val="center"/>
          </w:tcPr>
          <w:p w:rsidR="007A4C75" w:rsidRPr="007178CE" w:rsidRDefault="00E729D8" w:rsidP="00010A0B">
            <w:pPr>
              <w:jc w:val="center"/>
              <w:rPr>
                <w:rFonts w:ascii="Calibri" w:hAnsi="Calibri" w:cs="Arial"/>
                <w:bCs/>
                <w:sz w:val="24"/>
                <w:szCs w:val="24"/>
                <w:lang w:val="cs-CZ"/>
              </w:rPr>
            </w:pPr>
            <w:r>
              <w:rPr>
                <w:rFonts w:ascii="Calibri" w:hAnsi="Calibri" w:cs="Arial"/>
                <w:bCs/>
                <w:sz w:val="24"/>
                <w:szCs w:val="24"/>
                <w:lang w:val="cs-CZ"/>
              </w:rPr>
              <w:t>0,- Kč</w:t>
            </w:r>
          </w:p>
        </w:tc>
      </w:tr>
      <w:tr w:rsidR="007A4C75" w:rsidRPr="007178CE" w:rsidTr="007530D2">
        <w:trPr>
          <w:trHeight w:val="480"/>
        </w:trPr>
        <w:tc>
          <w:tcPr>
            <w:tcW w:w="4957" w:type="dxa"/>
            <w:gridSpan w:val="2"/>
            <w:shd w:val="clear" w:color="000000" w:fill="FFFFFF"/>
            <w:vAlign w:val="center"/>
          </w:tcPr>
          <w:p w:rsidR="007A4C75" w:rsidRPr="007178CE" w:rsidRDefault="007A4C75" w:rsidP="00010A0B">
            <w:pPr>
              <w:rPr>
                <w:rFonts w:ascii="Calibri" w:hAnsi="Calibri" w:cs="Arial"/>
                <w:bCs/>
                <w:sz w:val="24"/>
                <w:szCs w:val="24"/>
                <w:lang w:val="cs-CZ"/>
              </w:rPr>
            </w:pPr>
            <w:r w:rsidRPr="007178CE">
              <w:rPr>
                <w:rFonts w:ascii="Calibri" w:hAnsi="Calibri" w:cs="Arial"/>
                <w:b/>
                <w:bCs/>
                <w:sz w:val="24"/>
                <w:szCs w:val="24"/>
                <w:lang w:val="cs-CZ"/>
              </w:rPr>
              <w:t>Celkem:                  216.000,- Kč</w:t>
            </w:r>
          </w:p>
        </w:tc>
        <w:tc>
          <w:tcPr>
            <w:tcW w:w="4966" w:type="dxa"/>
            <w:gridSpan w:val="8"/>
            <w:shd w:val="clear" w:color="000000" w:fill="FFFFFF"/>
            <w:vAlign w:val="center"/>
          </w:tcPr>
          <w:p w:rsidR="007A4C75" w:rsidRPr="007178CE" w:rsidRDefault="00E729D8" w:rsidP="00010A0B">
            <w:pPr>
              <w:jc w:val="center"/>
              <w:rPr>
                <w:rFonts w:ascii="Calibri" w:hAnsi="Calibri" w:cs="Arial"/>
                <w:b/>
                <w:bCs/>
                <w:sz w:val="24"/>
                <w:szCs w:val="24"/>
                <w:lang w:val="cs-CZ"/>
              </w:rPr>
            </w:pPr>
            <w:r>
              <w:rPr>
                <w:rFonts w:ascii="Calibri" w:hAnsi="Calibri" w:cs="Arial"/>
                <w:b/>
                <w:bCs/>
                <w:sz w:val="24"/>
                <w:szCs w:val="24"/>
                <w:lang w:val="cs-CZ"/>
              </w:rPr>
              <w:t>0,- Kč</w:t>
            </w:r>
          </w:p>
        </w:tc>
      </w:tr>
      <w:tr w:rsidR="007A4C75" w:rsidRPr="007178CE" w:rsidTr="007530D2">
        <w:trPr>
          <w:trHeight w:val="720"/>
        </w:trPr>
        <w:tc>
          <w:tcPr>
            <w:tcW w:w="9923" w:type="dxa"/>
            <w:gridSpan w:val="10"/>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cs="Arial"/>
                <w:b/>
                <w:bCs/>
                <w:sz w:val="24"/>
                <w:szCs w:val="24"/>
                <w:lang w:val="cs-CZ"/>
              </w:rPr>
              <w:t xml:space="preserve">Předpokládané zdroje financování: </w:t>
            </w:r>
          </w:p>
        </w:tc>
      </w:tr>
      <w:tr w:rsidR="007A4C75" w:rsidRPr="007178CE" w:rsidTr="007530D2">
        <w:trPr>
          <w:trHeight w:val="720"/>
        </w:trPr>
        <w:tc>
          <w:tcPr>
            <w:tcW w:w="9923" w:type="dxa"/>
            <w:gridSpan w:val="10"/>
            <w:shd w:val="clear" w:color="auto" w:fill="FFFFFF"/>
            <w:vAlign w:val="center"/>
          </w:tcPr>
          <w:p w:rsidR="007A4C75" w:rsidRPr="007178CE" w:rsidRDefault="007A4C75" w:rsidP="00010A0B">
            <w:pPr>
              <w:rPr>
                <w:rFonts w:ascii="Calibri" w:hAnsi="Calibri" w:cs="Arial"/>
                <w:bCs/>
                <w:sz w:val="24"/>
                <w:szCs w:val="24"/>
                <w:lang w:val="cs-CZ"/>
              </w:rPr>
            </w:pPr>
            <w:r w:rsidRPr="007178CE">
              <w:rPr>
                <w:rFonts w:ascii="Calibri" w:hAnsi="Calibri" w:cs="Arial"/>
                <w:bCs/>
                <w:color w:val="000000"/>
                <w:sz w:val="24"/>
                <w:szCs w:val="24"/>
                <w:lang w:val="cs-CZ"/>
              </w:rPr>
              <w:t>Veřejné rozpočty, Evropské fondy, nadace</w:t>
            </w:r>
          </w:p>
        </w:tc>
      </w:tr>
      <w:tr w:rsidR="007A4C75" w:rsidRPr="007178CE" w:rsidTr="007530D2">
        <w:trPr>
          <w:trHeight w:val="315"/>
        </w:trPr>
        <w:tc>
          <w:tcPr>
            <w:tcW w:w="9923" w:type="dxa"/>
            <w:gridSpan w:val="10"/>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cs="Arial"/>
                <w:b/>
                <w:bCs/>
                <w:sz w:val="24"/>
                <w:szCs w:val="24"/>
                <w:lang w:val="cs-CZ"/>
              </w:rPr>
              <w:t>Harmonogram realizace Opatření:</w:t>
            </w:r>
          </w:p>
        </w:tc>
      </w:tr>
      <w:tr w:rsidR="007A4C75" w:rsidRPr="007178CE" w:rsidTr="00F02C96">
        <w:tblPrEx>
          <w:tblCellMar>
            <w:left w:w="108" w:type="dxa"/>
            <w:right w:w="108" w:type="dxa"/>
          </w:tblCellMar>
        </w:tblPrEx>
        <w:tc>
          <w:tcPr>
            <w:tcW w:w="5656" w:type="dxa"/>
            <w:gridSpan w:val="3"/>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gridSpan w:val="2"/>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1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2020</w:t>
            </w:r>
          </w:p>
        </w:tc>
        <w:tc>
          <w:tcPr>
            <w:tcW w:w="715"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p>
        </w:tc>
      </w:tr>
      <w:tr w:rsidR="007A4C75" w:rsidRPr="007178CE" w:rsidTr="00F02C96">
        <w:tblPrEx>
          <w:tblCellMar>
            <w:left w:w="108" w:type="dxa"/>
            <w:right w:w="108" w:type="dxa"/>
          </w:tblCellMar>
        </w:tblPrEx>
        <w:tc>
          <w:tcPr>
            <w:tcW w:w="674" w:type="dxa"/>
            <w:shd w:val="clear" w:color="auto" w:fill="auto"/>
            <w:vAlign w:val="center"/>
          </w:tcPr>
          <w:p w:rsidR="007A4C75" w:rsidRPr="007178CE" w:rsidRDefault="007A4C75" w:rsidP="00010A0B">
            <w:pPr>
              <w:spacing w:line="276" w:lineRule="auto"/>
              <w:rPr>
                <w:rFonts w:ascii="Calibri" w:hAnsi="Calibri" w:cs="Arial"/>
                <w:sz w:val="24"/>
                <w:szCs w:val="24"/>
                <w:lang w:val="cs-CZ"/>
              </w:rPr>
            </w:pPr>
            <w:r w:rsidRPr="007178CE">
              <w:rPr>
                <w:rFonts w:ascii="Calibri" w:hAnsi="Calibri" w:cs="Arial"/>
                <w:sz w:val="24"/>
                <w:szCs w:val="24"/>
                <w:lang w:val="cs-CZ"/>
              </w:rPr>
              <w:t>1.</w:t>
            </w:r>
          </w:p>
        </w:tc>
        <w:tc>
          <w:tcPr>
            <w:tcW w:w="4982" w:type="dxa"/>
            <w:gridSpan w:val="2"/>
            <w:shd w:val="clear" w:color="auto" w:fill="auto"/>
            <w:vAlign w:val="center"/>
          </w:tcPr>
          <w:p w:rsidR="007A4C75" w:rsidRPr="007178CE" w:rsidRDefault="007A4C75" w:rsidP="00010A0B">
            <w:pPr>
              <w:spacing w:line="276" w:lineRule="auto"/>
              <w:rPr>
                <w:rFonts w:ascii="Calibri" w:hAnsi="Calibri" w:cs="Arial"/>
                <w:sz w:val="24"/>
                <w:szCs w:val="24"/>
                <w:lang w:val="cs-CZ"/>
              </w:rPr>
            </w:pPr>
            <w:r w:rsidRPr="007178CE">
              <w:rPr>
                <w:rFonts w:ascii="Calibri" w:hAnsi="Calibri" w:cs="Arial"/>
                <w:sz w:val="24"/>
                <w:szCs w:val="24"/>
                <w:lang w:val="cs-CZ"/>
              </w:rPr>
              <w:t>Realizace opatření</w:t>
            </w:r>
          </w:p>
        </w:tc>
        <w:tc>
          <w:tcPr>
            <w:tcW w:w="708" w:type="dxa"/>
            <w:shd w:val="clear" w:color="auto" w:fill="auto"/>
            <w:vAlign w:val="center"/>
          </w:tcPr>
          <w:p w:rsidR="007A4C75" w:rsidRPr="007178CE" w:rsidRDefault="007A4C75" w:rsidP="00010A0B">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9" w:type="dxa"/>
            <w:shd w:val="clear" w:color="auto" w:fill="auto"/>
            <w:vAlign w:val="center"/>
          </w:tcPr>
          <w:p w:rsidR="007A4C75" w:rsidRPr="007178CE" w:rsidRDefault="007A4C75" w:rsidP="00010A0B">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9" w:type="dxa"/>
            <w:gridSpan w:val="2"/>
            <w:shd w:val="clear" w:color="auto" w:fill="auto"/>
            <w:vAlign w:val="center"/>
          </w:tcPr>
          <w:p w:rsidR="007A4C75" w:rsidRPr="007178CE" w:rsidRDefault="007A4C75" w:rsidP="00010A0B">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18" w:type="dxa"/>
            <w:shd w:val="clear" w:color="auto" w:fill="auto"/>
            <w:vAlign w:val="center"/>
          </w:tcPr>
          <w:p w:rsidR="007A4C75" w:rsidRPr="007178CE" w:rsidRDefault="007A4C75" w:rsidP="00010A0B">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08" w:type="dxa"/>
            <w:shd w:val="clear" w:color="auto" w:fill="auto"/>
            <w:vAlign w:val="center"/>
          </w:tcPr>
          <w:p w:rsidR="007A4C75" w:rsidRPr="007178CE" w:rsidRDefault="007A4C75" w:rsidP="00010A0B">
            <w:pPr>
              <w:spacing w:line="276" w:lineRule="auto"/>
              <w:rPr>
                <w:rFonts w:ascii="Calibri" w:hAnsi="Calibri" w:cs="Arial"/>
                <w:sz w:val="24"/>
                <w:szCs w:val="24"/>
                <w:lang w:val="cs-CZ"/>
              </w:rPr>
            </w:pPr>
            <w:r w:rsidRPr="007178CE">
              <w:rPr>
                <w:rFonts w:ascii="Calibri" w:hAnsi="Calibri" w:cs="Arial"/>
                <w:sz w:val="24"/>
                <w:szCs w:val="24"/>
                <w:lang w:val="cs-CZ"/>
              </w:rPr>
              <w:t>x</w:t>
            </w:r>
          </w:p>
        </w:tc>
        <w:tc>
          <w:tcPr>
            <w:tcW w:w="715" w:type="dxa"/>
            <w:shd w:val="clear" w:color="auto" w:fill="auto"/>
            <w:vAlign w:val="center"/>
          </w:tcPr>
          <w:p w:rsidR="007A4C75" w:rsidRPr="007178CE" w:rsidRDefault="007A4C75" w:rsidP="00010A0B">
            <w:pPr>
              <w:spacing w:line="276" w:lineRule="auto"/>
              <w:rPr>
                <w:rFonts w:ascii="Calibri" w:hAnsi="Calibri" w:cs="Arial"/>
                <w:sz w:val="24"/>
                <w:szCs w:val="24"/>
                <w:lang w:val="cs-CZ"/>
              </w:rPr>
            </w:pPr>
          </w:p>
        </w:tc>
      </w:tr>
    </w:tbl>
    <w:p w:rsidR="007A4C75" w:rsidRPr="007178CE" w:rsidRDefault="007A4C75" w:rsidP="007A4C75">
      <w:pPr>
        <w:rPr>
          <w:rFonts w:ascii="Calibri" w:hAnsi="Calibri"/>
          <w:sz w:val="24"/>
          <w:szCs w:val="24"/>
          <w:lang w:val="cs-C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1"/>
        <w:gridCol w:w="6672"/>
      </w:tblGrid>
      <w:tr w:rsidR="007A4C75" w:rsidRPr="007178CE" w:rsidTr="00F02C96">
        <w:tc>
          <w:tcPr>
            <w:tcW w:w="3251" w:type="dxa"/>
          </w:tcPr>
          <w:p w:rsidR="007A4C75" w:rsidRPr="007178CE" w:rsidRDefault="007A4C75" w:rsidP="00010A0B">
            <w:pPr>
              <w:rPr>
                <w:rFonts w:ascii="Calibri" w:hAnsi="Calibri" w:cs="Arial"/>
                <w:b/>
                <w:sz w:val="24"/>
                <w:szCs w:val="24"/>
                <w:lang w:val="cs-CZ"/>
              </w:rPr>
            </w:pPr>
            <w:r w:rsidRPr="007178CE">
              <w:rPr>
                <w:rFonts w:ascii="Calibri" w:hAnsi="Calibri" w:cs="Arial"/>
                <w:b/>
                <w:sz w:val="24"/>
                <w:szCs w:val="24"/>
                <w:lang w:val="cs-CZ"/>
              </w:rPr>
              <w:t>Název Cíle:</w:t>
            </w:r>
          </w:p>
        </w:tc>
        <w:tc>
          <w:tcPr>
            <w:tcW w:w="6672" w:type="dxa"/>
          </w:tcPr>
          <w:p w:rsidR="007A4C75" w:rsidRPr="007178CE" w:rsidRDefault="007A4C75" w:rsidP="00F02C96">
            <w:pPr>
              <w:pStyle w:val="Odstavecseseznamem"/>
              <w:numPr>
                <w:ilvl w:val="1"/>
                <w:numId w:val="51"/>
              </w:numPr>
              <w:spacing w:after="0" w:line="240" w:lineRule="auto"/>
              <w:rPr>
                <w:rFonts w:eastAsia="Times New Roman" w:cs="Arial"/>
                <w:b/>
                <w:sz w:val="24"/>
                <w:szCs w:val="24"/>
              </w:rPr>
            </w:pPr>
            <w:r w:rsidRPr="007178CE">
              <w:rPr>
                <w:rFonts w:eastAsia="Times New Roman" w:cs="Arial"/>
                <w:b/>
                <w:sz w:val="24"/>
                <w:szCs w:val="24"/>
              </w:rPr>
              <w:t xml:space="preserve">Zvyšování zaměstnanosti osob z cílových skupin </w:t>
            </w:r>
          </w:p>
        </w:tc>
      </w:tr>
      <w:tr w:rsidR="007A4C75" w:rsidRPr="007178CE" w:rsidTr="00F02C96">
        <w:tc>
          <w:tcPr>
            <w:tcW w:w="3251" w:type="dxa"/>
          </w:tcPr>
          <w:p w:rsidR="007A4C75" w:rsidRPr="007178CE" w:rsidRDefault="007A4C75" w:rsidP="00010A0B">
            <w:pPr>
              <w:rPr>
                <w:rFonts w:ascii="Calibri" w:hAnsi="Calibri" w:cs="Arial"/>
                <w:b/>
                <w:sz w:val="24"/>
                <w:szCs w:val="24"/>
                <w:lang w:val="cs-CZ"/>
              </w:rPr>
            </w:pPr>
            <w:r w:rsidRPr="007178CE">
              <w:rPr>
                <w:rFonts w:ascii="Calibri" w:hAnsi="Calibri" w:cs="Arial"/>
                <w:b/>
                <w:sz w:val="24"/>
                <w:szCs w:val="24"/>
                <w:lang w:val="cs-CZ"/>
              </w:rPr>
              <w:t>Popis a zdůvodnění Cíle:</w:t>
            </w:r>
          </w:p>
        </w:tc>
        <w:tc>
          <w:tcPr>
            <w:tcW w:w="6672" w:type="dxa"/>
          </w:tcPr>
          <w:p w:rsidR="007A4C75" w:rsidRPr="007178CE" w:rsidRDefault="007A4C75" w:rsidP="00765991">
            <w:pPr>
              <w:snapToGrid w:val="0"/>
              <w:rPr>
                <w:rFonts w:ascii="Calibri" w:hAnsi="Calibri" w:cs="Arial"/>
                <w:sz w:val="24"/>
                <w:szCs w:val="24"/>
                <w:lang w:val="cs-CZ"/>
              </w:rPr>
            </w:pPr>
            <w:r w:rsidRPr="007178CE">
              <w:rPr>
                <w:rFonts w:ascii="Calibri" w:hAnsi="Calibri" w:cs="Arial"/>
                <w:sz w:val="24"/>
                <w:szCs w:val="24"/>
                <w:lang w:val="cs-CZ"/>
              </w:rPr>
              <w:t>V novém</w:t>
            </w:r>
            <w:r w:rsidRPr="007178CE">
              <w:rPr>
                <w:rFonts w:ascii="Calibri" w:eastAsia="Arial" w:hAnsi="Calibri" w:cs="Arial"/>
                <w:sz w:val="24"/>
                <w:szCs w:val="24"/>
                <w:lang w:val="cs-CZ"/>
              </w:rPr>
              <w:t xml:space="preserve"> </w:t>
            </w:r>
            <w:r w:rsidRPr="007178CE">
              <w:rPr>
                <w:rFonts w:ascii="Calibri" w:hAnsi="Calibri" w:cs="Arial"/>
                <w:sz w:val="24"/>
                <w:szCs w:val="24"/>
                <w:lang w:val="cs-CZ"/>
              </w:rPr>
              <w:t>rozpočtovém</w:t>
            </w:r>
            <w:r w:rsidRPr="007178CE">
              <w:rPr>
                <w:rFonts w:ascii="Calibri" w:eastAsia="Arial" w:hAnsi="Calibri" w:cs="Arial"/>
                <w:sz w:val="24"/>
                <w:szCs w:val="24"/>
                <w:lang w:val="cs-CZ"/>
              </w:rPr>
              <w:t xml:space="preserve"> </w:t>
            </w:r>
            <w:r w:rsidRPr="007178CE">
              <w:rPr>
                <w:rFonts w:ascii="Calibri" w:hAnsi="Calibri" w:cs="Arial"/>
                <w:sz w:val="24"/>
                <w:szCs w:val="24"/>
                <w:lang w:val="cs-CZ"/>
              </w:rPr>
              <w:t>období</w:t>
            </w:r>
            <w:r w:rsidRPr="007178CE">
              <w:rPr>
                <w:rFonts w:ascii="Calibri" w:eastAsia="Arial" w:hAnsi="Calibri" w:cs="Arial"/>
                <w:sz w:val="24"/>
                <w:szCs w:val="24"/>
                <w:lang w:val="cs-CZ"/>
              </w:rPr>
              <w:t xml:space="preserve"> </w:t>
            </w:r>
            <w:r w:rsidRPr="007178CE">
              <w:rPr>
                <w:rFonts w:ascii="Calibri" w:hAnsi="Calibri" w:cs="Arial"/>
                <w:sz w:val="24"/>
                <w:szCs w:val="24"/>
                <w:lang w:val="cs-CZ"/>
              </w:rPr>
              <w:t>EU</w:t>
            </w:r>
            <w:r w:rsidRPr="007178CE">
              <w:rPr>
                <w:rFonts w:ascii="Calibri" w:eastAsia="Arial" w:hAnsi="Calibri" w:cs="Arial"/>
                <w:sz w:val="24"/>
                <w:szCs w:val="24"/>
                <w:lang w:val="cs-CZ"/>
              </w:rPr>
              <w:t xml:space="preserve"> </w:t>
            </w:r>
            <w:r w:rsidRPr="007178CE">
              <w:rPr>
                <w:rFonts w:ascii="Calibri" w:hAnsi="Calibri" w:cs="Arial"/>
                <w:sz w:val="24"/>
                <w:szCs w:val="24"/>
                <w:lang w:val="cs-CZ"/>
              </w:rPr>
              <w:t>na</w:t>
            </w:r>
            <w:r w:rsidRPr="007178CE">
              <w:rPr>
                <w:rFonts w:ascii="Calibri" w:eastAsia="Arial" w:hAnsi="Calibri" w:cs="Arial"/>
                <w:sz w:val="24"/>
                <w:szCs w:val="24"/>
                <w:lang w:val="cs-CZ"/>
              </w:rPr>
              <w:t xml:space="preserve"> </w:t>
            </w:r>
            <w:r w:rsidRPr="007178CE">
              <w:rPr>
                <w:rFonts w:ascii="Calibri" w:hAnsi="Calibri" w:cs="Arial"/>
                <w:sz w:val="24"/>
                <w:szCs w:val="24"/>
                <w:lang w:val="cs-CZ"/>
              </w:rPr>
              <w:t>roky</w:t>
            </w:r>
            <w:r w:rsidRPr="007178CE">
              <w:rPr>
                <w:rFonts w:ascii="Calibri" w:eastAsia="Arial" w:hAnsi="Calibri" w:cs="Arial"/>
                <w:sz w:val="24"/>
                <w:szCs w:val="24"/>
                <w:lang w:val="cs-CZ"/>
              </w:rPr>
              <w:t xml:space="preserve"> </w:t>
            </w:r>
            <w:r w:rsidRPr="007178CE">
              <w:rPr>
                <w:rFonts w:ascii="Calibri" w:hAnsi="Calibri" w:cs="Arial"/>
                <w:sz w:val="24"/>
                <w:szCs w:val="24"/>
                <w:lang w:val="cs-CZ"/>
              </w:rPr>
              <w:t>201</w:t>
            </w:r>
            <w:r w:rsidR="00765991">
              <w:rPr>
                <w:rFonts w:ascii="Calibri" w:hAnsi="Calibri" w:cs="Arial"/>
                <w:sz w:val="24"/>
                <w:szCs w:val="24"/>
                <w:lang w:val="cs-CZ"/>
              </w:rPr>
              <w:t>4</w:t>
            </w:r>
            <w:r w:rsidRPr="007178CE">
              <w:rPr>
                <w:rFonts w:ascii="Calibri" w:eastAsia="Arial" w:hAnsi="Calibri" w:cs="Arial"/>
                <w:sz w:val="24"/>
                <w:szCs w:val="24"/>
                <w:lang w:val="cs-CZ"/>
              </w:rPr>
              <w:t xml:space="preserve"> </w:t>
            </w:r>
            <w:r w:rsidRPr="007178CE">
              <w:rPr>
                <w:rFonts w:ascii="Calibri" w:hAnsi="Calibri" w:cs="Arial"/>
                <w:sz w:val="24"/>
                <w:szCs w:val="24"/>
                <w:lang w:val="cs-CZ"/>
              </w:rPr>
              <w:t>až</w:t>
            </w:r>
            <w:r w:rsidRPr="007178CE">
              <w:rPr>
                <w:rFonts w:ascii="Calibri" w:eastAsia="Arial" w:hAnsi="Calibri" w:cs="Arial"/>
                <w:sz w:val="24"/>
                <w:szCs w:val="24"/>
                <w:lang w:val="cs-CZ"/>
              </w:rPr>
              <w:t xml:space="preserve"> </w:t>
            </w:r>
            <w:r w:rsidRPr="007178CE">
              <w:rPr>
                <w:rFonts w:ascii="Calibri" w:hAnsi="Calibri" w:cs="Arial"/>
                <w:sz w:val="24"/>
                <w:szCs w:val="24"/>
                <w:lang w:val="cs-CZ"/>
              </w:rPr>
              <w:t>2020</w:t>
            </w:r>
            <w:r w:rsidRPr="007178CE">
              <w:rPr>
                <w:rFonts w:ascii="Calibri" w:eastAsia="Arial" w:hAnsi="Calibri" w:cs="Arial"/>
                <w:sz w:val="24"/>
                <w:szCs w:val="24"/>
                <w:lang w:val="cs-CZ"/>
              </w:rPr>
              <w:t xml:space="preserve"> </w:t>
            </w:r>
            <w:r w:rsidRPr="007178CE">
              <w:rPr>
                <w:rFonts w:ascii="Calibri" w:hAnsi="Calibri" w:cs="Arial"/>
                <w:sz w:val="24"/>
                <w:szCs w:val="24"/>
                <w:lang w:val="cs-CZ"/>
              </w:rPr>
              <w:t>maximálně</w:t>
            </w:r>
            <w:r w:rsidRPr="007178CE">
              <w:rPr>
                <w:rFonts w:ascii="Calibri" w:eastAsia="Arial" w:hAnsi="Calibri" w:cs="Arial"/>
                <w:sz w:val="24"/>
                <w:szCs w:val="24"/>
                <w:lang w:val="cs-CZ"/>
              </w:rPr>
              <w:t xml:space="preserve"> </w:t>
            </w:r>
            <w:r w:rsidRPr="007178CE">
              <w:rPr>
                <w:rFonts w:ascii="Calibri" w:hAnsi="Calibri" w:cs="Arial"/>
                <w:sz w:val="24"/>
                <w:szCs w:val="24"/>
                <w:lang w:val="cs-CZ"/>
              </w:rPr>
              <w:t>využít</w:t>
            </w:r>
            <w:r w:rsidRPr="007178CE">
              <w:rPr>
                <w:rFonts w:ascii="Calibri" w:eastAsia="Arial" w:hAnsi="Calibri" w:cs="Arial"/>
                <w:sz w:val="24"/>
                <w:szCs w:val="24"/>
                <w:lang w:val="cs-CZ"/>
              </w:rPr>
              <w:t xml:space="preserve"> </w:t>
            </w:r>
            <w:r w:rsidRPr="007178CE">
              <w:rPr>
                <w:rFonts w:ascii="Calibri" w:hAnsi="Calibri" w:cs="Arial"/>
                <w:sz w:val="24"/>
                <w:szCs w:val="24"/>
                <w:lang w:val="cs-CZ"/>
              </w:rPr>
              <w:t>finančních</w:t>
            </w:r>
            <w:r w:rsidRPr="007178CE">
              <w:rPr>
                <w:rFonts w:ascii="Calibri" w:eastAsia="Arial" w:hAnsi="Calibri" w:cs="Arial"/>
                <w:sz w:val="24"/>
                <w:szCs w:val="24"/>
                <w:lang w:val="cs-CZ"/>
              </w:rPr>
              <w:t xml:space="preserve"> </w:t>
            </w:r>
            <w:r w:rsidRPr="007178CE">
              <w:rPr>
                <w:rFonts w:ascii="Calibri" w:hAnsi="Calibri" w:cs="Arial"/>
                <w:sz w:val="24"/>
                <w:szCs w:val="24"/>
                <w:lang w:val="cs-CZ"/>
              </w:rPr>
              <w:t>prostředků</w:t>
            </w:r>
            <w:r w:rsidRPr="007178CE">
              <w:rPr>
                <w:rFonts w:ascii="Calibri" w:eastAsia="Arial" w:hAnsi="Calibri" w:cs="Arial"/>
                <w:sz w:val="24"/>
                <w:szCs w:val="24"/>
                <w:lang w:val="cs-CZ"/>
              </w:rPr>
              <w:t xml:space="preserve"> </w:t>
            </w:r>
            <w:r w:rsidRPr="007178CE">
              <w:rPr>
                <w:rFonts w:ascii="Calibri" w:hAnsi="Calibri" w:cs="Arial"/>
                <w:sz w:val="24"/>
                <w:szCs w:val="24"/>
                <w:lang w:val="cs-CZ"/>
              </w:rPr>
              <w:t>pro</w:t>
            </w:r>
            <w:r w:rsidRPr="007178CE">
              <w:rPr>
                <w:rFonts w:ascii="Calibri" w:eastAsia="Arial" w:hAnsi="Calibri" w:cs="Arial"/>
                <w:sz w:val="24"/>
                <w:szCs w:val="24"/>
                <w:lang w:val="cs-CZ"/>
              </w:rPr>
              <w:t xml:space="preserve"> </w:t>
            </w:r>
            <w:r w:rsidRPr="007178CE">
              <w:rPr>
                <w:rFonts w:ascii="Calibri" w:hAnsi="Calibri" w:cs="Arial"/>
                <w:sz w:val="24"/>
                <w:szCs w:val="24"/>
                <w:lang w:val="cs-CZ"/>
              </w:rPr>
              <w:t>podporu</w:t>
            </w:r>
            <w:r w:rsidRPr="007178CE">
              <w:rPr>
                <w:rFonts w:ascii="Calibri" w:eastAsia="Arial" w:hAnsi="Calibri" w:cs="Arial"/>
                <w:sz w:val="24"/>
                <w:szCs w:val="24"/>
                <w:lang w:val="cs-CZ"/>
              </w:rPr>
              <w:t xml:space="preserve"> </w:t>
            </w:r>
            <w:r w:rsidRPr="007178CE">
              <w:rPr>
                <w:rFonts w:ascii="Calibri" w:hAnsi="Calibri" w:cs="Arial"/>
                <w:sz w:val="24"/>
                <w:szCs w:val="24"/>
                <w:lang w:val="cs-CZ"/>
              </w:rPr>
              <w:t>zaměstnanosti,</w:t>
            </w:r>
            <w:r w:rsidRPr="007178CE">
              <w:rPr>
                <w:rFonts w:ascii="Calibri" w:eastAsia="Arial" w:hAnsi="Calibri" w:cs="Arial"/>
                <w:sz w:val="24"/>
                <w:szCs w:val="24"/>
                <w:lang w:val="cs-CZ"/>
              </w:rPr>
              <w:t xml:space="preserve"> </w:t>
            </w:r>
            <w:r w:rsidRPr="007178CE">
              <w:rPr>
                <w:rFonts w:ascii="Calibri" w:hAnsi="Calibri" w:cs="Arial"/>
                <w:sz w:val="24"/>
                <w:szCs w:val="24"/>
                <w:lang w:val="cs-CZ"/>
              </w:rPr>
              <w:t>aktivitou</w:t>
            </w:r>
            <w:r w:rsidRPr="007178CE">
              <w:rPr>
                <w:rFonts w:ascii="Calibri" w:eastAsia="Arial" w:hAnsi="Calibri" w:cs="Arial"/>
                <w:sz w:val="24"/>
                <w:szCs w:val="24"/>
                <w:lang w:val="cs-CZ"/>
              </w:rPr>
              <w:t xml:space="preserve"> </w:t>
            </w:r>
            <w:r w:rsidRPr="007178CE">
              <w:rPr>
                <w:rFonts w:ascii="Calibri" w:hAnsi="Calibri" w:cs="Arial"/>
                <w:sz w:val="24"/>
                <w:szCs w:val="24"/>
                <w:lang w:val="cs-CZ"/>
              </w:rPr>
              <w:t>subjektů</w:t>
            </w:r>
            <w:r w:rsidRPr="007178CE">
              <w:rPr>
                <w:rFonts w:ascii="Calibri" w:eastAsia="Arial" w:hAnsi="Calibri" w:cs="Arial"/>
                <w:sz w:val="24"/>
                <w:szCs w:val="24"/>
                <w:lang w:val="cs-CZ"/>
              </w:rPr>
              <w:t xml:space="preserve"> </w:t>
            </w:r>
            <w:r w:rsidRPr="007178CE">
              <w:rPr>
                <w:rFonts w:ascii="Calibri" w:hAnsi="Calibri" w:cs="Arial"/>
                <w:sz w:val="24"/>
                <w:szCs w:val="24"/>
                <w:lang w:val="cs-CZ"/>
              </w:rPr>
              <w:t>pracujících</w:t>
            </w:r>
            <w:r w:rsidRPr="007178CE">
              <w:rPr>
                <w:rFonts w:ascii="Calibri" w:eastAsia="Arial" w:hAnsi="Calibri" w:cs="Arial"/>
                <w:sz w:val="24"/>
                <w:szCs w:val="24"/>
                <w:lang w:val="cs-CZ"/>
              </w:rPr>
              <w:t xml:space="preserve"> </w:t>
            </w:r>
            <w:r w:rsidRPr="007178CE">
              <w:rPr>
                <w:rFonts w:ascii="Calibri" w:hAnsi="Calibri" w:cs="Arial"/>
                <w:sz w:val="24"/>
                <w:szCs w:val="24"/>
                <w:lang w:val="cs-CZ"/>
              </w:rPr>
              <w:t>v oblasti,</w:t>
            </w:r>
            <w:r w:rsidRPr="007178CE">
              <w:rPr>
                <w:rFonts w:ascii="Calibri" w:eastAsia="Arial" w:hAnsi="Calibri" w:cs="Arial"/>
                <w:sz w:val="24"/>
                <w:szCs w:val="24"/>
                <w:lang w:val="cs-CZ"/>
              </w:rPr>
              <w:t xml:space="preserve"> </w:t>
            </w:r>
            <w:r w:rsidRPr="007178CE">
              <w:rPr>
                <w:rFonts w:ascii="Calibri" w:hAnsi="Calibri" w:cs="Arial"/>
                <w:sz w:val="24"/>
                <w:szCs w:val="24"/>
                <w:lang w:val="cs-CZ"/>
              </w:rPr>
              <w:t>projekty</w:t>
            </w:r>
            <w:r w:rsidRPr="007178CE">
              <w:rPr>
                <w:rFonts w:ascii="Calibri" w:eastAsia="Arial" w:hAnsi="Calibri" w:cs="Arial"/>
                <w:sz w:val="24"/>
                <w:szCs w:val="24"/>
                <w:lang w:val="cs-CZ"/>
              </w:rPr>
              <w:t xml:space="preserve"> </w:t>
            </w:r>
            <w:r w:rsidRPr="007178CE">
              <w:rPr>
                <w:rFonts w:ascii="Calibri" w:hAnsi="Calibri" w:cs="Arial"/>
                <w:sz w:val="24"/>
                <w:szCs w:val="24"/>
                <w:lang w:val="cs-CZ"/>
              </w:rPr>
              <w:t>na</w:t>
            </w:r>
            <w:r w:rsidRPr="007178CE">
              <w:rPr>
                <w:rFonts w:ascii="Calibri" w:eastAsia="Arial" w:hAnsi="Calibri" w:cs="Arial"/>
                <w:sz w:val="24"/>
                <w:szCs w:val="24"/>
                <w:lang w:val="cs-CZ"/>
              </w:rPr>
              <w:t xml:space="preserve"> </w:t>
            </w:r>
            <w:r w:rsidRPr="007178CE">
              <w:rPr>
                <w:rFonts w:ascii="Calibri" w:hAnsi="Calibri" w:cs="Arial"/>
                <w:sz w:val="24"/>
                <w:szCs w:val="24"/>
                <w:lang w:val="cs-CZ"/>
              </w:rPr>
              <w:t>podporu</w:t>
            </w:r>
            <w:r w:rsidRPr="007178CE">
              <w:rPr>
                <w:rFonts w:ascii="Calibri" w:eastAsia="Arial" w:hAnsi="Calibri" w:cs="Arial"/>
                <w:sz w:val="24"/>
                <w:szCs w:val="24"/>
                <w:lang w:val="cs-CZ"/>
              </w:rPr>
              <w:t xml:space="preserve"> </w:t>
            </w:r>
            <w:r w:rsidRPr="007178CE">
              <w:rPr>
                <w:rFonts w:ascii="Calibri" w:hAnsi="Calibri" w:cs="Arial"/>
                <w:sz w:val="24"/>
                <w:szCs w:val="24"/>
                <w:lang w:val="cs-CZ"/>
              </w:rPr>
              <w:t>sociálního</w:t>
            </w:r>
            <w:r w:rsidRPr="007178CE">
              <w:rPr>
                <w:rFonts w:ascii="Calibri" w:eastAsia="Arial" w:hAnsi="Calibri" w:cs="Arial"/>
                <w:sz w:val="24"/>
                <w:szCs w:val="24"/>
                <w:lang w:val="cs-CZ"/>
              </w:rPr>
              <w:t xml:space="preserve"> </w:t>
            </w:r>
            <w:r w:rsidRPr="007178CE">
              <w:rPr>
                <w:rFonts w:ascii="Calibri" w:hAnsi="Calibri" w:cs="Arial"/>
                <w:sz w:val="24"/>
                <w:szCs w:val="24"/>
                <w:lang w:val="cs-CZ"/>
              </w:rPr>
              <w:t>podnikání</w:t>
            </w:r>
            <w:r w:rsidRPr="007178CE">
              <w:rPr>
                <w:rFonts w:ascii="Calibri" w:eastAsia="Arial" w:hAnsi="Calibri" w:cs="Arial"/>
                <w:sz w:val="24"/>
                <w:szCs w:val="24"/>
                <w:lang w:val="cs-CZ"/>
              </w:rPr>
              <w:t xml:space="preserve"> </w:t>
            </w:r>
            <w:r w:rsidRPr="007178CE">
              <w:rPr>
                <w:rFonts w:ascii="Calibri" w:hAnsi="Calibri" w:cs="Arial"/>
                <w:sz w:val="24"/>
                <w:szCs w:val="24"/>
                <w:lang w:val="cs-CZ"/>
              </w:rPr>
              <w:t>a</w:t>
            </w:r>
            <w:r w:rsidRPr="007178CE">
              <w:rPr>
                <w:rFonts w:ascii="Calibri" w:eastAsia="Arial" w:hAnsi="Calibri" w:cs="Arial"/>
                <w:sz w:val="24"/>
                <w:szCs w:val="24"/>
                <w:lang w:val="cs-CZ"/>
              </w:rPr>
              <w:t xml:space="preserve"> </w:t>
            </w:r>
            <w:r w:rsidRPr="007178CE">
              <w:rPr>
                <w:rFonts w:ascii="Calibri" w:hAnsi="Calibri" w:cs="Arial"/>
                <w:sz w:val="24"/>
                <w:szCs w:val="24"/>
                <w:lang w:val="cs-CZ"/>
              </w:rPr>
              <w:t>projekty</w:t>
            </w:r>
            <w:r w:rsidRPr="007178CE">
              <w:rPr>
                <w:rFonts w:ascii="Calibri" w:eastAsia="Arial" w:hAnsi="Calibri" w:cs="Arial"/>
                <w:sz w:val="24"/>
                <w:szCs w:val="24"/>
                <w:lang w:val="cs-CZ"/>
              </w:rPr>
              <w:t xml:space="preserve"> </w:t>
            </w:r>
            <w:r w:rsidRPr="007178CE">
              <w:rPr>
                <w:rFonts w:ascii="Calibri" w:hAnsi="Calibri" w:cs="Arial"/>
                <w:sz w:val="24"/>
                <w:szCs w:val="24"/>
                <w:lang w:val="cs-CZ"/>
              </w:rPr>
              <w:t>pro</w:t>
            </w:r>
            <w:r w:rsidRPr="007178CE">
              <w:rPr>
                <w:rFonts w:ascii="Calibri" w:eastAsia="Arial" w:hAnsi="Calibri" w:cs="Arial"/>
                <w:sz w:val="24"/>
                <w:szCs w:val="24"/>
                <w:lang w:val="cs-CZ"/>
              </w:rPr>
              <w:t xml:space="preserve"> </w:t>
            </w:r>
            <w:r w:rsidRPr="007178CE">
              <w:rPr>
                <w:rFonts w:ascii="Calibri" w:hAnsi="Calibri" w:cs="Arial"/>
                <w:sz w:val="24"/>
                <w:szCs w:val="24"/>
                <w:lang w:val="cs-CZ"/>
              </w:rPr>
              <w:t>zaměstnávání</w:t>
            </w:r>
            <w:r w:rsidRPr="007178CE">
              <w:rPr>
                <w:rFonts w:ascii="Calibri" w:eastAsia="Arial" w:hAnsi="Calibri" w:cs="Arial"/>
                <w:sz w:val="24"/>
                <w:szCs w:val="24"/>
                <w:lang w:val="cs-CZ"/>
              </w:rPr>
              <w:t xml:space="preserve"> </w:t>
            </w:r>
            <w:r w:rsidRPr="007178CE">
              <w:rPr>
                <w:rFonts w:ascii="Calibri" w:hAnsi="Calibri" w:cs="Arial"/>
                <w:sz w:val="24"/>
                <w:szCs w:val="24"/>
                <w:lang w:val="cs-CZ"/>
              </w:rPr>
              <w:t>pečujících</w:t>
            </w:r>
            <w:r w:rsidRPr="007178CE">
              <w:rPr>
                <w:rFonts w:ascii="Calibri" w:eastAsia="Arial" w:hAnsi="Calibri" w:cs="Arial"/>
                <w:sz w:val="24"/>
                <w:szCs w:val="24"/>
                <w:lang w:val="cs-CZ"/>
              </w:rPr>
              <w:t xml:space="preserve"> </w:t>
            </w:r>
            <w:r w:rsidRPr="007178CE">
              <w:rPr>
                <w:rFonts w:ascii="Calibri" w:hAnsi="Calibri" w:cs="Arial"/>
                <w:sz w:val="24"/>
                <w:szCs w:val="24"/>
                <w:lang w:val="cs-CZ"/>
              </w:rPr>
              <w:t>osob.</w:t>
            </w:r>
            <w:r w:rsidRPr="007178CE">
              <w:rPr>
                <w:rFonts w:ascii="Calibri" w:eastAsia="Arial" w:hAnsi="Calibri" w:cs="Arial"/>
                <w:sz w:val="24"/>
                <w:szCs w:val="24"/>
                <w:lang w:val="cs-CZ"/>
              </w:rPr>
              <w:t xml:space="preserve"> </w:t>
            </w:r>
            <w:r w:rsidRPr="007178CE">
              <w:rPr>
                <w:rFonts w:ascii="Calibri" w:hAnsi="Calibri" w:cs="Arial"/>
                <w:sz w:val="24"/>
                <w:szCs w:val="24"/>
                <w:lang w:val="cs-CZ"/>
              </w:rPr>
              <w:t>Rozvíjet</w:t>
            </w:r>
            <w:r w:rsidRPr="007178CE">
              <w:rPr>
                <w:rFonts w:ascii="Calibri" w:eastAsia="Arial" w:hAnsi="Calibri" w:cs="Arial"/>
                <w:sz w:val="24"/>
                <w:szCs w:val="24"/>
                <w:lang w:val="cs-CZ"/>
              </w:rPr>
              <w:t xml:space="preserve"> </w:t>
            </w:r>
            <w:r w:rsidRPr="007178CE">
              <w:rPr>
                <w:rFonts w:ascii="Calibri" w:hAnsi="Calibri" w:cs="Arial"/>
                <w:sz w:val="24"/>
                <w:szCs w:val="24"/>
                <w:lang w:val="cs-CZ"/>
              </w:rPr>
              <w:t>spolupráci</w:t>
            </w:r>
            <w:r w:rsidRPr="007178CE">
              <w:rPr>
                <w:rFonts w:ascii="Calibri" w:eastAsia="Arial" w:hAnsi="Calibri" w:cs="Arial"/>
                <w:sz w:val="24"/>
                <w:szCs w:val="24"/>
                <w:lang w:val="cs-CZ"/>
              </w:rPr>
              <w:t xml:space="preserve"> </w:t>
            </w:r>
            <w:r w:rsidRPr="007178CE">
              <w:rPr>
                <w:rFonts w:ascii="Calibri" w:hAnsi="Calibri" w:cs="Arial"/>
                <w:sz w:val="24"/>
                <w:szCs w:val="24"/>
                <w:lang w:val="cs-CZ"/>
              </w:rPr>
              <w:t>s</w:t>
            </w:r>
            <w:r w:rsidRPr="007178CE">
              <w:rPr>
                <w:rFonts w:ascii="Calibri" w:eastAsia="Arial" w:hAnsi="Calibri" w:cs="Arial"/>
                <w:sz w:val="24"/>
                <w:szCs w:val="24"/>
                <w:lang w:val="cs-CZ"/>
              </w:rPr>
              <w:t xml:space="preserve"> </w:t>
            </w:r>
            <w:r w:rsidRPr="007178CE">
              <w:rPr>
                <w:rFonts w:ascii="Calibri" w:hAnsi="Calibri" w:cs="Arial"/>
                <w:sz w:val="24"/>
                <w:szCs w:val="24"/>
                <w:lang w:val="cs-CZ"/>
              </w:rPr>
              <w:t>úřadem</w:t>
            </w:r>
            <w:r w:rsidRPr="007178CE">
              <w:rPr>
                <w:rFonts w:ascii="Calibri" w:eastAsia="Arial" w:hAnsi="Calibri" w:cs="Arial"/>
                <w:sz w:val="24"/>
                <w:szCs w:val="24"/>
                <w:lang w:val="cs-CZ"/>
              </w:rPr>
              <w:t xml:space="preserve"> </w:t>
            </w:r>
            <w:r w:rsidRPr="007178CE">
              <w:rPr>
                <w:rFonts w:ascii="Calibri" w:hAnsi="Calibri" w:cs="Arial"/>
                <w:sz w:val="24"/>
                <w:szCs w:val="24"/>
                <w:lang w:val="cs-CZ"/>
              </w:rPr>
              <w:t>práce,</w:t>
            </w:r>
            <w:r w:rsidRPr="007178CE">
              <w:rPr>
                <w:rFonts w:ascii="Calibri" w:eastAsia="Arial" w:hAnsi="Calibri" w:cs="Arial"/>
                <w:sz w:val="24"/>
                <w:szCs w:val="24"/>
                <w:lang w:val="cs-CZ"/>
              </w:rPr>
              <w:t xml:space="preserve"> </w:t>
            </w:r>
            <w:r w:rsidRPr="007178CE">
              <w:rPr>
                <w:rFonts w:ascii="Calibri" w:hAnsi="Calibri" w:cs="Arial"/>
                <w:sz w:val="24"/>
                <w:szCs w:val="24"/>
                <w:lang w:val="cs-CZ"/>
              </w:rPr>
              <w:t>směrem</w:t>
            </w:r>
            <w:r w:rsidRPr="007178CE">
              <w:rPr>
                <w:rFonts w:ascii="Calibri" w:eastAsia="Arial" w:hAnsi="Calibri" w:cs="Arial"/>
                <w:sz w:val="24"/>
                <w:szCs w:val="24"/>
                <w:lang w:val="cs-CZ"/>
              </w:rPr>
              <w:t xml:space="preserve"> </w:t>
            </w:r>
            <w:r w:rsidRPr="007178CE">
              <w:rPr>
                <w:rFonts w:ascii="Calibri" w:hAnsi="Calibri" w:cs="Arial"/>
                <w:sz w:val="24"/>
                <w:szCs w:val="24"/>
                <w:lang w:val="cs-CZ"/>
              </w:rPr>
              <w:t>k maximální</w:t>
            </w:r>
            <w:r w:rsidRPr="007178CE">
              <w:rPr>
                <w:rFonts w:ascii="Calibri" w:eastAsia="Arial" w:hAnsi="Calibri" w:cs="Arial"/>
                <w:sz w:val="24"/>
                <w:szCs w:val="24"/>
                <w:lang w:val="cs-CZ"/>
              </w:rPr>
              <w:t xml:space="preserve"> </w:t>
            </w:r>
            <w:r w:rsidRPr="007178CE">
              <w:rPr>
                <w:rFonts w:ascii="Calibri" w:hAnsi="Calibri" w:cs="Arial"/>
                <w:sz w:val="24"/>
                <w:szCs w:val="24"/>
                <w:lang w:val="cs-CZ"/>
              </w:rPr>
              <w:t>účasti</w:t>
            </w:r>
            <w:r w:rsidRPr="007178CE">
              <w:rPr>
                <w:rFonts w:ascii="Calibri" w:eastAsia="Arial" w:hAnsi="Calibri" w:cs="Arial"/>
                <w:sz w:val="24"/>
                <w:szCs w:val="24"/>
                <w:lang w:val="cs-CZ"/>
              </w:rPr>
              <w:t xml:space="preserve"> </w:t>
            </w:r>
            <w:r w:rsidRPr="007178CE">
              <w:rPr>
                <w:rFonts w:ascii="Calibri" w:hAnsi="Calibri" w:cs="Arial"/>
                <w:sz w:val="24"/>
                <w:szCs w:val="24"/>
                <w:lang w:val="cs-CZ"/>
              </w:rPr>
              <w:t>cílové</w:t>
            </w:r>
            <w:r w:rsidRPr="007178CE">
              <w:rPr>
                <w:rFonts w:ascii="Calibri" w:eastAsia="Arial" w:hAnsi="Calibri" w:cs="Arial"/>
                <w:sz w:val="24"/>
                <w:szCs w:val="24"/>
                <w:lang w:val="cs-CZ"/>
              </w:rPr>
              <w:t xml:space="preserve"> </w:t>
            </w:r>
            <w:r w:rsidRPr="007178CE">
              <w:rPr>
                <w:rFonts w:ascii="Calibri" w:hAnsi="Calibri" w:cs="Arial"/>
                <w:sz w:val="24"/>
                <w:szCs w:val="24"/>
                <w:lang w:val="cs-CZ"/>
              </w:rPr>
              <w:t>skupiny</w:t>
            </w:r>
            <w:r w:rsidRPr="007178CE">
              <w:rPr>
                <w:rFonts w:ascii="Calibri" w:eastAsia="Arial" w:hAnsi="Calibri" w:cs="Arial"/>
                <w:sz w:val="24"/>
                <w:szCs w:val="24"/>
                <w:lang w:val="cs-CZ"/>
              </w:rPr>
              <w:t xml:space="preserve"> </w:t>
            </w:r>
            <w:r w:rsidRPr="007178CE">
              <w:rPr>
                <w:rFonts w:ascii="Calibri" w:hAnsi="Calibri" w:cs="Arial"/>
                <w:sz w:val="24"/>
                <w:szCs w:val="24"/>
                <w:lang w:val="cs-CZ"/>
              </w:rPr>
              <w:t>na</w:t>
            </w:r>
            <w:r w:rsidRPr="007178CE">
              <w:rPr>
                <w:rFonts w:ascii="Calibri" w:eastAsia="Arial" w:hAnsi="Calibri" w:cs="Arial"/>
                <w:sz w:val="24"/>
                <w:szCs w:val="24"/>
                <w:lang w:val="cs-CZ"/>
              </w:rPr>
              <w:t xml:space="preserve"> </w:t>
            </w:r>
            <w:r w:rsidRPr="007178CE">
              <w:rPr>
                <w:rFonts w:ascii="Calibri" w:hAnsi="Calibri" w:cs="Arial"/>
                <w:sz w:val="24"/>
                <w:szCs w:val="24"/>
                <w:lang w:val="cs-CZ"/>
              </w:rPr>
              <w:t>samotných</w:t>
            </w:r>
            <w:r w:rsidRPr="007178CE">
              <w:rPr>
                <w:rFonts w:ascii="Calibri" w:eastAsia="Arial" w:hAnsi="Calibri" w:cs="Arial"/>
                <w:sz w:val="24"/>
                <w:szCs w:val="24"/>
                <w:lang w:val="cs-CZ"/>
              </w:rPr>
              <w:t xml:space="preserve"> </w:t>
            </w:r>
            <w:r w:rsidRPr="007178CE">
              <w:rPr>
                <w:rFonts w:ascii="Calibri" w:hAnsi="Calibri" w:cs="Arial"/>
                <w:sz w:val="24"/>
                <w:szCs w:val="24"/>
                <w:lang w:val="cs-CZ"/>
              </w:rPr>
              <w:t>projektech</w:t>
            </w:r>
            <w:r w:rsidRPr="007178CE">
              <w:rPr>
                <w:rFonts w:ascii="Calibri" w:eastAsia="Arial" w:hAnsi="Calibri" w:cs="Arial"/>
                <w:sz w:val="24"/>
                <w:szCs w:val="24"/>
                <w:lang w:val="cs-CZ"/>
              </w:rPr>
              <w:t xml:space="preserve"> </w:t>
            </w:r>
            <w:r w:rsidRPr="007178CE">
              <w:rPr>
                <w:rFonts w:ascii="Calibri" w:hAnsi="Calibri" w:cs="Arial"/>
                <w:sz w:val="24"/>
                <w:szCs w:val="24"/>
                <w:lang w:val="cs-CZ"/>
              </w:rPr>
              <w:t>úřadu</w:t>
            </w:r>
            <w:r w:rsidRPr="007178CE">
              <w:rPr>
                <w:rFonts w:ascii="Calibri" w:eastAsia="Arial" w:hAnsi="Calibri" w:cs="Arial"/>
                <w:sz w:val="24"/>
                <w:szCs w:val="24"/>
                <w:lang w:val="cs-CZ"/>
              </w:rPr>
              <w:t xml:space="preserve"> </w:t>
            </w:r>
            <w:r w:rsidRPr="007178CE">
              <w:rPr>
                <w:rFonts w:ascii="Calibri" w:hAnsi="Calibri" w:cs="Arial"/>
                <w:sz w:val="24"/>
                <w:szCs w:val="24"/>
                <w:lang w:val="cs-CZ"/>
              </w:rPr>
              <w:t>práce. Ve spolupráci s místními zaměstnavateli umožňovat např. zkrácené úvazky pro matky s dětmi, pracovní místa pro osoby se zdravotním postižením a podporu mzdových prostředků na pracovní místo. Zajistit</w:t>
            </w:r>
            <w:r w:rsidRPr="007178CE">
              <w:rPr>
                <w:rFonts w:ascii="Calibri" w:eastAsia="Arial" w:hAnsi="Calibri" w:cs="Arial"/>
                <w:sz w:val="24"/>
                <w:szCs w:val="24"/>
                <w:lang w:val="cs-CZ"/>
              </w:rPr>
              <w:t xml:space="preserve"> </w:t>
            </w:r>
            <w:r w:rsidRPr="007178CE">
              <w:rPr>
                <w:rFonts w:ascii="Calibri" w:hAnsi="Calibri" w:cs="Arial"/>
                <w:sz w:val="24"/>
                <w:szCs w:val="24"/>
                <w:lang w:val="cs-CZ"/>
              </w:rPr>
              <w:t>poskytování</w:t>
            </w:r>
            <w:r w:rsidRPr="007178CE">
              <w:rPr>
                <w:rFonts w:ascii="Calibri" w:eastAsia="Arial" w:hAnsi="Calibri" w:cs="Arial"/>
                <w:sz w:val="24"/>
                <w:szCs w:val="24"/>
                <w:lang w:val="cs-CZ"/>
              </w:rPr>
              <w:t xml:space="preserve"> </w:t>
            </w:r>
            <w:r w:rsidRPr="007178CE">
              <w:rPr>
                <w:rFonts w:ascii="Calibri" w:hAnsi="Calibri" w:cs="Arial"/>
                <w:sz w:val="24"/>
                <w:szCs w:val="24"/>
                <w:lang w:val="cs-CZ"/>
              </w:rPr>
              <w:t>odpovídajících</w:t>
            </w:r>
            <w:r w:rsidRPr="007178CE">
              <w:rPr>
                <w:rFonts w:ascii="Calibri" w:eastAsia="Arial" w:hAnsi="Calibri" w:cs="Arial"/>
                <w:sz w:val="24"/>
                <w:szCs w:val="24"/>
                <w:lang w:val="cs-CZ"/>
              </w:rPr>
              <w:t xml:space="preserve"> </w:t>
            </w:r>
            <w:r w:rsidRPr="007178CE">
              <w:rPr>
                <w:rFonts w:ascii="Calibri" w:hAnsi="Calibri" w:cs="Arial"/>
                <w:sz w:val="24"/>
                <w:szCs w:val="24"/>
                <w:lang w:val="cs-CZ"/>
              </w:rPr>
              <w:t>forem</w:t>
            </w:r>
            <w:r w:rsidRPr="007178CE">
              <w:rPr>
                <w:rFonts w:ascii="Calibri" w:eastAsia="Arial" w:hAnsi="Calibri" w:cs="Arial"/>
                <w:sz w:val="24"/>
                <w:szCs w:val="24"/>
                <w:lang w:val="cs-CZ"/>
              </w:rPr>
              <w:t xml:space="preserve"> </w:t>
            </w:r>
            <w:r w:rsidRPr="007178CE">
              <w:rPr>
                <w:rFonts w:ascii="Calibri" w:hAnsi="Calibri" w:cs="Arial"/>
                <w:sz w:val="24"/>
                <w:szCs w:val="24"/>
                <w:lang w:val="cs-CZ"/>
              </w:rPr>
              <w:t>pracovní</w:t>
            </w:r>
            <w:r w:rsidRPr="007178CE">
              <w:rPr>
                <w:rFonts w:ascii="Calibri" w:eastAsia="Arial" w:hAnsi="Calibri" w:cs="Arial"/>
                <w:sz w:val="24"/>
                <w:szCs w:val="24"/>
                <w:lang w:val="cs-CZ"/>
              </w:rPr>
              <w:t xml:space="preserve"> </w:t>
            </w:r>
            <w:r w:rsidRPr="007178CE">
              <w:rPr>
                <w:rFonts w:ascii="Calibri" w:hAnsi="Calibri" w:cs="Arial"/>
                <w:sz w:val="24"/>
                <w:szCs w:val="24"/>
                <w:lang w:val="cs-CZ"/>
              </w:rPr>
              <w:t>rehabilitace</w:t>
            </w:r>
            <w:r w:rsidRPr="007178CE">
              <w:rPr>
                <w:rFonts w:ascii="Calibri" w:eastAsia="Arial" w:hAnsi="Calibri" w:cs="Arial"/>
                <w:sz w:val="24"/>
                <w:szCs w:val="24"/>
                <w:lang w:val="cs-CZ"/>
              </w:rPr>
              <w:t xml:space="preserve"> </w:t>
            </w:r>
            <w:r w:rsidRPr="007178CE">
              <w:rPr>
                <w:rFonts w:ascii="Calibri" w:hAnsi="Calibri" w:cs="Arial"/>
                <w:sz w:val="24"/>
                <w:szCs w:val="24"/>
                <w:lang w:val="cs-CZ"/>
              </w:rPr>
              <w:t>a</w:t>
            </w:r>
            <w:r w:rsidRPr="007178CE">
              <w:rPr>
                <w:rFonts w:ascii="Calibri" w:eastAsia="Arial" w:hAnsi="Calibri" w:cs="Arial"/>
                <w:sz w:val="24"/>
                <w:szCs w:val="24"/>
                <w:lang w:val="cs-CZ"/>
              </w:rPr>
              <w:t xml:space="preserve"> </w:t>
            </w:r>
            <w:r w:rsidRPr="007178CE">
              <w:rPr>
                <w:rFonts w:ascii="Calibri" w:hAnsi="Calibri" w:cs="Arial"/>
                <w:sz w:val="24"/>
                <w:szCs w:val="24"/>
                <w:lang w:val="cs-CZ"/>
              </w:rPr>
              <w:t>vytvořit</w:t>
            </w:r>
            <w:r w:rsidRPr="007178CE">
              <w:rPr>
                <w:rFonts w:ascii="Calibri" w:eastAsia="Arial" w:hAnsi="Calibri" w:cs="Arial"/>
                <w:sz w:val="24"/>
                <w:szCs w:val="24"/>
                <w:lang w:val="cs-CZ"/>
              </w:rPr>
              <w:t xml:space="preserve"> </w:t>
            </w:r>
            <w:r w:rsidRPr="007178CE">
              <w:rPr>
                <w:rFonts w:ascii="Calibri" w:hAnsi="Calibri" w:cs="Arial"/>
                <w:sz w:val="24"/>
                <w:szCs w:val="24"/>
                <w:lang w:val="cs-CZ"/>
              </w:rPr>
              <w:t>dostatečný</w:t>
            </w:r>
            <w:r w:rsidRPr="007178CE">
              <w:rPr>
                <w:rFonts w:ascii="Calibri" w:eastAsia="Arial" w:hAnsi="Calibri" w:cs="Arial"/>
                <w:sz w:val="24"/>
                <w:szCs w:val="24"/>
                <w:lang w:val="cs-CZ"/>
              </w:rPr>
              <w:t xml:space="preserve"> </w:t>
            </w:r>
            <w:r w:rsidRPr="007178CE">
              <w:rPr>
                <w:rFonts w:ascii="Calibri" w:hAnsi="Calibri" w:cs="Arial"/>
                <w:sz w:val="24"/>
                <w:szCs w:val="24"/>
                <w:lang w:val="cs-CZ"/>
              </w:rPr>
              <w:t>počet</w:t>
            </w:r>
            <w:r w:rsidRPr="007178CE">
              <w:rPr>
                <w:rFonts w:ascii="Calibri" w:eastAsia="Arial" w:hAnsi="Calibri" w:cs="Arial"/>
                <w:sz w:val="24"/>
                <w:szCs w:val="24"/>
                <w:lang w:val="cs-CZ"/>
              </w:rPr>
              <w:t xml:space="preserve"> </w:t>
            </w:r>
            <w:r w:rsidRPr="007178CE">
              <w:rPr>
                <w:rFonts w:ascii="Calibri" w:hAnsi="Calibri" w:cs="Arial"/>
                <w:sz w:val="24"/>
                <w:szCs w:val="24"/>
                <w:lang w:val="cs-CZ"/>
              </w:rPr>
              <w:t>vhodných</w:t>
            </w:r>
            <w:r w:rsidRPr="007178CE">
              <w:rPr>
                <w:rFonts w:ascii="Calibri" w:eastAsia="Arial" w:hAnsi="Calibri" w:cs="Arial"/>
                <w:sz w:val="24"/>
                <w:szCs w:val="24"/>
                <w:lang w:val="cs-CZ"/>
              </w:rPr>
              <w:t xml:space="preserve"> </w:t>
            </w:r>
            <w:r w:rsidRPr="007178CE">
              <w:rPr>
                <w:rFonts w:ascii="Calibri" w:hAnsi="Calibri" w:cs="Arial"/>
                <w:sz w:val="24"/>
                <w:szCs w:val="24"/>
                <w:lang w:val="cs-CZ"/>
              </w:rPr>
              <w:t>pracovních</w:t>
            </w:r>
            <w:r w:rsidRPr="007178CE">
              <w:rPr>
                <w:rFonts w:ascii="Calibri" w:eastAsia="Arial" w:hAnsi="Calibri" w:cs="Arial"/>
                <w:sz w:val="24"/>
                <w:szCs w:val="24"/>
                <w:lang w:val="cs-CZ"/>
              </w:rPr>
              <w:t xml:space="preserve"> </w:t>
            </w:r>
            <w:r w:rsidRPr="007178CE">
              <w:rPr>
                <w:rFonts w:ascii="Calibri" w:hAnsi="Calibri" w:cs="Arial"/>
                <w:sz w:val="24"/>
                <w:szCs w:val="24"/>
                <w:lang w:val="cs-CZ"/>
              </w:rPr>
              <w:t>příležitostí</w:t>
            </w:r>
            <w:r w:rsidRPr="007178CE">
              <w:rPr>
                <w:rFonts w:ascii="Calibri" w:eastAsia="Arial" w:hAnsi="Calibri" w:cs="Arial"/>
                <w:sz w:val="24"/>
                <w:szCs w:val="24"/>
                <w:lang w:val="cs-CZ"/>
              </w:rPr>
              <w:t xml:space="preserve"> </w:t>
            </w:r>
            <w:r w:rsidRPr="007178CE">
              <w:rPr>
                <w:rFonts w:ascii="Calibri" w:hAnsi="Calibri" w:cs="Arial"/>
                <w:sz w:val="24"/>
                <w:szCs w:val="24"/>
                <w:lang w:val="cs-CZ"/>
              </w:rPr>
              <w:t>pro</w:t>
            </w:r>
            <w:r w:rsidRPr="007178CE">
              <w:rPr>
                <w:rFonts w:ascii="Calibri" w:eastAsia="Arial" w:hAnsi="Calibri" w:cs="Arial"/>
                <w:sz w:val="24"/>
                <w:szCs w:val="24"/>
                <w:lang w:val="cs-CZ"/>
              </w:rPr>
              <w:t xml:space="preserve"> </w:t>
            </w:r>
            <w:r w:rsidRPr="007178CE">
              <w:rPr>
                <w:rFonts w:ascii="Calibri" w:hAnsi="Calibri" w:cs="Arial"/>
                <w:sz w:val="24"/>
                <w:szCs w:val="24"/>
                <w:lang w:val="cs-CZ"/>
              </w:rPr>
              <w:t>osoby se zdravotním postižením.</w:t>
            </w:r>
            <w:r w:rsidRPr="007178CE">
              <w:rPr>
                <w:rFonts w:ascii="Calibri" w:eastAsia="Arial" w:hAnsi="Calibri" w:cs="Arial"/>
                <w:sz w:val="24"/>
                <w:szCs w:val="24"/>
                <w:lang w:val="cs-CZ"/>
              </w:rPr>
              <w:t xml:space="preserve"> </w:t>
            </w:r>
          </w:p>
        </w:tc>
      </w:tr>
      <w:tr w:rsidR="006B37F8" w:rsidRPr="007178CE" w:rsidTr="00F02C96">
        <w:tc>
          <w:tcPr>
            <w:tcW w:w="3251" w:type="dxa"/>
          </w:tcPr>
          <w:p w:rsidR="006B37F8" w:rsidRPr="007178CE" w:rsidRDefault="006B37F8" w:rsidP="00010A0B">
            <w:pPr>
              <w:rPr>
                <w:rFonts w:ascii="Calibri" w:hAnsi="Calibri" w:cs="Arial"/>
                <w:b/>
                <w:sz w:val="24"/>
                <w:szCs w:val="24"/>
                <w:lang w:val="cs-CZ"/>
              </w:rPr>
            </w:pPr>
            <w:r w:rsidRPr="007178CE">
              <w:rPr>
                <w:rFonts w:ascii="Calibri" w:hAnsi="Calibri" w:cs="Arial"/>
                <w:b/>
                <w:sz w:val="24"/>
                <w:szCs w:val="24"/>
                <w:lang w:val="cs-CZ"/>
              </w:rPr>
              <w:t xml:space="preserve">Na která zjištění z analýz cíl reaguje </w:t>
            </w:r>
          </w:p>
        </w:tc>
        <w:tc>
          <w:tcPr>
            <w:tcW w:w="6672" w:type="dxa"/>
          </w:tcPr>
          <w:p w:rsidR="006B37F8" w:rsidRPr="00F70F87" w:rsidRDefault="006B37F8" w:rsidP="0098354E">
            <w:pPr>
              <w:contextualSpacing/>
              <w:rPr>
                <w:rFonts w:ascii="Calibri" w:hAnsi="Calibri" w:cs="Arial"/>
                <w:sz w:val="24"/>
                <w:szCs w:val="24"/>
                <w:lang w:val="cs-CZ"/>
              </w:rPr>
            </w:pPr>
            <w:r w:rsidRPr="00F70F87">
              <w:rPr>
                <w:rFonts w:ascii="Calibri" w:hAnsi="Calibri" w:cs="Arial"/>
                <w:sz w:val="24"/>
                <w:szCs w:val="24"/>
                <w:lang w:val="cs-CZ"/>
              </w:rPr>
              <w:t>Cíl reaguje na výstupy ze SWOT analýz zpracované odborníky z pracovních skupin a na výsledky z párování potřeb a služeb, zpracované před zahájením procesů komunitního plánování odborníky z jednotlivých pracovních skupin</w:t>
            </w:r>
            <w:r w:rsidR="0098354E">
              <w:rPr>
                <w:rFonts w:ascii="Calibri" w:hAnsi="Calibri" w:cs="Arial"/>
                <w:sz w:val="24"/>
                <w:szCs w:val="24"/>
                <w:lang w:val="cs-CZ"/>
              </w:rPr>
              <w:t>, n</w:t>
            </w:r>
            <w:r w:rsidRPr="00F70F87">
              <w:rPr>
                <w:rFonts w:ascii="Calibri" w:hAnsi="Calibri" w:cs="Arial"/>
                <w:sz w:val="24"/>
                <w:szCs w:val="24"/>
                <w:lang w:val="cs-CZ"/>
              </w:rPr>
              <w:t xml:space="preserve">apř. </w:t>
            </w:r>
            <w:r w:rsidR="0098354E">
              <w:rPr>
                <w:rFonts w:ascii="Calibri" w:hAnsi="Calibri" w:cs="Arial"/>
                <w:sz w:val="24"/>
                <w:szCs w:val="24"/>
                <w:lang w:val="cs-CZ"/>
              </w:rPr>
              <w:t>d</w:t>
            </w:r>
            <w:r w:rsidRPr="00F70F87">
              <w:rPr>
                <w:rFonts w:ascii="Calibri" w:hAnsi="Calibri" w:cs="Arial"/>
                <w:sz w:val="24"/>
                <w:szCs w:val="24"/>
                <w:lang w:val="cs-CZ"/>
              </w:rPr>
              <w:t>efinovaný nedostatek chráněných pracovních míst, dotovaná pracovní místa, veřejně prospěšné práce Úřadu práce, málo firem</w:t>
            </w:r>
            <w:r w:rsidR="0098354E">
              <w:rPr>
                <w:rFonts w:ascii="Calibri" w:hAnsi="Calibri" w:cs="Arial"/>
                <w:sz w:val="24"/>
                <w:szCs w:val="24"/>
                <w:lang w:val="cs-CZ"/>
              </w:rPr>
              <w:t>, jež jsou</w:t>
            </w:r>
            <w:r w:rsidRPr="00F70F87">
              <w:rPr>
                <w:rFonts w:ascii="Calibri" w:hAnsi="Calibri" w:cs="Arial"/>
                <w:sz w:val="24"/>
                <w:szCs w:val="24"/>
                <w:lang w:val="cs-CZ"/>
              </w:rPr>
              <w:t xml:space="preserve"> ochotné zaměstnáv</w:t>
            </w:r>
            <w:r w:rsidR="0098354E">
              <w:rPr>
                <w:rFonts w:ascii="Calibri" w:hAnsi="Calibri" w:cs="Arial"/>
                <w:sz w:val="24"/>
                <w:szCs w:val="24"/>
                <w:lang w:val="cs-CZ"/>
              </w:rPr>
              <w:t>a</w:t>
            </w:r>
            <w:r w:rsidRPr="00F70F87">
              <w:rPr>
                <w:rFonts w:ascii="Calibri" w:hAnsi="Calibri" w:cs="Arial"/>
                <w:sz w:val="24"/>
                <w:szCs w:val="24"/>
                <w:lang w:val="cs-CZ"/>
              </w:rPr>
              <w:t xml:space="preserve">t OZP. </w:t>
            </w:r>
          </w:p>
        </w:tc>
      </w:tr>
      <w:tr w:rsidR="007A4C75" w:rsidRPr="007178CE" w:rsidTr="00F02C96">
        <w:tc>
          <w:tcPr>
            <w:tcW w:w="3251" w:type="dxa"/>
          </w:tcPr>
          <w:p w:rsidR="007A4C75" w:rsidRPr="007178CE" w:rsidRDefault="007A4C75" w:rsidP="00010A0B">
            <w:pPr>
              <w:rPr>
                <w:rFonts w:ascii="Calibri" w:hAnsi="Calibri" w:cs="Arial"/>
                <w:b/>
                <w:sz w:val="24"/>
                <w:szCs w:val="24"/>
                <w:lang w:val="cs-CZ"/>
              </w:rPr>
            </w:pPr>
            <w:r w:rsidRPr="007178CE">
              <w:rPr>
                <w:rFonts w:ascii="Calibri" w:hAnsi="Calibri" w:cs="Arial"/>
                <w:b/>
                <w:sz w:val="24"/>
                <w:szCs w:val="24"/>
                <w:lang w:val="cs-CZ"/>
              </w:rPr>
              <w:t>Seznam opatření, které vedou k naplnění Cíle:</w:t>
            </w:r>
          </w:p>
        </w:tc>
        <w:tc>
          <w:tcPr>
            <w:tcW w:w="6672" w:type="dxa"/>
          </w:tcPr>
          <w:p w:rsidR="007A4C75" w:rsidRPr="007178CE" w:rsidRDefault="007A4C75" w:rsidP="00F02C96">
            <w:pPr>
              <w:widowControl/>
              <w:numPr>
                <w:ilvl w:val="2"/>
                <w:numId w:val="51"/>
              </w:numPr>
              <w:snapToGrid w:val="0"/>
              <w:jc w:val="left"/>
              <w:rPr>
                <w:rFonts w:ascii="Calibri" w:hAnsi="Calibri" w:cs="Arial"/>
                <w:b/>
                <w:sz w:val="24"/>
                <w:szCs w:val="24"/>
                <w:lang w:val="cs-CZ"/>
              </w:rPr>
            </w:pPr>
            <w:r w:rsidRPr="007178CE">
              <w:rPr>
                <w:rFonts w:ascii="Calibri" w:hAnsi="Calibri" w:cs="Arial"/>
                <w:b/>
                <w:sz w:val="24"/>
                <w:szCs w:val="24"/>
                <w:lang w:val="cs-CZ"/>
              </w:rPr>
              <w:t>Zdokonalit</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spolupráci</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s </w:t>
            </w:r>
            <w:r w:rsidRPr="007178CE">
              <w:rPr>
                <w:rFonts w:ascii="Calibri" w:eastAsia="Arial" w:hAnsi="Calibri" w:cs="Arial"/>
                <w:b/>
                <w:sz w:val="24"/>
                <w:szCs w:val="24"/>
                <w:lang w:val="cs-CZ"/>
              </w:rPr>
              <w:t xml:space="preserve">kontaktním </w:t>
            </w:r>
            <w:r w:rsidRPr="007178CE">
              <w:rPr>
                <w:rFonts w:ascii="Calibri" w:hAnsi="Calibri" w:cs="Arial"/>
                <w:b/>
                <w:sz w:val="24"/>
                <w:szCs w:val="24"/>
                <w:lang w:val="cs-CZ"/>
              </w:rPr>
              <w:t>pracovištěm</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Úřadu</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práce Teplice, s firmami v Teplicích v oblasti zaměstnávání cílových skupin a realizace vlastních projektů NNO, vedoucí</w:t>
            </w:r>
            <w:r w:rsidR="0098354E">
              <w:rPr>
                <w:rFonts w:ascii="Calibri" w:hAnsi="Calibri" w:cs="Arial"/>
                <w:b/>
                <w:sz w:val="24"/>
                <w:szCs w:val="24"/>
                <w:lang w:val="cs-CZ"/>
              </w:rPr>
              <w:t>ch</w:t>
            </w:r>
            <w:r w:rsidRPr="007178CE">
              <w:rPr>
                <w:rFonts w:ascii="Calibri" w:hAnsi="Calibri" w:cs="Arial"/>
                <w:b/>
                <w:sz w:val="24"/>
                <w:szCs w:val="24"/>
                <w:lang w:val="cs-CZ"/>
              </w:rPr>
              <w:t xml:space="preserve"> k zaměstnávání ohrožených skupin</w:t>
            </w:r>
          </w:p>
          <w:p w:rsidR="007A4C75" w:rsidRPr="007178CE" w:rsidRDefault="007A4C75" w:rsidP="00010A0B">
            <w:pPr>
              <w:ind w:left="720"/>
              <w:rPr>
                <w:rFonts w:ascii="Calibri" w:hAnsi="Calibri" w:cs="Arial"/>
                <w:b/>
                <w:sz w:val="24"/>
                <w:szCs w:val="24"/>
                <w:lang w:val="cs-CZ"/>
              </w:rPr>
            </w:pPr>
          </w:p>
        </w:tc>
      </w:tr>
    </w:tbl>
    <w:p w:rsidR="007A4C75" w:rsidRPr="007178CE" w:rsidRDefault="007A4C75" w:rsidP="007A4C75">
      <w:pPr>
        <w:rPr>
          <w:rFonts w:ascii="Calibri" w:hAnsi="Calibri"/>
          <w:sz w:val="24"/>
          <w:szCs w:val="24"/>
          <w:lang w:val="cs-CZ"/>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
        <w:gridCol w:w="426"/>
        <w:gridCol w:w="4389"/>
        <w:gridCol w:w="714"/>
        <w:gridCol w:w="708"/>
        <w:gridCol w:w="709"/>
        <w:gridCol w:w="136"/>
        <w:gridCol w:w="573"/>
        <w:gridCol w:w="702"/>
        <w:gridCol w:w="7"/>
        <w:gridCol w:w="708"/>
        <w:gridCol w:w="709"/>
      </w:tblGrid>
      <w:tr w:rsidR="007A4C75" w:rsidRPr="007178CE" w:rsidTr="007A4C75">
        <w:trPr>
          <w:trHeight w:val="315"/>
        </w:trPr>
        <w:tc>
          <w:tcPr>
            <w:tcW w:w="7097" w:type="dxa"/>
            <w:gridSpan w:val="7"/>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b/>
                <w:bCs/>
                <w:sz w:val="24"/>
                <w:szCs w:val="24"/>
                <w:lang w:val="cs-CZ"/>
              </w:rPr>
              <w:t xml:space="preserve">   Název Opatření: </w:t>
            </w:r>
          </w:p>
        </w:tc>
        <w:tc>
          <w:tcPr>
            <w:tcW w:w="1275" w:type="dxa"/>
            <w:gridSpan w:val="2"/>
            <w:shd w:val="clear" w:color="auto" w:fill="F2F2F2"/>
            <w:vAlign w:val="center"/>
          </w:tcPr>
          <w:p w:rsidR="007A4C75" w:rsidRPr="007178CE" w:rsidRDefault="007A4C75" w:rsidP="00010A0B">
            <w:pPr>
              <w:rPr>
                <w:rFonts w:ascii="Calibri" w:hAnsi="Calibri" w:cs="Arial"/>
                <w:b/>
                <w:bCs/>
                <w:sz w:val="24"/>
                <w:szCs w:val="24"/>
                <w:lang w:val="cs-CZ"/>
              </w:rPr>
            </w:pPr>
            <w:r w:rsidRPr="007178CE">
              <w:rPr>
                <w:rFonts w:ascii="Calibri" w:hAnsi="Calibri" w:cs="Arial"/>
                <w:b/>
                <w:bCs/>
                <w:sz w:val="24"/>
                <w:szCs w:val="24"/>
                <w:lang w:val="cs-CZ"/>
              </w:rPr>
              <w:t>Priorita:</w:t>
            </w:r>
          </w:p>
        </w:tc>
        <w:tc>
          <w:tcPr>
            <w:tcW w:w="1424" w:type="dxa"/>
            <w:gridSpan w:val="3"/>
            <w:shd w:val="clear" w:color="auto" w:fill="F2F2F2"/>
            <w:vAlign w:val="center"/>
          </w:tcPr>
          <w:p w:rsidR="007A4C75" w:rsidRPr="007178CE" w:rsidRDefault="007A4C75" w:rsidP="00010A0B">
            <w:pPr>
              <w:jc w:val="center"/>
              <w:rPr>
                <w:rFonts w:ascii="Calibri" w:hAnsi="Calibri" w:cs="Arial"/>
                <w:b/>
                <w:bCs/>
                <w:sz w:val="24"/>
                <w:szCs w:val="24"/>
                <w:lang w:val="cs-CZ"/>
              </w:rPr>
            </w:pPr>
            <w:r w:rsidRPr="007178CE">
              <w:rPr>
                <w:rFonts w:ascii="Calibri" w:hAnsi="Calibri" w:cs="Arial"/>
                <w:b/>
                <w:bCs/>
                <w:sz w:val="24"/>
                <w:szCs w:val="24"/>
                <w:lang w:val="cs-CZ"/>
              </w:rPr>
              <w:t> </w:t>
            </w:r>
          </w:p>
        </w:tc>
      </w:tr>
      <w:tr w:rsidR="007A4C75" w:rsidRPr="007178CE" w:rsidTr="00010A0B">
        <w:trPr>
          <w:trHeight w:val="315"/>
        </w:trPr>
        <w:tc>
          <w:tcPr>
            <w:tcW w:w="9796" w:type="dxa"/>
            <w:gridSpan w:val="12"/>
            <w:shd w:val="clear" w:color="auto" w:fill="auto"/>
          </w:tcPr>
          <w:p w:rsidR="007A4C75" w:rsidRPr="007178CE" w:rsidRDefault="007A4C75" w:rsidP="00F02C96">
            <w:pPr>
              <w:widowControl/>
              <w:numPr>
                <w:ilvl w:val="2"/>
                <w:numId w:val="84"/>
              </w:numPr>
              <w:snapToGrid w:val="0"/>
              <w:jc w:val="left"/>
              <w:rPr>
                <w:rFonts w:ascii="Calibri" w:hAnsi="Calibri" w:cs="Arial"/>
                <w:b/>
                <w:sz w:val="24"/>
                <w:szCs w:val="24"/>
                <w:lang w:val="cs-CZ"/>
              </w:rPr>
            </w:pPr>
            <w:r w:rsidRPr="007178CE">
              <w:rPr>
                <w:rFonts w:ascii="Calibri" w:hAnsi="Calibri" w:cs="Arial"/>
                <w:b/>
                <w:sz w:val="24"/>
                <w:szCs w:val="24"/>
                <w:lang w:val="cs-CZ"/>
              </w:rPr>
              <w:t>Zdokonalit</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spolupráci</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s </w:t>
            </w:r>
            <w:r w:rsidRPr="007178CE">
              <w:rPr>
                <w:rFonts w:ascii="Calibri" w:eastAsia="Arial" w:hAnsi="Calibri" w:cs="Arial"/>
                <w:b/>
                <w:sz w:val="24"/>
                <w:szCs w:val="24"/>
                <w:lang w:val="cs-CZ"/>
              </w:rPr>
              <w:t xml:space="preserve">kontaktním </w:t>
            </w:r>
            <w:r w:rsidRPr="007178CE">
              <w:rPr>
                <w:rFonts w:ascii="Calibri" w:hAnsi="Calibri" w:cs="Arial"/>
                <w:b/>
                <w:sz w:val="24"/>
                <w:szCs w:val="24"/>
                <w:lang w:val="cs-CZ"/>
              </w:rPr>
              <w:t>pracovištěm</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Úřadu</w:t>
            </w:r>
            <w:r w:rsidRPr="007178CE">
              <w:rPr>
                <w:rFonts w:ascii="Calibri" w:eastAsia="Arial" w:hAnsi="Calibri" w:cs="Arial"/>
                <w:b/>
                <w:sz w:val="24"/>
                <w:szCs w:val="24"/>
                <w:lang w:val="cs-CZ"/>
              </w:rPr>
              <w:t xml:space="preserve"> </w:t>
            </w:r>
            <w:r w:rsidRPr="007178CE">
              <w:rPr>
                <w:rFonts w:ascii="Calibri" w:hAnsi="Calibri" w:cs="Arial"/>
                <w:b/>
                <w:sz w:val="24"/>
                <w:szCs w:val="24"/>
                <w:lang w:val="cs-CZ"/>
              </w:rPr>
              <w:t>práce Teplice, s firmami v Teplicích v oblasti zaměstnávání cílových skupin a realizace vlastních projektů NNO, vedoucí</w:t>
            </w:r>
            <w:r w:rsidR="0098354E">
              <w:rPr>
                <w:rFonts w:ascii="Calibri" w:hAnsi="Calibri" w:cs="Arial"/>
                <w:b/>
                <w:sz w:val="24"/>
                <w:szCs w:val="24"/>
                <w:lang w:val="cs-CZ"/>
              </w:rPr>
              <w:t>ch</w:t>
            </w:r>
            <w:r w:rsidRPr="007178CE">
              <w:rPr>
                <w:rFonts w:ascii="Calibri" w:hAnsi="Calibri" w:cs="Arial"/>
                <w:b/>
                <w:sz w:val="24"/>
                <w:szCs w:val="24"/>
                <w:lang w:val="cs-CZ"/>
              </w:rPr>
              <w:t xml:space="preserve"> k zaměstnávání ohrožených skupin</w:t>
            </w:r>
            <w:r w:rsidR="00A61092" w:rsidRPr="007178CE">
              <w:rPr>
                <w:rFonts w:ascii="Calibri" w:hAnsi="Calibri" w:cs="Arial"/>
                <w:b/>
                <w:sz w:val="24"/>
                <w:szCs w:val="24"/>
                <w:lang w:val="cs-CZ"/>
              </w:rPr>
              <w:t>.</w:t>
            </w:r>
          </w:p>
        </w:tc>
      </w:tr>
      <w:tr w:rsidR="007A4C75" w:rsidRPr="007178CE" w:rsidTr="00010A0B">
        <w:trPr>
          <w:trHeight w:val="315"/>
        </w:trPr>
        <w:tc>
          <w:tcPr>
            <w:tcW w:w="9796" w:type="dxa"/>
            <w:gridSpan w:val="12"/>
            <w:shd w:val="clear" w:color="auto" w:fill="F2F2F2"/>
            <w:vAlign w:val="center"/>
          </w:tcPr>
          <w:p w:rsidR="007A4C75" w:rsidRPr="007178CE" w:rsidRDefault="007A4C75" w:rsidP="00010A0B">
            <w:pPr>
              <w:ind w:firstLineChars="100" w:firstLine="241"/>
              <w:rPr>
                <w:rFonts w:ascii="Calibri" w:hAnsi="Calibri" w:cs="Arial"/>
                <w:b/>
                <w:bCs/>
                <w:color w:val="000000"/>
                <w:sz w:val="24"/>
                <w:szCs w:val="24"/>
                <w:lang w:val="cs-CZ"/>
              </w:rPr>
            </w:pPr>
            <w:r w:rsidRPr="007178CE">
              <w:rPr>
                <w:rFonts w:ascii="Calibri" w:hAnsi="Calibri" w:cs="Arial"/>
                <w:b/>
                <w:bCs/>
                <w:color w:val="000000"/>
                <w:sz w:val="24"/>
                <w:szCs w:val="24"/>
                <w:lang w:val="cs-CZ"/>
              </w:rPr>
              <w:t>Popis Opatření:</w:t>
            </w:r>
          </w:p>
        </w:tc>
      </w:tr>
      <w:tr w:rsidR="007A4C75" w:rsidRPr="007178CE" w:rsidTr="00010A0B">
        <w:trPr>
          <w:trHeight w:val="480"/>
        </w:trPr>
        <w:tc>
          <w:tcPr>
            <w:tcW w:w="9796" w:type="dxa"/>
            <w:gridSpan w:val="12"/>
            <w:vMerge w:val="restart"/>
            <w:shd w:val="clear" w:color="auto" w:fill="auto"/>
            <w:vAlign w:val="center"/>
          </w:tcPr>
          <w:p w:rsidR="007A4C75" w:rsidRPr="007178CE" w:rsidRDefault="007A4C75" w:rsidP="00010A0B">
            <w:pPr>
              <w:rPr>
                <w:rFonts w:ascii="Calibri" w:hAnsi="Calibri" w:cs="Arial"/>
                <w:sz w:val="24"/>
                <w:szCs w:val="24"/>
                <w:lang w:val="cs-CZ"/>
              </w:rPr>
            </w:pPr>
            <w:r w:rsidRPr="007178CE">
              <w:rPr>
                <w:rFonts w:ascii="Calibri" w:hAnsi="Calibri" w:cs="Arial"/>
                <w:sz w:val="24"/>
                <w:szCs w:val="24"/>
                <w:lang w:val="cs-CZ"/>
              </w:rPr>
              <w:t>Pracovní rehabilitace osob</w:t>
            </w:r>
            <w:r w:rsidR="0098354E">
              <w:rPr>
                <w:rFonts w:ascii="Calibri" w:hAnsi="Calibri" w:cs="Arial"/>
                <w:sz w:val="24"/>
                <w:szCs w:val="24"/>
                <w:lang w:val="cs-CZ"/>
              </w:rPr>
              <w:t>.</w:t>
            </w:r>
          </w:p>
          <w:p w:rsidR="007A4C75" w:rsidRPr="007178CE" w:rsidRDefault="007A4C75" w:rsidP="00010A0B">
            <w:pPr>
              <w:rPr>
                <w:rFonts w:ascii="Calibri" w:hAnsi="Calibri" w:cs="Arial"/>
                <w:sz w:val="24"/>
                <w:szCs w:val="24"/>
                <w:lang w:val="cs-CZ"/>
              </w:rPr>
            </w:pPr>
            <w:r w:rsidRPr="007178CE">
              <w:rPr>
                <w:rFonts w:ascii="Calibri" w:hAnsi="Calibri" w:cs="Arial"/>
                <w:sz w:val="24"/>
                <w:szCs w:val="24"/>
                <w:lang w:val="cs-CZ"/>
              </w:rPr>
              <w:t>Pracovní motivační schůzky</w:t>
            </w:r>
            <w:r w:rsidR="0098354E">
              <w:rPr>
                <w:rFonts w:ascii="Calibri" w:hAnsi="Calibri" w:cs="Arial"/>
                <w:sz w:val="24"/>
                <w:szCs w:val="24"/>
                <w:lang w:val="cs-CZ"/>
              </w:rPr>
              <w:t>.</w:t>
            </w:r>
          </w:p>
          <w:p w:rsidR="007A4C75" w:rsidRPr="007178CE" w:rsidRDefault="007A4C75" w:rsidP="00010A0B">
            <w:pPr>
              <w:rPr>
                <w:rFonts w:ascii="Calibri" w:hAnsi="Calibri" w:cs="Arial"/>
                <w:sz w:val="24"/>
                <w:szCs w:val="24"/>
                <w:lang w:val="cs-CZ"/>
              </w:rPr>
            </w:pPr>
            <w:r w:rsidRPr="007178CE">
              <w:rPr>
                <w:rFonts w:ascii="Calibri" w:hAnsi="Calibri" w:cs="Arial"/>
                <w:sz w:val="24"/>
                <w:szCs w:val="24"/>
                <w:lang w:val="cs-CZ"/>
              </w:rPr>
              <w:t>Odborné poradenství – bilanční diagnostika, rekvalifikace</w:t>
            </w:r>
            <w:r w:rsidR="0098354E">
              <w:rPr>
                <w:rFonts w:ascii="Calibri" w:hAnsi="Calibri" w:cs="Arial"/>
                <w:sz w:val="24"/>
                <w:szCs w:val="24"/>
                <w:lang w:val="cs-CZ"/>
              </w:rPr>
              <w:t>.</w:t>
            </w:r>
          </w:p>
          <w:p w:rsidR="007A4C75" w:rsidRPr="007178CE" w:rsidRDefault="007A4C75" w:rsidP="00010A0B">
            <w:pPr>
              <w:rPr>
                <w:rFonts w:ascii="Calibri" w:hAnsi="Calibri" w:cs="Arial"/>
                <w:sz w:val="24"/>
                <w:szCs w:val="24"/>
                <w:lang w:val="cs-CZ"/>
              </w:rPr>
            </w:pPr>
            <w:r w:rsidRPr="007178CE">
              <w:rPr>
                <w:rFonts w:ascii="Calibri" w:hAnsi="Calibri" w:cs="Arial"/>
                <w:sz w:val="24"/>
                <w:szCs w:val="24"/>
                <w:lang w:val="cs-CZ"/>
              </w:rPr>
              <w:t>Projektová činnost úřadu práce na podporu zaměstnání</w:t>
            </w:r>
            <w:r w:rsidR="0098354E">
              <w:rPr>
                <w:rFonts w:ascii="Calibri" w:hAnsi="Calibri" w:cs="Arial"/>
                <w:sz w:val="24"/>
                <w:szCs w:val="24"/>
                <w:lang w:val="cs-CZ"/>
              </w:rPr>
              <w:t>.</w:t>
            </w:r>
          </w:p>
          <w:p w:rsidR="007A4C75" w:rsidRPr="007178CE" w:rsidRDefault="007A4C75" w:rsidP="00010A0B">
            <w:pPr>
              <w:rPr>
                <w:rFonts w:ascii="Calibri" w:hAnsi="Calibri" w:cs="Arial"/>
                <w:sz w:val="24"/>
                <w:szCs w:val="24"/>
                <w:lang w:val="cs-CZ"/>
              </w:rPr>
            </w:pPr>
            <w:r w:rsidRPr="007178CE">
              <w:rPr>
                <w:rFonts w:ascii="Calibri" w:hAnsi="Calibri" w:cs="Arial"/>
                <w:sz w:val="24"/>
                <w:szCs w:val="24"/>
                <w:lang w:val="cs-CZ"/>
              </w:rPr>
              <w:t>Zprostředkování zaměstnání znevýhodněných skupin</w:t>
            </w:r>
            <w:r w:rsidR="0098354E">
              <w:rPr>
                <w:rFonts w:ascii="Calibri" w:hAnsi="Calibri" w:cs="Arial"/>
                <w:sz w:val="24"/>
                <w:szCs w:val="24"/>
                <w:lang w:val="cs-CZ"/>
              </w:rPr>
              <w:t>.</w:t>
            </w:r>
          </w:p>
          <w:p w:rsidR="007A4C75" w:rsidRPr="007178CE" w:rsidRDefault="007A4C75" w:rsidP="00010A0B">
            <w:pPr>
              <w:pStyle w:val="Vchozstyl"/>
              <w:spacing w:after="0"/>
              <w:rPr>
                <w:color w:val="auto"/>
                <w:sz w:val="24"/>
                <w:szCs w:val="24"/>
              </w:rPr>
            </w:pPr>
            <w:r w:rsidRPr="007178CE">
              <w:rPr>
                <w:rFonts w:cs="Arial"/>
                <w:color w:val="auto"/>
                <w:sz w:val="24"/>
                <w:szCs w:val="24"/>
              </w:rPr>
              <w:t>V 1. polovině roku 2016 by měly být realizovány projekty navazující na projekt „Sociálně vyloučené lokality Ústeckého kraje“</w:t>
            </w:r>
            <w:r w:rsidR="0098354E">
              <w:rPr>
                <w:rFonts w:cs="Arial"/>
                <w:color w:val="auto"/>
                <w:sz w:val="24"/>
                <w:szCs w:val="24"/>
              </w:rPr>
              <w:t>. D</w:t>
            </w:r>
            <w:r w:rsidRPr="007178CE">
              <w:rPr>
                <w:rFonts w:cs="Arial"/>
                <w:color w:val="auto"/>
                <w:sz w:val="24"/>
                <w:szCs w:val="24"/>
              </w:rPr>
              <w:t xml:space="preserve">oposud </w:t>
            </w:r>
            <w:r w:rsidR="0098354E">
              <w:rPr>
                <w:rFonts w:cs="Arial"/>
                <w:color w:val="auto"/>
                <w:sz w:val="24"/>
                <w:szCs w:val="24"/>
              </w:rPr>
              <w:t xml:space="preserve">není </w:t>
            </w:r>
            <w:r w:rsidRPr="007178CE">
              <w:rPr>
                <w:rFonts w:cs="Arial"/>
                <w:color w:val="auto"/>
                <w:sz w:val="24"/>
                <w:szCs w:val="24"/>
              </w:rPr>
              <w:t>jasné</w:t>
            </w:r>
            <w:r w:rsidR="00765991">
              <w:rPr>
                <w:rFonts w:cs="Arial"/>
                <w:color w:val="auto"/>
                <w:sz w:val="24"/>
                <w:szCs w:val="24"/>
              </w:rPr>
              <w:t>,</w:t>
            </w:r>
            <w:r w:rsidRPr="007178CE">
              <w:rPr>
                <w:rFonts w:cs="Arial"/>
                <w:color w:val="auto"/>
                <w:sz w:val="24"/>
                <w:szCs w:val="24"/>
              </w:rPr>
              <w:t xml:space="preserve"> kdy přesně budou vyhlášena výběrová řízení a kdy se projekt spustí. Jedná se o projekt</w:t>
            </w:r>
            <w:r w:rsidR="0098354E">
              <w:rPr>
                <w:rFonts w:cs="Arial"/>
                <w:color w:val="auto"/>
                <w:sz w:val="24"/>
                <w:szCs w:val="24"/>
              </w:rPr>
              <w:t>,</w:t>
            </w:r>
            <w:r w:rsidRPr="007178CE">
              <w:rPr>
                <w:rFonts w:cs="Arial"/>
                <w:color w:val="auto"/>
                <w:sz w:val="24"/>
                <w:szCs w:val="24"/>
              </w:rPr>
              <w:t xml:space="preserve"> kdy ÚP ČR ve spolupráci s partnerskou NNO (OCH TP, Květina, Arkadie a další) lokalitě pomáhá formou odborného poradenství a provázení klientů z CS jednak kvalitně se připravit a najít vhodné (smysluplné – vzhledem k odměně za práci a trvalosti) zaměstnání, v tomto zaměstnání se udržet (navzdory velké nezkušenosti se světem práce) a získat pracovní zkušenosti. Projekt v uplynulých letech 2014-2015 fungoval překvapivě velmi efektivně.</w:t>
            </w:r>
          </w:p>
          <w:p w:rsidR="007A4C75" w:rsidRPr="007178CE" w:rsidRDefault="007A4C75" w:rsidP="00010A0B">
            <w:pPr>
              <w:rPr>
                <w:rFonts w:ascii="Calibri" w:hAnsi="Calibri" w:cs="Arial"/>
                <w:sz w:val="24"/>
                <w:szCs w:val="24"/>
                <w:lang w:val="cs-CZ"/>
              </w:rPr>
            </w:pPr>
          </w:p>
        </w:tc>
      </w:tr>
      <w:tr w:rsidR="007A4C75" w:rsidRPr="007178CE" w:rsidTr="00010A0B">
        <w:trPr>
          <w:trHeight w:val="480"/>
        </w:trPr>
        <w:tc>
          <w:tcPr>
            <w:tcW w:w="9796" w:type="dxa"/>
            <w:gridSpan w:val="12"/>
            <w:vMerge/>
            <w:vAlign w:val="center"/>
          </w:tcPr>
          <w:p w:rsidR="007A4C75" w:rsidRPr="007178CE" w:rsidRDefault="007A4C75" w:rsidP="00010A0B">
            <w:pPr>
              <w:rPr>
                <w:rFonts w:ascii="Calibri" w:hAnsi="Calibri" w:cs="Arial"/>
                <w:color w:val="000000"/>
                <w:sz w:val="24"/>
                <w:szCs w:val="24"/>
                <w:lang w:val="cs-CZ"/>
              </w:rPr>
            </w:pPr>
          </w:p>
        </w:tc>
      </w:tr>
      <w:tr w:rsidR="007A4C75" w:rsidRPr="007178CE" w:rsidTr="00010A0B">
        <w:trPr>
          <w:trHeight w:val="480"/>
        </w:trPr>
        <w:tc>
          <w:tcPr>
            <w:tcW w:w="9796" w:type="dxa"/>
            <w:gridSpan w:val="12"/>
            <w:vMerge/>
            <w:vAlign w:val="center"/>
          </w:tcPr>
          <w:p w:rsidR="007A4C75" w:rsidRPr="007178CE" w:rsidRDefault="007A4C75" w:rsidP="00010A0B">
            <w:pPr>
              <w:rPr>
                <w:rFonts w:ascii="Calibri" w:hAnsi="Calibri" w:cs="Arial"/>
                <w:color w:val="000000"/>
                <w:sz w:val="24"/>
                <w:szCs w:val="24"/>
                <w:lang w:val="cs-CZ"/>
              </w:rPr>
            </w:pPr>
          </w:p>
        </w:tc>
      </w:tr>
      <w:tr w:rsidR="007A4C75" w:rsidRPr="007178CE" w:rsidTr="00010A0B">
        <w:trPr>
          <w:trHeight w:val="547"/>
        </w:trPr>
        <w:tc>
          <w:tcPr>
            <w:tcW w:w="4830" w:type="dxa"/>
            <w:gridSpan w:val="3"/>
            <w:shd w:val="clear" w:color="auto" w:fill="F2F2F2"/>
            <w:vAlign w:val="center"/>
          </w:tcPr>
          <w:p w:rsidR="007A4C75" w:rsidRPr="007178CE" w:rsidRDefault="007A4C75" w:rsidP="0098354E">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Vznik nové služby </w:t>
            </w:r>
          </w:p>
        </w:tc>
        <w:tc>
          <w:tcPr>
            <w:tcW w:w="4966" w:type="dxa"/>
            <w:gridSpan w:val="9"/>
            <w:shd w:val="clear" w:color="auto" w:fill="auto"/>
            <w:vAlign w:val="center"/>
          </w:tcPr>
          <w:p w:rsidR="007A4C75" w:rsidRPr="007178CE" w:rsidRDefault="007A4C75" w:rsidP="00010A0B">
            <w:pPr>
              <w:jc w:val="center"/>
              <w:rPr>
                <w:rFonts w:ascii="Calibri" w:hAnsi="Calibri" w:cs="Arial"/>
                <w:b/>
                <w:bCs/>
                <w:color w:val="4F81BD"/>
                <w:sz w:val="24"/>
                <w:szCs w:val="24"/>
                <w:lang w:val="cs-CZ"/>
              </w:rPr>
            </w:pPr>
            <w:r w:rsidRPr="007178CE">
              <w:rPr>
                <w:rFonts w:ascii="Calibri" w:hAnsi="Calibri" w:cs="Arial"/>
                <w:b/>
                <w:bCs/>
                <w:sz w:val="24"/>
                <w:szCs w:val="24"/>
                <w:lang w:val="cs-CZ"/>
              </w:rPr>
              <w:t>Ne</w:t>
            </w:r>
          </w:p>
        </w:tc>
      </w:tr>
      <w:tr w:rsidR="007A4C75" w:rsidRPr="007178CE" w:rsidTr="00010A0B">
        <w:trPr>
          <w:trHeight w:val="555"/>
        </w:trPr>
        <w:tc>
          <w:tcPr>
            <w:tcW w:w="9796" w:type="dxa"/>
            <w:gridSpan w:val="12"/>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Předpokládané počty klientů či jiné výstupy (počty akcí, přednášek, strategií atd.) za rok realizace: </w:t>
            </w:r>
          </w:p>
        </w:tc>
      </w:tr>
      <w:tr w:rsidR="007A4C75" w:rsidRPr="007178CE" w:rsidTr="00010A0B">
        <w:trPr>
          <w:trHeight w:val="420"/>
        </w:trPr>
        <w:tc>
          <w:tcPr>
            <w:tcW w:w="4830" w:type="dxa"/>
            <w:gridSpan w:val="3"/>
            <w:shd w:val="clear" w:color="auto" w:fill="auto"/>
            <w:vAlign w:val="center"/>
          </w:tcPr>
          <w:p w:rsidR="007A4C75" w:rsidRPr="005D749C" w:rsidRDefault="007A4C75" w:rsidP="00010A0B">
            <w:pPr>
              <w:rPr>
                <w:rFonts w:ascii="Calibri" w:hAnsi="Calibri" w:cs="Arial"/>
                <w:b/>
                <w:bCs/>
                <w:sz w:val="24"/>
                <w:szCs w:val="24"/>
                <w:lang w:val="cs-CZ"/>
              </w:rPr>
            </w:pPr>
            <w:r w:rsidRPr="005D749C">
              <w:rPr>
                <w:rFonts w:ascii="Calibri" w:hAnsi="Calibri" w:cs="Arial"/>
                <w:b/>
                <w:bCs/>
                <w:sz w:val="24"/>
                <w:szCs w:val="24"/>
                <w:lang w:val="cs-CZ"/>
              </w:rPr>
              <w:t>Plánované: 2.500 klientů</w:t>
            </w:r>
          </w:p>
        </w:tc>
        <w:tc>
          <w:tcPr>
            <w:tcW w:w="4966" w:type="dxa"/>
            <w:gridSpan w:val="9"/>
            <w:shd w:val="clear" w:color="auto" w:fill="auto"/>
            <w:vAlign w:val="center"/>
          </w:tcPr>
          <w:p w:rsidR="007A4C75" w:rsidRPr="007178CE" w:rsidRDefault="007A4C75" w:rsidP="00010A0B">
            <w:pPr>
              <w:rPr>
                <w:rFonts w:ascii="Calibri" w:hAnsi="Calibri" w:cs="Arial"/>
                <w:b/>
                <w:bCs/>
                <w:sz w:val="24"/>
                <w:szCs w:val="24"/>
                <w:lang w:val="cs-CZ"/>
              </w:rPr>
            </w:pPr>
            <w:r w:rsidRPr="007178CE">
              <w:rPr>
                <w:rFonts w:ascii="Calibri" w:hAnsi="Calibri" w:cs="Arial"/>
                <w:b/>
                <w:bCs/>
                <w:sz w:val="24"/>
                <w:szCs w:val="24"/>
                <w:lang w:val="cs-CZ"/>
              </w:rPr>
              <w:t xml:space="preserve">Dosažené: </w:t>
            </w:r>
          </w:p>
          <w:p w:rsidR="007A4C75" w:rsidRPr="007178CE" w:rsidRDefault="007A4C75" w:rsidP="00010A0B">
            <w:pPr>
              <w:rPr>
                <w:rFonts w:ascii="Calibri" w:hAnsi="Calibri" w:cs="Arial"/>
                <w:b/>
                <w:bCs/>
                <w:sz w:val="24"/>
                <w:szCs w:val="24"/>
                <w:lang w:val="cs-CZ"/>
              </w:rPr>
            </w:pPr>
          </w:p>
        </w:tc>
      </w:tr>
      <w:tr w:rsidR="007A4C75" w:rsidRPr="007178CE" w:rsidTr="00010A0B">
        <w:trPr>
          <w:trHeight w:val="480"/>
        </w:trPr>
        <w:tc>
          <w:tcPr>
            <w:tcW w:w="9796" w:type="dxa"/>
            <w:gridSpan w:val="12"/>
            <w:vMerge w:val="restart"/>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b/>
                <w:bCs/>
                <w:color w:val="000000"/>
                <w:sz w:val="24"/>
                <w:szCs w:val="24"/>
                <w:lang w:val="cs-CZ"/>
              </w:rPr>
              <w:t>Dopady opatření</w:t>
            </w:r>
          </w:p>
        </w:tc>
      </w:tr>
      <w:tr w:rsidR="007A4C75" w:rsidRPr="007178CE" w:rsidTr="00010A0B">
        <w:trPr>
          <w:trHeight w:val="480"/>
        </w:trPr>
        <w:tc>
          <w:tcPr>
            <w:tcW w:w="9796" w:type="dxa"/>
            <w:gridSpan w:val="12"/>
            <w:vMerge/>
            <w:shd w:val="clear" w:color="auto" w:fill="F2F2F2"/>
            <w:vAlign w:val="center"/>
          </w:tcPr>
          <w:p w:rsidR="007A4C75" w:rsidRPr="007178CE" w:rsidRDefault="007A4C75" w:rsidP="00010A0B">
            <w:pPr>
              <w:rPr>
                <w:rFonts w:ascii="Calibri" w:hAnsi="Calibri" w:cs="Arial"/>
                <w:b/>
                <w:bCs/>
                <w:color w:val="000000"/>
                <w:sz w:val="24"/>
                <w:szCs w:val="24"/>
                <w:lang w:val="cs-CZ"/>
              </w:rPr>
            </w:pPr>
          </w:p>
        </w:tc>
      </w:tr>
      <w:tr w:rsidR="007A4C75" w:rsidRPr="007178CE" w:rsidTr="00010A0B">
        <w:trPr>
          <w:trHeight w:val="452"/>
        </w:trPr>
        <w:tc>
          <w:tcPr>
            <w:tcW w:w="9796" w:type="dxa"/>
            <w:gridSpan w:val="12"/>
            <w:shd w:val="clear" w:color="auto" w:fill="auto"/>
            <w:vAlign w:val="center"/>
          </w:tcPr>
          <w:p w:rsidR="007A4C75" w:rsidRPr="007178CE" w:rsidRDefault="007A4C75" w:rsidP="00010A0B">
            <w:pPr>
              <w:pStyle w:val="Odstavecseseznamem"/>
              <w:ind w:left="0"/>
              <w:rPr>
                <w:rFonts w:cs="Arial"/>
                <w:bCs/>
                <w:sz w:val="24"/>
                <w:szCs w:val="24"/>
              </w:rPr>
            </w:pPr>
            <w:r w:rsidRPr="007178CE">
              <w:rPr>
                <w:bCs/>
                <w:sz w:val="24"/>
                <w:szCs w:val="24"/>
              </w:rPr>
              <w:t>Zvýšení zaměstnanosti nezaměstnaných osob a osob ohrožených na trhu práce, cílené využití nástrojů a opatření aktivní politiky zaměstnanosti. Posílení sociální integrace cílových skupin. Podpora při návratu na trh práce zvýšením kvalifikace, motivace a poradenství. Pomoc s vyhledáváním zaměstnání.</w:t>
            </w:r>
          </w:p>
        </w:tc>
      </w:tr>
      <w:tr w:rsidR="007A4C75" w:rsidRPr="007178CE" w:rsidTr="00010A0B">
        <w:trPr>
          <w:trHeight w:val="315"/>
        </w:trPr>
        <w:tc>
          <w:tcPr>
            <w:tcW w:w="9796" w:type="dxa"/>
            <w:gridSpan w:val="12"/>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realizátoři Opatření:</w:t>
            </w:r>
          </w:p>
        </w:tc>
      </w:tr>
      <w:tr w:rsidR="007A4C75" w:rsidRPr="007178CE" w:rsidTr="00010A0B">
        <w:trPr>
          <w:trHeight w:val="315"/>
        </w:trPr>
        <w:tc>
          <w:tcPr>
            <w:tcW w:w="9796" w:type="dxa"/>
            <w:gridSpan w:val="12"/>
            <w:shd w:val="clear" w:color="auto" w:fill="auto"/>
            <w:vAlign w:val="center"/>
          </w:tcPr>
          <w:p w:rsidR="007A4C75" w:rsidRPr="007178CE" w:rsidRDefault="007A4C75" w:rsidP="00010A0B">
            <w:pPr>
              <w:rPr>
                <w:rFonts w:ascii="Calibri" w:hAnsi="Calibri" w:cs="Arial"/>
                <w:bCs/>
                <w:sz w:val="24"/>
                <w:szCs w:val="24"/>
                <w:lang w:val="cs-CZ"/>
              </w:rPr>
            </w:pPr>
            <w:r w:rsidRPr="007178CE">
              <w:rPr>
                <w:rFonts w:ascii="Calibri" w:hAnsi="Calibri" w:cs="Arial"/>
                <w:bCs/>
                <w:sz w:val="24"/>
                <w:szCs w:val="24"/>
                <w:lang w:val="cs-CZ"/>
              </w:rPr>
              <w:t>Úřad práce, Arkadie, Sociální agentura, Oblastní charita Teplice</w:t>
            </w:r>
          </w:p>
        </w:tc>
      </w:tr>
      <w:tr w:rsidR="007A4C75" w:rsidRPr="007178CE" w:rsidTr="00010A0B">
        <w:trPr>
          <w:trHeight w:val="315"/>
        </w:trPr>
        <w:tc>
          <w:tcPr>
            <w:tcW w:w="9796" w:type="dxa"/>
            <w:gridSpan w:val="12"/>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Předpokládaní partneři k zajištění Opatření:</w:t>
            </w:r>
          </w:p>
        </w:tc>
      </w:tr>
      <w:tr w:rsidR="007A4C75" w:rsidRPr="007178CE" w:rsidTr="00010A0B">
        <w:trPr>
          <w:trHeight w:val="495"/>
        </w:trPr>
        <w:tc>
          <w:tcPr>
            <w:tcW w:w="9796" w:type="dxa"/>
            <w:gridSpan w:val="12"/>
            <w:shd w:val="clear" w:color="auto" w:fill="auto"/>
            <w:vAlign w:val="center"/>
          </w:tcPr>
          <w:p w:rsidR="007A4C75" w:rsidRPr="007178CE" w:rsidRDefault="007A4C75" w:rsidP="00010A0B">
            <w:pPr>
              <w:rPr>
                <w:rFonts w:ascii="Calibri" w:hAnsi="Calibri" w:cs="Arial"/>
                <w:sz w:val="24"/>
                <w:szCs w:val="24"/>
                <w:lang w:val="cs-CZ"/>
              </w:rPr>
            </w:pPr>
            <w:r w:rsidRPr="007178CE">
              <w:rPr>
                <w:rFonts w:ascii="Calibri" w:hAnsi="Calibri" w:cs="Arial"/>
                <w:color w:val="4F81BD"/>
                <w:sz w:val="24"/>
                <w:szCs w:val="24"/>
                <w:lang w:val="cs-CZ"/>
              </w:rPr>
              <w:t> </w:t>
            </w:r>
            <w:r w:rsidRPr="007178CE">
              <w:rPr>
                <w:rFonts w:ascii="Calibri" w:hAnsi="Calibri" w:cs="Arial"/>
                <w:bCs/>
                <w:color w:val="000000"/>
                <w:sz w:val="24"/>
                <w:szCs w:val="24"/>
                <w:lang w:val="cs-CZ"/>
              </w:rPr>
              <w:t>místní zaměstnavatelé</w:t>
            </w:r>
          </w:p>
        </w:tc>
      </w:tr>
      <w:tr w:rsidR="007A4C75" w:rsidRPr="007178CE" w:rsidTr="00010A0B">
        <w:trPr>
          <w:trHeight w:val="720"/>
        </w:trPr>
        <w:tc>
          <w:tcPr>
            <w:tcW w:w="4830" w:type="dxa"/>
            <w:gridSpan w:val="3"/>
            <w:shd w:val="clear" w:color="auto" w:fill="F2F2F2"/>
            <w:vAlign w:val="center"/>
          </w:tcPr>
          <w:p w:rsidR="007A4C75" w:rsidRPr="007178CE" w:rsidRDefault="007A4C75" w:rsidP="00010A0B">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Roční náklady neinvestiční - předpoklad</w:t>
            </w:r>
          </w:p>
        </w:tc>
        <w:tc>
          <w:tcPr>
            <w:tcW w:w="4966" w:type="dxa"/>
            <w:gridSpan w:val="9"/>
            <w:shd w:val="clear" w:color="auto" w:fill="F2F2F2"/>
            <w:vAlign w:val="center"/>
          </w:tcPr>
          <w:p w:rsidR="007A4C75" w:rsidRPr="007178CE" w:rsidRDefault="007A4C75" w:rsidP="00010A0B">
            <w:pPr>
              <w:jc w:val="center"/>
              <w:rPr>
                <w:rFonts w:ascii="Calibri" w:hAnsi="Calibri" w:cs="Arial"/>
                <w:b/>
                <w:bCs/>
                <w:color w:val="000000"/>
                <w:sz w:val="24"/>
                <w:szCs w:val="24"/>
                <w:lang w:val="cs-CZ"/>
              </w:rPr>
            </w:pPr>
            <w:r w:rsidRPr="007178CE">
              <w:rPr>
                <w:rFonts w:ascii="Calibri" w:hAnsi="Calibri" w:cs="Arial"/>
                <w:b/>
                <w:bCs/>
                <w:color w:val="000000"/>
                <w:sz w:val="24"/>
                <w:szCs w:val="24"/>
                <w:lang w:val="cs-CZ"/>
              </w:rPr>
              <w:t>Náklady investiční - předpoklad</w:t>
            </w:r>
          </w:p>
        </w:tc>
      </w:tr>
      <w:tr w:rsidR="007A4C75" w:rsidRPr="007178CE" w:rsidTr="00010A0B">
        <w:trPr>
          <w:trHeight w:val="480"/>
        </w:trPr>
        <w:tc>
          <w:tcPr>
            <w:tcW w:w="4830" w:type="dxa"/>
            <w:gridSpan w:val="3"/>
            <w:shd w:val="clear" w:color="000000" w:fill="FFFFFF"/>
            <w:vAlign w:val="center"/>
          </w:tcPr>
          <w:p w:rsidR="007A4C75" w:rsidRPr="007178CE" w:rsidRDefault="007A4C75" w:rsidP="00474D51">
            <w:pPr>
              <w:jc w:val="left"/>
              <w:rPr>
                <w:rFonts w:ascii="Calibri" w:hAnsi="Calibri" w:cs="Arial"/>
                <w:bCs/>
                <w:sz w:val="24"/>
                <w:szCs w:val="24"/>
                <w:lang w:val="cs-CZ"/>
              </w:rPr>
            </w:pPr>
            <w:r w:rsidRPr="007178CE">
              <w:rPr>
                <w:rFonts w:ascii="Calibri" w:hAnsi="Calibri" w:cs="Arial"/>
                <w:bCs/>
                <w:sz w:val="24"/>
                <w:szCs w:val="24"/>
                <w:lang w:val="cs-CZ"/>
              </w:rPr>
              <w:t>Dle financí z Evropských fondů a státního rozpočtu</w:t>
            </w:r>
          </w:p>
        </w:tc>
        <w:tc>
          <w:tcPr>
            <w:tcW w:w="4966" w:type="dxa"/>
            <w:gridSpan w:val="9"/>
            <w:shd w:val="clear" w:color="000000" w:fill="FFFFFF"/>
            <w:vAlign w:val="center"/>
          </w:tcPr>
          <w:p w:rsidR="007A4C75" w:rsidRPr="007178CE" w:rsidRDefault="007A4C75" w:rsidP="00010A0B">
            <w:pPr>
              <w:jc w:val="center"/>
              <w:rPr>
                <w:rFonts w:ascii="Calibri" w:hAnsi="Calibri" w:cs="Arial"/>
                <w:bCs/>
                <w:sz w:val="24"/>
                <w:szCs w:val="24"/>
                <w:lang w:val="cs-CZ"/>
              </w:rPr>
            </w:pPr>
          </w:p>
        </w:tc>
      </w:tr>
      <w:tr w:rsidR="007A4C75" w:rsidRPr="007178CE" w:rsidTr="00010A0B">
        <w:trPr>
          <w:trHeight w:val="480"/>
        </w:trPr>
        <w:tc>
          <w:tcPr>
            <w:tcW w:w="4830" w:type="dxa"/>
            <w:gridSpan w:val="3"/>
            <w:shd w:val="clear" w:color="000000" w:fill="FFFFFF"/>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 xml:space="preserve">Celkem:                   </w:t>
            </w:r>
          </w:p>
        </w:tc>
        <w:tc>
          <w:tcPr>
            <w:tcW w:w="4966" w:type="dxa"/>
            <w:gridSpan w:val="9"/>
            <w:shd w:val="clear" w:color="000000" w:fill="FFFFFF"/>
            <w:vAlign w:val="center"/>
          </w:tcPr>
          <w:p w:rsidR="007A4C75" w:rsidRPr="007178CE" w:rsidRDefault="007A4C75" w:rsidP="00010A0B">
            <w:pPr>
              <w:jc w:val="center"/>
              <w:rPr>
                <w:rFonts w:ascii="Calibri" w:hAnsi="Calibri" w:cs="Arial"/>
                <w:bCs/>
                <w:color w:val="4F81BD"/>
                <w:sz w:val="24"/>
                <w:szCs w:val="24"/>
                <w:lang w:val="cs-CZ"/>
              </w:rPr>
            </w:pPr>
          </w:p>
        </w:tc>
      </w:tr>
      <w:tr w:rsidR="007A4C75" w:rsidRPr="007178CE" w:rsidTr="00010A0B">
        <w:trPr>
          <w:trHeight w:val="720"/>
        </w:trPr>
        <w:tc>
          <w:tcPr>
            <w:tcW w:w="9796" w:type="dxa"/>
            <w:gridSpan w:val="12"/>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Předpokládané zdroje financování:</w:t>
            </w:r>
          </w:p>
        </w:tc>
      </w:tr>
      <w:tr w:rsidR="007A4C75" w:rsidRPr="007178CE" w:rsidTr="00010A0B">
        <w:trPr>
          <w:trHeight w:val="315"/>
        </w:trPr>
        <w:tc>
          <w:tcPr>
            <w:tcW w:w="9796" w:type="dxa"/>
            <w:gridSpan w:val="12"/>
            <w:shd w:val="clear" w:color="auto" w:fill="auto"/>
            <w:vAlign w:val="center"/>
          </w:tcPr>
          <w:p w:rsidR="007A4C75" w:rsidRPr="007178CE" w:rsidRDefault="007A4C75" w:rsidP="00010A0B">
            <w:pPr>
              <w:rPr>
                <w:rFonts w:ascii="Calibri" w:hAnsi="Calibri" w:cs="Arial"/>
                <w:bCs/>
                <w:sz w:val="24"/>
                <w:szCs w:val="24"/>
                <w:lang w:val="cs-CZ"/>
              </w:rPr>
            </w:pPr>
            <w:r w:rsidRPr="007178CE">
              <w:rPr>
                <w:rFonts w:ascii="Calibri" w:hAnsi="Calibri" w:cs="Arial"/>
                <w:bCs/>
                <w:sz w:val="24"/>
                <w:szCs w:val="24"/>
                <w:lang w:val="cs-CZ"/>
              </w:rPr>
              <w:t>Operační program zaměstnanost, státní rozpočet ČR.</w:t>
            </w:r>
          </w:p>
        </w:tc>
      </w:tr>
      <w:tr w:rsidR="007A4C75" w:rsidRPr="007178CE" w:rsidTr="00010A0B">
        <w:trPr>
          <w:trHeight w:val="315"/>
        </w:trPr>
        <w:tc>
          <w:tcPr>
            <w:tcW w:w="9796" w:type="dxa"/>
            <w:gridSpan w:val="12"/>
            <w:shd w:val="clear" w:color="auto" w:fill="F2F2F2"/>
            <w:vAlign w:val="center"/>
          </w:tcPr>
          <w:p w:rsidR="007A4C75" w:rsidRPr="007178CE" w:rsidRDefault="007A4C75" w:rsidP="00010A0B">
            <w:pPr>
              <w:rPr>
                <w:rFonts w:ascii="Calibri" w:hAnsi="Calibri" w:cs="Arial"/>
                <w:b/>
                <w:bCs/>
                <w:color w:val="000000"/>
                <w:sz w:val="24"/>
                <w:szCs w:val="24"/>
                <w:lang w:val="cs-CZ"/>
              </w:rPr>
            </w:pPr>
            <w:r w:rsidRPr="007178CE">
              <w:rPr>
                <w:rFonts w:ascii="Calibri" w:hAnsi="Calibri" w:cs="Arial"/>
                <w:b/>
                <w:bCs/>
                <w:color w:val="000000"/>
                <w:sz w:val="24"/>
                <w:szCs w:val="24"/>
                <w:lang w:val="cs-CZ"/>
              </w:rPr>
              <w:t>Harmonogram realizace Opatření:</w:t>
            </w:r>
          </w:p>
        </w:tc>
      </w:tr>
      <w:tr w:rsidR="007A4C75" w:rsidRPr="007178CE" w:rsidTr="00010A0B">
        <w:tblPrEx>
          <w:tblCellMar>
            <w:left w:w="108" w:type="dxa"/>
            <w:right w:w="108" w:type="dxa"/>
          </w:tblCellMar>
        </w:tblPrEx>
        <w:trPr>
          <w:gridBefore w:val="1"/>
          <w:wBefore w:w="15" w:type="dxa"/>
        </w:trPr>
        <w:tc>
          <w:tcPr>
            <w:tcW w:w="5529" w:type="dxa"/>
            <w:gridSpan w:val="3"/>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bCs/>
                <w:sz w:val="24"/>
                <w:szCs w:val="24"/>
                <w:lang w:val="cs-CZ"/>
              </w:rPr>
              <w:t>Aktivita (krok): číslo a název aktivity</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2016</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2017</w:t>
            </w:r>
          </w:p>
        </w:tc>
        <w:tc>
          <w:tcPr>
            <w:tcW w:w="709" w:type="dxa"/>
            <w:gridSpan w:val="2"/>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2018</w:t>
            </w:r>
          </w:p>
        </w:tc>
        <w:tc>
          <w:tcPr>
            <w:tcW w:w="709" w:type="dxa"/>
            <w:gridSpan w:val="2"/>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2019</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2020</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p>
        </w:tc>
      </w:tr>
      <w:tr w:rsidR="007A4C75" w:rsidRPr="007178CE" w:rsidTr="00010A0B">
        <w:tblPrEx>
          <w:tblCellMar>
            <w:left w:w="108" w:type="dxa"/>
            <w:right w:w="108" w:type="dxa"/>
          </w:tblCellMar>
        </w:tblPrEx>
        <w:trPr>
          <w:gridBefore w:val="1"/>
          <w:wBefore w:w="15" w:type="dxa"/>
        </w:trPr>
        <w:tc>
          <w:tcPr>
            <w:tcW w:w="426"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1</w:t>
            </w:r>
          </w:p>
        </w:tc>
        <w:tc>
          <w:tcPr>
            <w:tcW w:w="5103" w:type="dxa"/>
            <w:gridSpan w:val="2"/>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Zpracování projektových žádostí</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shd w:val="clear" w:color="auto" w:fill="auto"/>
            <w:vAlign w:val="center"/>
          </w:tcPr>
          <w:p w:rsidR="007A4C75" w:rsidRPr="007178CE" w:rsidRDefault="007A4C75" w:rsidP="00010A0B">
            <w:pPr>
              <w:spacing w:line="276" w:lineRule="auto"/>
              <w:rPr>
                <w:rFonts w:ascii="Calibri" w:hAnsi="Calibri" w:cs="Arial"/>
                <w:b/>
                <w:sz w:val="24"/>
                <w:szCs w:val="24"/>
                <w:lang w:val="cs-CZ"/>
              </w:rPr>
            </w:pPr>
          </w:p>
        </w:tc>
      </w:tr>
      <w:tr w:rsidR="007A4C75" w:rsidRPr="007178CE" w:rsidTr="00010A0B">
        <w:tblPrEx>
          <w:tblCellMar>
            <w:left w:w="108" w:type="dxa"/>
            <w:right w:w="108" w:type="dxa"/>
          </w:tblCellMar>
        </w:tblPrEx>
        <w:trPr>
          <w:gridBefore w:val="1"/>
          <w:wBefore w:w="15" w:type="dxa"/>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Realizace jednotlivých projektů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010A0B">
            <w:pPr>
              <w:spacing w:line="276" w:lineRule="auto"/>
              <w:rPr>
                <w:rFonts w:ascii="Calibri" w:hAnsi="Calibri" w:cs="Arial"/>
                <w:b/>
                <w:sz w:val="24"/>
                <w:szCs w:val="24"/>
                <w:lang w:val="cs-CZ"/>
              </w:rPr>
            </w:pPr>
            <w:r w:rsidRPr="007178CE">
              <w:rPr>
                <w:rFonts w:ascii="Calibri" w:hAnsi="Calibri" w:cs="Arial"/>
                <w:b/>
                <w:sz w:val="24"/>
                <w:szCs w:val="24"/>
                <w:lang w:val="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4C75" w:rsidRPr="007178CE" w:rsidRDefault="007A4C75" w:rsidP="00010A0B">
            <w:pPr>
              <w:spacing w:line="276" w:lineRule="auto"/>
              <w:rPr>
                <w:rFonts w:ascii="Calibri" w:hAnsi="Calibri" w:cs="Arial"/>
                <w:b/>
                <w:sz w:val="24"/>
                <w:szCs w:val="24"/>
                <w:lang w:val="cs-CZ"/>
              </w:rPr>
            </w:pPr>
          </w:p>
        </w:tc>
      </w:tr>
    </w:tbl>
    <w:p w:rsidR="007A4C75" w:rsidRPr="007178CE" w:rsidRDefault="007A4C75" w:rsidP="007A4C75">
      <w:pPr>
        <w:rPr>
          <w:rFonts w:ascii="Calibri" w:hAnsi="Calibri"/>
          <w:sz w:val="24"/>
          <w:szCs w:val="24"/>
          <w:lang w:val="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521D0D" w:rsidRDefault="00521D0D" w:rsidP="009B0496">
      <w:pPr>
        <w:rPr>
          <w:rFonts w:ascii="Calibri" w:hAnsi="Calibri" w:cs="Arial"/>
          <w:b/>
          <w:sz w:val="28"/>
          <w:szCs w:val="28"/>
          <w:lang w:val="cs-CZ" w:eastAsia="cs-CZ"/>
        </w:rPr>
      </w:pPr>
    </w:p>
    <w:p w:rsidR="00F02C96" w:rsidRDefault="00F02C96" w:rsidP="009B0496">
      <w:pPr>
        <w:rPr>
          <w:rFonts w:ascii="Calibri" w:hAnsi="Calibri" w:cs="Arial"/>
          <w:b/>
          <w:sz w:val="28"/>
          <w:szCs w:val="28"/>
          <w:lang w:val="cs-CZ" w:eastAsia="cs-CZ"/>
        </w:rPr>
      </w:pPr>
    </w:p>
    <w:p w:rsidR="009B0496" w:rsidRDefault="009B0496" w:rsidP="009B0496">
      <w:pPr>
        <w:rPr>
          <w:rFonts w:ascii="Calibri" w:hAnsi="Calibri" w:cs="Arial"/>
          <w:b/>
          <w:sz w:val="28"/>
          <w:szCs w:val="28"/>
          <w:lang w:val="cs-CZ" w:eastAsia="cs-CZ"/>
        </w:rPr>
      </w:pPr>
      <w:r w:rsidRPr="00F27F8D">
        <w:rPr>
          <w:rFonts w:ascii="Calibri" w:hAnsi="Calibri" w:cs="Arial"/>
          <w:b/>
          <w:sz w:val="28"/>
          <w:szCs w:val="28"/>
          <w:lang w:val="cs-CZ" w:eastAsia="cs-CZ"/>
        </w:rPr>
        <w:t xml:space="preserve">Část F </w:t>
      </w:r>
      <w:r w:rsidRPr="00F27F8D">
        <w:rPr>
          <w:rFonts w:ascii="Calibri" w:hAnsi="Calibri" w:cs="Arial"/>
          <w:b/>
          <w:sz w:val="28"/>
          <w:szCs w:val="28"/>
          <w:lang w:val="cs-CZ" w:eastAsia="cs-CZ"/>
        </w:rPr>
        <w:tab/>
        <w:t>ZÁVĚREČNÁ KAPITOLA</w:t>
      </w:r>
    </w:p>
    <w:p w:rsidR="00EC12C2" w:rsidRDefault="00EC12C2" w:rsidP="009B0496">
      <w:pPr>
        <w:rPr>
          <w:rFonts w:ascii="Calibri" w:hAnsi="Calibri" w:cs="Arial"/>
          <w:b/>
          <w:sz w:val="28"/>
          <w:szCs w:val="28"/>
          <w:lang w:val="cs-CZ" w:eastAsia="cs-CZ"/>
        </w:rPr>
      </w:pPr>
    </w:p>
    <w:p w:rsidR="009B0496" w:rsidRDefault="009B0496" w:rsidP="00C058DC">
      <w:pPr>
        <w:widowControl/>
        <w:numPr>
          <w:ilvl w:val="0"/>
          <w:numId w:val="78"/>
        </w:numPr>
        <w:suppressAutoHyphens w:val="0"/>
        <w:jc w:val="left"/>
        <w:rPr>
          <w:rFonts w:ascii="Calibri" w:hAnsi="Calibri" w:cs="Arial"/>
          <w:b/>
          <w:sz w:val="24"/>
          <w:szCs w:val="24"/>
          <w:lang w:val="cs-CZ" w:eastAsia="cs-CZ"/>
        </w:rPr>
      </w:pPr>
      <w:r w:rsidRPr="009B0496">
        <w:rPr>
          <w:rFonts w:ascii="Calibri" w:hAnsi="Calibri" w:cs="Arial"/>
          <w:b/>
          <w:sz w:val="24"/>
          <w:szCs w:val="24"/>
          <w:lang w:val="cs-CZ" w:eastAsia="cs-CZ"/>
        </w:rPr>
        <w:t xml:space="preserve">Tabulky používané k ročnímu vyhodnocování plánu pro všechny skupiny </w:t>
      </w:r>
    </w:p>
    <w:p w:rsidR="009B0496" w:rsidRDefault="009B0496" w:rsidP="009B0496">
      <w:pPr>
        <w:widowControl/>
        <w:suppressAutoHyphens w:val="0"/>
        <w:ind w:left="720"/>
        <w:jc w:val="left"/>
        <w:rPr>
          <w:rFonts w:ascii="Calibri" w:hAnsi="Calibri" w:cs="Arial"/>
          <w:b/>
          <w:sz w:val="24"/>
          <w:szCs w:val="24"/>
          <w:lang w:val="cs-CZ" w:eastAsia="cs-CZ"/>
        </w:rPr>
      </w:pPr>
    </w:p>
    <w:p w:rsidR="009B0496" w:rsidRPr="00197D58" w:rsidRDefault="009B0496" w:rsidP="009B0496">
      <w:pPr>
        <w:jc w:val="left"/>
        <w:rPr>
          <w:rFonts w:ascii="Calibri" w:hAnsi="Calibri" w:cs="Arial"/>
          <w:sz w:val="24"/>
          <w:szCs w:val="24"/>
          <w:lang w:val="cs-CZ"/>
        </w:rPr>
      </w:pPr>
      <w:r w:rsidRPr="00197D58">
        <w:rPr>
          <w:rFonts w:ascii="Calibri" w:hAnsi="Calibri" w:cs="Arial"/>
          <w:sz w:val="24"/>
          <w:szCs w:val="24"/>
          <w:lang w:val="cs-CZ"/>
        </w:rPr>
        <w:t>V průběhu naplňování jednotlivých Cílů a Opatření Komunitního plánu sociálních</w:t>
      </w:r>
      <w:r>
        <w:rPr>
          <w:rFonts w:ascii="Calibri" w:hAnsi="Calibri" w:cs="Arial"/>
          <w:sz w:val="24"/>
          <w:szCs w:val="24"/>
          <w:lang w:val="cs-CZ"/>
        </w:rPr>
        <w:t xml:space="preserve"> služeb a služeb jim blízkých</w:t>
      </w:r>
      <w:r w:rsidRPr="00197D58">
        <w:rPr>
          <w:rFonts w:ascii="Calibri" w:hAnsi="Calibri" w:cs="Arial"/>
          <w:sz w:val="24"/>
          <w:szCs w:val="24"/>
          <w:lang w:val="cs-CZ"/>
        </w:rPr>
        <w:t xml:space="preserve"> města </w:t>
      </w:r>
      <w:r>
        <w:rPr>
          <w:rFonts w:ascii="Calibri" w:hAnsi="Calibri" w:cs="Arial"/>
          <w:sz w:val="24"/>
          <w:szCs w:val="24"/>
          <w:lang w:val="cs-CZ"/>
        </w:rPr>
        <w:t>Teplice</w:t>
      </w:r>
      <w:r w:rsidRPr="00197D58">
        <w:rPr>
          <w:rFonts w:ascii="Calibri" w:hAnsi="Calibri" w:cs="Arial"/>
          <w:sz w:val="24"/>
          <w:szCs w:val="24"/>
          <w:lang w:val="cs-CZ"/>
        </w:rPr>
        <w:t xml:space="preserve"> budou zpracovávány a vyhodnocovány </w:t>
      </w:r>
      <w:r>
        <w:rPr>
          <w:rFonts w:ascii="Calibri" w:hAnsi="Calibri" w:cs="Arial"/>
          <w:sz w:val="24"/>
          <w:szCs w:val="24"/>
          <w:lang w:val="cs-CZ"/>
        </w:rPr>
        <w:t>roční</w:t>
      </w:r>
      <w:r w:rsidRPr="00197D58">
        <w:rPr>
          <w:rFonts w:ascii="Calibri" w:hAnsi="Calibri" w:cs="Arial"/>
          <w:sz w:val="24"/>
          <w:szCs w:val="24"/>
          <w:lang w:val="cs-CZ"/>
        </w:rPr>
        <w:t xml:space="preserve"> plány za jednotlivé oblasti.</w:t>
      </w:r>
      <w:r>
        <w:rPr>
          <w:rFonts w:ascii="Calibri" w:hAnsi="Calibri" w:cs="Arial"/>
          <w:sz w:val="24"/>
          <w:szCs w:val="24"/>
          <w:lang w:val="cs-CZ"/>
        </w:rPr>
        <w:t xml:space="preserve"> </w:t>
      </w:r>
      <w:r w:rsidRPr="00197D58">
        <w:rPr>
          <w:rFonts w:ascii="Calibri" w:hAnsi="Calibri" w:cs="Arial"/>
          <w:sz w:val="24"/>
          <w:szCs w:val="24"/>
          <w:lang w:val="cs-CZ"/>
        </w:rPr>
        <w:t>K monitorování a vyhodnocování Komunitního plánu sociálních</w:t>
      </w:r>
      <w:r>
        <w:rPr>
          <w:rFonts w:ascii="Calibri" w:hAnsi="Calibri" w:cs="Arial"/>
          <w:sz w:val="24"/>
          <w:szCs w:val="24"/>
          <w:lang w:val="cs-CZ"/>
        </w:rPr>
        <w:t xml:space="preserve"> služeb a jim blízkých služeb</w:t>
      </w:r>
      <w:r w:rsidRPr="00197D58">
        <w:rPr>
          <w:rFonts w:ascii="Calibri" w:hAnsi="Calibri" w:cs="Arial"/>
          <w:sz w:val="24"/>
          <w:szCs w:val="24"/>
          <w:lang w:val="cs-CZ"/>
        </w:rPr>
        <w:t xml:space="preserve"> budou používány následující tabulky:</w:t>
      </w:r>
    </w:p>
    <w:p w:rsidR="009B0496" w:rsidRPr="00197D58" w:rsidRDefault="009B0496" w:rsidP="009B0496">
      <w:pPr>
        <w:jc w:val="left"/>
        <w:rPr>
          <w:rFonts w:ascii="Calibri" w:hAnsi="Calibri" w:cs="Arial"/>
          <w:b/>
          <w:sz w:val="24"/>
          <w:szCs w:val="24"/>
          <w:lang w:val="cs-CZ"/>
        </w:rPr>
      </w:pPr>
    </w:p>
    <w:p w:rsidR="009B0496" w:rsidRPr="00197D58" w:rsidRDefault="009B0496" w:rsidP="009B0496">
      <w:pPr>
        <w:jc w:val="left"/>
        <w:rPr>
          <w:rFonts w:ascii="Calibri" w:hAnsi="Calibri" w:cs="Arial"/>
          <w:b/>
          <w:sz w:val="24"/>
          <w:szCs w:val="24"/>
          <w:lang w:val="cs-CZ"/>
        </w:rPr>
      </w:pPr>
      <w:r w:rsidRPr="00197D58">
        <w:rPr>
          <w:rFonts w:ascii="Calibri" w:hAnsi="Calibri" w:cs="Arial"/>
          <w:b/>
          <w:sz w:val="24"/>
          <w:szCs w:val="24"/>
          <w:lang w:val="cs-CZ"/>
        </w:rPr>
        <w:t xml:space="preserve">Hodnocení (naplňování KP)  </w:t>
      </w:r>
    </w:p>
    <w:p w:rsidR="009B0496" w:rsidRPr="00197D58" w:rsidRDefault="009B0496" w:rsidP="009B0496">
      <w:pPr>
        <w:rPr>
          <w:rFonts w:ascii="Calibri" w:hAnsi="Calibri" w:cs="Arial"/>
          <w:b/>
          <w:sz w:val="24"/>
          <w:szCs w:val="24"/>
          <w:lang w:val="cs-CZ"/>
        </w:rPr>
      </w:pPr>
      <w:r w:rsidRPr="00197D58">
        <w:rPr>
          <w:rFonts w:ascii="Calibri" w:hAnsi="Calibri" w:cs="Arial"/>
          <w:b/>
          <w:sz w:val="24"/>
          <w:szCs w:val="24"/>
          <w:lang w:val="cs-CZ"/>
        </w:rPr>
        <w:t>Cíle a Opatření v oblasti péče ………………………………….</w:t>
      </w:r>
    </w:p>
    <w:p w:rsidR="009B0496" w:rsidRPr="00197D58" w:rsidRDefault="009B0496" w:rsidP="009B0496">
      <w:pPr>
        <w:rPr>
          <w:rFonts w:ascii="Calibri" w:hAnsi="Calibri" w:cs="Arial"/>
          <w:sz w:val="24"/>
          <w:szCs w:val="24"/>
          <w:lang w:val="cs-CZ"/>
        </w:rPr>
      </w:pPr>
      <w:r w:rsidRPr="00197D58">
        <w:rPr>
          <w:rFonts w:ascii="Calibri" w:hAnsi="Calibri" w:cs="Arial"/>
          <w:b/>
          <w:sz w:val="24"/>
          <w:szCs w:val="24"/>
          <w:lang w:val="cs-CZ"/>
        </w:rPr>
        <w:t>Cíl:</w:t>
      </w:r>
      <w:r w:rsidRPr="00197D58">
        <w:rPr>
          <w:rFonts w:ascii="Calibri" w:hAnsi="Calibri" w:cs="Arial"/>
          <w:i/>
          <w:sz w:val="24"/>
          <w:szCs w:val="24"/>
          <w:lang w:val="cs-CZ"/>
        </w:rPr>
        <w:t xml:space="preserve">                   název Cíle </w:t>
      </w:r>
      <w:r w:rsidRPr="00197D58">
        <w:rPr>
          <w:rFonts w:ascii="Calibri" w:hAnsi="Calibri" w:cs="Arial"/>
          <w:i/>
          <w:sz w:val="24"/>
          <w:szCs w:val="24"/>
          <w:lang w:val="cs-CZ"/>
        </w:rPr>
        <w:tab/>
      </w:r>
      <w:r w:rsidRPr="00197D58">
        <w:rPr>
          <w:rFonts w:ascii="Calibri" w:hAnsi="Calibri" w:cs="Arial"/>
          <w:b/>
          <w:sz w:val="24"/>
          <w:szCs w:val="24"/>
          <w:lang w:val="cs-CZ"/>
        </w:rPr>
        <w:tab/>
      </w:r>
      <w:r w:rsidRPr="00197D58">
        <w:rPr>
          <w:rFonts w:ascii="Calibri" w:hAnsi="Calibri" w:cs="Arial"/>
          <w:b/>
          <w:sz w:val="24"/>
          <w:szCs w:val="24"/>
          <w:lang w:val="cs-CZ"/>
        </w:rPr>
        <w:tab/>
      </w:r>
      <w:r w:rsidRPr="00197D58">
        <w:rPr>
          <w:rFonts w:ascii="Calibri" w:hAnsi="Calibri" w:cs="Arial"/>
          <w:b/>
          <w:sz w:val="24"/>
          <w:szCs w:val="24"/>
          <w:lang w:val="cs-CZ"/>
        </w:rPr>
        <w:tab/>
      </w:r>
      <w:r w:rsidRPr="00197D58">
        <w:rPr>
          <w:rFonts w:ascii="Calibri" w:hAnsi="Calibri" w:cs="Arial"/>
          <w:b/>
          <w:sz w:val="24"/>
          <w:szCs w:val="24"/>
          <w:lang w:val="cs-CZ"/>
        </w:rPr>
        <w:tab/>
        <w:t xml:space="preserve"> </w:t>
      </w:r>
      <w:r w:rsidRPr="00197D58">
        <w:rPr>
          <w:rFonts w:ascii="Calibri" w:hAnsi="Calibri" w:cs="Arial"/>
          <w:sz w:val="24"/>
          <w:szCs w:val="24"/>
          <w:lang w:val="cs-CZ"/>
        </w:rPr>
        <w:t xml:space="preserve">  </w:t>
      </w:r>
    </w:p>
    <w:p w:rsidR="009B0496" w:rsidRPr="00197D58" w:rsidRDefault="009B0496" w:rsidP="009B0496">
      <w:pPr>
        <w:rPr>
          <w:rFonts w:ascii="Calibri" w:hAnsi="Calibri" w:cs="Arial"/>
          <w:bCs/>
          <w:i/>
          <w:iCs/>
          <w:sz w:val="24"/>
          <w:szCs w:val="24"/>
          <w:lang w:val="cs-CZ"/>
        </w:rPr>
      </w:pPr>
      <w:r w:rsidRPr="00197D58">
        <w:rPr>
          <w:rFonts w:ascii="Calibri" w:hAnsi="Calibri" w:cs="Arial"/>
          <w:b/>
          <w:sz w:val="24"/>
          <w:szCs w:val="24"/>
          <w:lang w:val="cs-CZ"/>
        </w:rPr>
        <w:t>Opatření:</w:t>
      </w:r>
      <w:r w:rsidRPr="00197D58">
        <w:rPr>
          <w:rFonts w:ascii="Calibri" w:hAnsi="Calibri" w:cs="Arial"/>
          <w:i/>
          <w:sz w:val="24"/>
          <w:szCs w:val="24"/>
          <w:lang w:val="cs-CZ"/>
        </w:rPr>
        <w:t xml:space="preserve">        název </w:t>
      </w:r>
      <w:r>
        <w:rPr>
          <w:rFonts w:ascii="Calibri" w:hAnsi="Calibri" w:cs="Arial"/>
          <w:i/>
          <w:sz w:val="24"/>
          <w:szCs w:val="24"/>
          <w:lang w:val="cs-CZ"/>
        </w:rPr>
        <w:t>O</w:t>
      </w:r>
      <w:r w:rsidRPr="00197D58">
        <w:rPr>
          <w:rFonts w:ascii="Calibri" w:hAnsi="Calibri" w:cs="Arial"/>
          <w:i/>
          <w:sz w:val="24"/>
          <w:szCs w:val="24"/>
          <w:lang w:val="cs-CZ"/>
        </w:rPr>
        <w:t>patření</w:t>
      </w:r>
    </w:p>
    <w:p w:rsidR="009B0496" w:rsidRPr="00197D58" w:rsidRDefault="009B0496" w:rsidP="009B0496">
      <w:pPr>
        <w:rPr>
          <w:rFonts w:ascii="Calibri" w:hAnsi="Calibri" w:cs="Arial"/>
          <w:bCs/>
          <w:i/>
          <w:iCs/>
          <w:sz w:val="24"/>
          <w:szCs w:val="24"/>
          <w:lang w:val="cs-CZ"/>
        </w:rPr>
      </w:pPr>
    </w:p>
    <w:p w:rsidR="009B0496" w:rsidRPr="00197D58" w:rsidRDefault="009B0496" w:rsidP="009B0496">
      <w:pPr>
        <w:rPr>
          <w:rFonts w:ascii="Calibri" w:hAnsi="Calibri" w:cs="Arial"/>
          <w:b/>
          <w:bCs/>
          <w:iCs/>
          <w:sz w:val="24"/>
          <w:szCs w:val="24"/>
          <w:lang w:val="cs-CZ"/>
        </w:rPr>
      </w:pPr>
      <w:r>
        <w:rPr>
          <w:rFonts w:ascii="Calibri" w:hAnsi="Calibri" w:cs="Arial"/>
          <w:b/>
          <w:bCs/>
          <w:iCs/>
          <w:sz w:val="24"/>
          <w:szCs w:val="24"/>
          <w:lang w:val="cs-CZ"/>
        </w:rPr>
        <w:t>1. Partneři, kteří se podílejí na realizaci opatření (</w:t>
      </w:r>
      <w:r>
        <w:rPr>
          <w:rFonts w:ascii="Calibri" w:hAnsi="Calibri" w:cs="Arial"/>
          <w:b/>
          <w:bCs/>
          <w:i/>
          <w:iCs/>
          <w:sz w:val="24"/>
          <w:szCs w:val="24"/>
          <w:lang w:val="cs-CZ"/>
        </w:rPr>
        <w:t>stačí vypsat)</w:t>
      </w:r>
      <w:r w:rsidRPr="00197D58">
        <w:rPr>
          <w:rFonts w:ascii="Calibri" w:hAnsi="Calibri" w:cs="Arial"/>
          <w:b/>
          <w:bCs/>
          <w:iCs/>
          <w:sz w:val="24"/>
          <w:szCs w:val="24"/>
          <w:lang w:val="cs-CZ"/>
        </w:rPr>
        <w:t xml:space="preserve">:      </w:t>
      </w:r>
    </w:p>
    <w:p w:rsidR="009B0496" w:rsidRPr="00197D58" w:rsidRDefault="009B0496" w:rsidP="00C058DC">
      <w:pPr>
        <w:widowControl/>
        <w:numPr>
          <w:ilvl w:val="0"/>
          <w:numId w:val="79"/>
        </w:numPr>
        <w:tabs>
          <w:tab w:val="clear" w:pos="720"/>
          <w:tab w:val="num" w:pos="0"/>
        </w:tabs>
        <w:suppressAutoHyphens w:val="0"/>
        <w:ind w:left="0" w:firstLine="0"/>
        <w:jc w:val="left"/>
        <w:rPr>
          <w:rFonts w:ascii="Calibri" w:hAnsi="Calibri" w:cs="Arial"/>
          <w:bCs/>
          <w:iCs/>
          <w:sz w:val="24"/>
          <w:szCs w:val="24"/>
          <w:lang w:val="cs-CZ"/>
        </w:rPr>
      </w:pPr>
      <w:r w:rsidRPr="00197D58">
        <w:rPr>
          <w:rFonts w:ascii="Calibri" w:hAnsi="Calibri" w:cs="Arial"/>
          <w:bCs/>
          <w:iCs/>
          <w:sz w:val="24"/>
          <w:szCs w:val="24"/>
          <w:lang w:val="cs-CZ"/>
        </w:rPr>
        <w:t xml:space="preserve"> státní správa</w:t>
      </w:r>
    </w:p>
    <w:p w:rsidR="009B0496" w:rsidRPr="00197D58" w:rsidRDefault="009B0496" w:rsidP="00C058DC">
      <w:pPr>
        <w:widowControl/>
        <w:numPr>
          <w:ilvl w:val="0"/>
          <w:numId w:val="79"/>
        </w:numPr>
        <w:suppressAutoHyphens w:val="0"/>
        <w:ind w:hanging="720"/>
        <w:jc w:val="left"/>
        <w:rPr>
          <w:rFonts w:ascii="Calibri" w:hAnsi="Calibri" w:cs="Arial"/>
          <w:bCs/>
          <w:iCs/>
          <w:sz w:val="24"/>
          <w:szCs w:val="24"/>
          <w:lang w:val="cs-CZ"/>
        </w:rPr>
      </w:pPr>
      <w:r w:rsidRPr="00197D58">
        <w:rPr>
          <w:rFonts w:ascii="Calibri" w:hAnsi="Calibri" w:cs="Arial"/>
          <w:bCs/>
          <w:iCs/>
          <w:sz w:val="24"/>
          <w:szCs w:val="24"/>
          <w:lang w:val="cs-CZ"/>
        </w:rPr>
        <w:t xml:space="preserve"> samospráva </w:t>
      </w:r>
    </w:p>
    <w:p w:rsidR="009B0496" w:rsidRPr="00197D58" w:rsidRDefault="009B0496" w:rsidP="00C058DC">
      <w:pPr>
        <w:widowControl/>
        <w:numPr>
          <w:ilvl w:val="0"/>
          <w:numId w:val="79"/>
        </w:numPr>
        <w:suppressAutoHyphens w:val="0"/>
        <w:ind w:hanging="720"/>
        <w:jc w:val="left"/>
        <w:rPr>
          <w:rFonts w:ascii="Calibri" w:hAnsi="Calibri" w:cs="Arial"/>
          <w:bCs/>
          <w:iCs/>
          <w:sz w:val="24"/>
          <w:szCs w:val="24"/>
          <w:lang w:val="cs-CZ"/>
        </w:rPr>
      </w:pPr>
      <w:r w:rsidRPr="00197D58">
        <w:rPr>
          <w:rFonts w:ascii="Calibri" w:hAnsi="Calibri" w:cs="Arial"/>
          <w:bCs/>
          <w:iCs/>
          <w:sz w:val="24"/>
          <w:szCs w:val="24"/>
          <w:lang w:val="cs-CZ"/>
        </w:rPr>
        <w:t xml:space="preserve"> neziskové organizace</w:t>
      </w:r>
    </w:p>
    <w:p w:rsidR="009B0496" w:rsidRPr="00197D58" w:rsidRDefault="009B0496" w:rsidP="00C058DC">
      <w:pPr>
        <w:widowControl/>
        <w:numPr>
          <w:ilvl w:val="0"/>
          <w:numId w:val="79"/>
        </w:numPr>
        <w:suppressAutoHyphens w:val="0"/>
        <w:ind w:hanging="720"/>
        <w:jc w:val="left"/>
        <w:rPr>
          <w:rFonts w:ascii="Calibri" w:hAnsi="Calibri" w:cs="Arial"/>
          <w:bCs/>
          <w:iCs/>
          <w:sz w:val="24"/>
          <w:szCs w:val="24"/>
          <w:lang w:val="cs-CZ"/>
        </w:rPr>
      </w:pPr>
      <w:r w:rsidRPr="00197D58">
        <w:rPr>
          <w:rFonts w:ascii="Calibri" w:hAnsi="Calibri" w:cs="Arial"/>
          <w:bCs/>
          <w:iCs/>
          <w:sz w:val="24"/>
          <w:szCs w:val="24"/>
          <w:lang w:val="cs-CZ"/>
        </w:rPr>
        <w:t xml:space="preserve"> zahraniční partneři</w:t>
      </w:r>
    </w:p>
    <w:p w:rsidR="009B0496" w:rsidRPr="00197D58" w:rsidRDefault="009B0496" w:rsidP="00C058DC">
      <w:pPr>
        <w:widowControl/>
        <w:numPr>
          <w:ilvl w:val="0"/>
          <w:numId w:val="79"/>
        </w:numPr>
        <w:suppressAutoHyphens w:val="0"/>
        <w:ind w:hanging="720"/>
        <w:jc w:val="left"/>
        <w:rPr>
          <w:rFonts w:ascii="Calibri" w:hAnsi="Calibri" w:cs="Arial"/>
          <w:bCs/>
          <w:iCs/>
          <w:sz w:val="24"/>
          <w:szCs w:val="24"/>
          <w:lang w:val="cs-CZ"/>
        </w:rPr>
      </w:pPr>
      <w:r w:rsidRPr="00197D58">
        <w:rPr>
          <w:rFonts w:ascii="Calibri" w:hAnsi="Calibri" w:cs="Arial"/>
          <w:bCs/>
          <w:iCs/>
          <w:sz w:val="24"/>
          <w:szCs w:val="24"/>
          <w:lang w:val="cs-CZ"/>
        </w:rPr>
        <w:t xml:space="preserve"> ostatní</w:t>
      </w:r>
    </w:p>
    <w:p w:rsidR="009B0496" w:rsidRPr="00197D58" w:rsidRDefault="009B0496" w:rsidP="009B0496">
      <w:pPr>
        <w:rPr>
          <w:rFonts w:ascii="Calibri" w:hAnsi="Calibri" w:cs="Arial"/>
          <w:b/>
          <w:bCs/>
          <w:iCs/>
          <w:sz w:val="24"/>
          <w:szCs w:val="24"/>
          <w:lang w:val="cs-CZ"/>
        </w:rPr>
      </w:pPr>
      <w:r w:rsidRPr="00197D58">
        <w:rPr>
          <w:rFonts w:ascii="Calibri" w:hAnsi="Calibri" w:cs="Arial"/>
          <w:b/>
          <w:bCs/>
          <w:iCs/>
          <w:sz w:val="24"/>
          <w:szCs w:val="24"/>
          <w:lang w:val="cs-CZ"/>
        </w:rPr>
        <w:t>2. Pro</w:t>
      </w:r>
      <w:r>
        <w:rPr>
          <w:rFonts w:ascii="Calibri" w:hAnsi="Calibri" w:cs="Arial"/>
          <w:b/>
          <w:bCs/>
          <w:iCs/>
          <w:sz w:val="24"/>
          <w:szCs w:val="24"/>
          <w:lang w:val="cs-CZ"/>
        </w:rPr>
        <w:t>ces vedoucí k dosažení Opatření</w:t>
      </w:r>
      <w:r w:rsidRPr="00197D58">
        <w:rPr>
          <w:rFonts w:ascii="Calibri" w:hAnsi="Calibri" w:cs="Arial"/>
          <w:b/>
          <w:bCs/>
          <w:iCs/>
          <w:sz w:val="24"/>
          <w:szCs w:val="24"/>
          <w:lang w:val="cs-CZ"/>
        </w:rPr>
        <w:t>:</w:t>
      </w:r>
    </w:p>
    <w:p w:rsidR="009B0496" w:rsidRPr="00197D58" w:rsidRDefault="009B0496" w:rsidP="009B0496">
      <w:pPr>
        <w:rPr>
          <w:rFonts w:ascii="Calibri" w:hAnsi="Calibri" w:cs="Arial"/>
          <w:bCs/>
          <w:iCs/>
          <w:sz w:val="24"/>
          <w:szCs w:val="24"/>
          <w:lang w:val="cs-CZ"/>
        </w:rPr>
      </w:pPr>
      <w:r w:rsidRPr="00197D58">
        <w:rPr>
          <w:rFonts w:ascii="Calibri" w:hAnsi="Calibri" w:cs="Arial"/>
          <w:bCs/>
          <w:iCs/>
          <w:sz w:val="24"/>
          <w:szCs w:val="24"/>
          <w:lang w:val="cs-CZ"/>
        </w:rPr>
        <w:t>A)</w:t>
      </w:r>
      <w:r w:rsidRPr="00197D58">
        <w:rPr>
          <w:rFonts w:ascii="Calibri" w:hAnsi="Calibri" w:cs="Arial"/>
          <w:bCs/>
          <w:iCs/>
          <w:sz w:val="24"/>
          <w:szCs w:val="24"/>
          <w:lang w:val="cs-CZ"/>
        </w:rPr>
        <w:tab/>
        <w:t>počet předložených projektových záměrů projektů</w:t>
      </w:r>
    </w:p>
    <w:p w:rsidR="009B0496" w:rsidRPr="00197D58" w:rsidRDefault="009B0496" w:rsidP="009B0496">
      <w:pPr>
        <w:rPr>
          <w:rFonts w:ascii="Calibri" w:hAnsi="Calibri" w:cs="Arial"/>
          <w:bCs/>
          <w:iCs/>
          <w:sz w:val="24"/>
          <w:szCs w:val="24"/>
          <w:lang w:val="cs-CZ"/>
        </w:rPr>
      </w:pPr>
      <w:r w:rsidRPr="00197D58">
        <w:rPr>
          <w:rFonts w:ascii="Calibri" w:hAnsi="Calibri" w:cs="Arial"/>
          <w:bCs/>
          <w:iCs/>
          <w:sz w:val="24"/>
          <w:szCs w:val="24"/>
          <w:lang w:val="cs-CZ"/>
        </w:rPr>
        <w:t>B)</w:t>
      </w:r>
      <w:r w:rsidRPr="00197D58">
        <w:rPr>
          <w:rFonts w:ascii="Calibri" w:hAnsi="Calibri" w:cs="Arial"/>
          <w:bCs/>
          <w:iCs/>
          <w:sz w:val="24"/>
          <w:szCs w:val="24"/>
          <w:lang w:val="cs-CZ"/>
        </w:rPr>
        <w:tab/>
        <w:t>počet předložených projektů</w:t>
      </w:r>
    </w:p>
    <w:p w:rsidR="009B0496" w:rsidRPr="00197D58" w:rsidRDefault="009B0496" w:rsidP="009B0496">
      <w:pPr>
        <w:rPr>
          <w:rFonts w:ascii="Calibri" w:hAnsi="Calibri" w:cs="Arial"/>
          <w:bCs/>
          <w:iCs/>
          <w:sz w:val="24"/>
          <w:szCs w:val="24"/>
          <w:lang w:val="cs-CZ"/>
        </w:rPr>
      </w:pPr>
      <w:r w:rsidRPr="00197D58">
        <w:rPr>
          <w:rFonts w:ascii="Calibri" w:hAnsi="Calibri" w:cs="Arial"/>
          <w:bCs/>
          <w:iCs/>
          <w:sz w:val="24"/>
          <w:szCs w:val="24"/>
          <w:lang w:val="cs-CZ"/>
        </w:rPr>
        <w:t>C)</w:t>
      </w:r>
      <w:r w:rsidRPr="00197D58">
        <w:rPr>
          <w:rFonts w:ascii="Calibri" w:hAnsi="Calibri" w:cs="Arial"/>
          <w:bCs/>
          <w:iCs/>
          <w:sz w:val="24"/>
          <w:szCs w:val="24"/>
          <w:lang w:val="cs-CZ"/>
        </w:rPr>
        <w:tab/>
        <w:t>počet přijatých – realizovaných projektů</w:t>
      </w:r>
    </w:p>
    <w:p w:rsidR="009B0496" w:rsidRDefault="009B0496" w:rsidP="009B0496">
      <w:pPr>
        <w:rPr>
          <w:rFonts w:ascii="Calibri" w:hAnsi="Calibri" w:cs="Arial"/>
          <w:bCs/>
          <w:iCs/>
          <w:sz w:val="24"/>
          <w:szCs w:val="24"/>
          <w:lang w:val="cs-CZ"/>
        </w:rPr>
      </w:pPr>
      <w:r w:rsidRPr="00197D58">
        <w:rPr>
          <w:rFonts w:ascii="Calibri" w:hAnsi="Calibri" w:cs="Arial"/>
          <w:bCs/>
          <w:iCs/>
          <w:sz w:val="24"/>
          <w:szCs w:val="24"/>
          <w:lang w:val="cs-CZ"/>
        </w:rPr>
        <w:t>D)</w:t>
      </w:r>
      <w:r w:rsidRPr="00197D58">
        <w:rPr>
          <w:rFonts w:ascii="Calibri" w:hAnsi="Calibri" w:cs="Arial"/>
          <w:bCs/>
          <w:iCs/>
          <w:sz w:val="24"/>
          <w:szCs w:val="24"/>
          <w:lang w:val="cs-CZ"/>
        </w:rPr>
        <w:tab/>
      </w:r>
      <w:r w:rsidR="00EC12C2">
        <w:rPr>
          <w:rFonts w:ascii="Calibri" w:hAnsi="Calibri" w:cs="Arial"/>
          <w:bCs/>
          <w:iCs/>
          <w:sz w:val="24"/>
          <w:szCs w:val="24"/>
          <w:lang w:val="cs-CZ"/>
        </w:rPr>
        <w:t>p</w:t>
      </w:r>
      <w:r w:rsidRPr="00197D58">
        <w:rPr>
          <w:rFonts w:ascii="Calibri" w:hAnsi="Calibri" w:cs="Arial"/>
          <w:bCs/>
          <w:iCs/>
          <w:sz w:val="24"/>
          <w:szCs w:val="24"/>
          <w:lang w:val="cs-CZ"/>
        </w:rPr>
        <w:t>očet nově vzniklých služeb</w:t>
      </w:r>
    </w:p>
    <w:p w:rsidR="00EC12C2" w:rsidRPr="00197D58" w:rsidRDefault="00EC12C2" w:rsidP="009B0496">
      <w:pPr>
        <w:rPr>
          <w:rFonts w:ascii="Calibri" w:hAnsi="Calibri" w:cs="Arial"/>
          <w:bCs/>
          <w:iCs/>
          <w:sz w:val="24"/>
          <w:szCs w:val="24"/>
          <w:lang w:val="cs-CZ"/>
        </w:rPr>
      </w:pPr>
      <w:r>
        <w:rPr>
          <w:rFonts w:ascii="Calibri" w:hAnsi="Calibri" w:cs="Arial"/>
          <w:bCs/>
          <w:iCs/>
          <w:sz w:val="24"/>
          <w:szCs w:val="24"/>
          <w:lang w:val="cs-CZ"/>
        </w:rPr>
        <w:t>E)</w:t>
      </w:r>
      <w:r>
        <w:rPr>
          <w:rFonts w:ascii="Calibri" w:hAnsi="Calibri" w:cs="Arial"/>
          <w:bCs/>
          <w:iCs/>
          <w:sz w:val="24"/>
          <w:szCs w:val="24"/>
          <w:lang w:val="cs-CZ"/>
        </w:rPr>
        <w:tab/>
        <w:t>navýšení kapacit, o kolik</w:t>
      </w:r>
    </w:p>
    <w:p w:rsidR="009B0496" w:rsidRPr="00197D58" w:rsidRDefault="009B0496" w:rsidP="009B0496">
      <w:pPr>
        <w:rPr>
          <w:rFonts w:ascii="Calibri" w:hAnsi="Calibri" w:cs="Arial"/>
          <w:b/>
          <w:bCs/>
          <w:iCs/>
          <w:sz w:val="24"/>
          <w:szCs w:val="24"/>
          <w:lang w:val="cs-CZ"/>
        </w:rPr>
      </w:pPr>
      <w:r w:rsidRPr="00197D58">
        <w:rPr>
          <w:rFonts w:ascii="Calibri" w:hAnsi="Calibri" w:cs="Arial"/>
          <w:b/>
          <w:bCs/>
          <w:iCs/>
          <w:sz w:val="24"/>
          <w:szCs w:val="24"/>
          <w:lang w:val="cs-CZ"/>
        </w:rPr>
        <w:t xml:space="preserve">3. Finanční zdroje </w:t>
      </w:r>
      <w:r w:rsidRPr="00197D58">
        <w:rPr>
          <w:rFonts w:ascii="Calibri" w:hAnsi="Calibri" w:cs="Arial"/>
          <w:bCs/>
          <w:iCs/>
          <w:sz w:val="24"/>
          <w:szCs w:val="24"/>
          <w:lang w:val="cs-CZ"/>
        </w:rPr>
        <w:t>(jmenovitě, u plateb uživatelů a vlastních zdrojů volte</w:t>
      </w:r>
      <w:r w:rsidRPr="00197D58">
        <w:rPr>
          <w:rFonts w:ascii="Calibri" w:hAnsi="Calibri" w:cs="Arial"/>
          <w:b/>
          <w:bCs/>
          <w:iCs/>
          <w:sz w:val="24"/>
          <w:szCs w:val="24"/>
          <w:lang w:val="cs-CZ"/>
        </w:rPr>
        <w:t xml:space="preserve"> ano </w:t>
      </w:r>
      <w:r w:rsidRPr="00197D58">
        <w:rPr>
          <w:rFonts w:ascii="Calibri" w:hAnsi="Calibri" w:cs="Arial"/>
          <w:bCs/>
          <w:iCs/>
          <w:sz w:val="24"/>
          <w:szCs w:val="24"/>
          <w:lang w:val="cs-CZ"/>
        </w:rPr>
        <w:t>nebo</w:t>
      </w:r>
      <w:r w:rsidRPr="00197D58">
        <w:rPr>
          <w:rFonts w:ascii="Calibri" w:hAnsi="Calibri" w:cs="Arial"/>
          <w:b/>
          <w:bCs/>
          <w:iCs/>
          <w:sz w:val="24"/>
          <w:szCs w:val="24"/>
          <w:lang w:val="cs-CZ"/>
        </w:rPr>
        <w:t xml:space="preserve"> ne</w:t>
      </w:r>
      <w:r w:rsidRPr="00197D58">
        <w:rPr>
          <w:rFonts w:ascii="Calibri" w:hAnsi="Calibri" w:cs="Arial"/>
          <w:bCs/>
          <w:iCs/>
          <w:sz w:val="24"/>
          <w:szCs w:val="24"/>
          <w:lang w:val="cs-CZ"/>
        </w:rPr>
        <w:t xml:space="preserve">): </w:t>
      </w:r>
    </w:p>
    <w:p w:rsidR="009B0496" w:rsidRPr="00197D58" w:rsidRDefault="009B0496" w:rsidP="00C058DC">
      <w:pPr>
        <w:widowControl/>
        <w:numPr>
          <w:ilvl w:val="0"/>
          <w:numId w:val="80"/>
        </w:numPr>
        <w:tabs>
          <w:tab w:val="left" w:pos="851"/>
        </w:tabs>
        <w:suppressAutoHyphens w:val="0"/>
        <w:ind w:hanging="720"/>
        <w:jc w:val="left"/>
        <w:rPr>
          <w:rFonts w:ascii="Calibri" w:hAnsi="Calibri" w:cs="Arial"/>
          <w:bCs/>
          <w:iCs/>
          <w:sz w:val="24"/>
          <w:szCs w:val="24"/>
          <w:lang w:val="cs-CZ"/>
        </w:rPr>
      </w:pPr>
      <w:r w:rsidRPr="00197D58">
        <w:rPr>
          <w:rFonts w:ascii="Calibri" w:hAnsi="Calibri" w:cs="Arial"/>
          <w:bCs/>
          <w:iCs/>
          <w:sz w:val="24"/>
          <w:szCs w:val="24"/>
          <w:lang w:val="cs-CZ"/>
        </w:rPr>
        <w:t xml:space="preserve">samospráva </w:t>
      </w:r>
    </w:p>
    <w:p w:rsidR="009B0496" w:rsidRPr="00197D58" w:rsidRDefault="009B0496" w:rsidP="00C058DC">
      <w:pPr>
        <w:widowControl/>
        <w:numPr>
          <w:ilvl w:val="0"/>
          <w:numId w:val="80"/>
        </w:numPr>
        <w:tabs>
          <w:tab w:val="left" w:pos="851"/>
        </w:tabs>
        <w:suppressAutoHyphens w:val="0"/>
        <w:ind w:hanging="720"/>
        <w:jc w:val="left"/>
        <w:rPr>
          <w:rFonts w:ascii="Calibri" w:hAnsi="Calibri" w:cs="Arial"/>
          <w:bCs/>
          <w:iCs/>
          <w:sz w:val="24"/>
          <w:szCs w:val="24"/>
          <w:lang w:val="cs-CZ"/>
        </w:rPr>
      </w:pPr>
      <w:r w:rsidRPr="00197D58">
        <w:rPr>
          <w:rFonts w:ascii="Calibri" w:hAnsi="Calibri" w:cs="Arial"/>
          <w:bCs/>
          <w:iCs/>
          <w:sz w:val="24"/>
          <w:szCs w:val="24"/>
          <w:lang w:val="cs-CZ"/>
        </w:rPr>
        <w:t xml:space="preserve">státní správa </w:t>
      </w:r>
    </w:p>
    <w:p w:rsidR="0098354E" w:rsidRDefault="009B0496" w:rsidP="00C058DC">
      <w:pPr>
        <w:widowControl/>
        <w:numPr>
          <w:ilvl w:val="0"/>
          <w:numId w:val="80"/>
        </w:numPr>
        <w:tabs>
          <w:tab w:val="left" w:pos="851"/>
        </w:tabs>
        <w:suppressAutoHyphens w:val="0"/>
        <w:ind w:hanging="720"/>
        <w:jc w:val="left"/>
        <w:rPr>
          <w:rFonts w:ascii="Calibri" w:hAnsi="Calibri" w:cs="Arial"/>
          <w:bCs/>
          <w:iCs/>
          <w:sz w:val="24"/>
          <w:szCs w:val="24"/>
          <w:lang w:val="cs-CZ"/>
        </w:rPr>
      </w:pPr>
      <w:r w:rsidRPr="00197D58">
        <w:rPr>
          <w:rFonts w:ascii="Calibri" w:hAnsi="Calibri" w:cs="Arial"/>
          <w:bCs/>
          <w:iCs/>
          <w:sz w:val="24"/>
          <w:szCs w:val="24"/>
          <w:lang w:val="cs-CZ"/>
        </w:rPr>
        <w:t>nadace</w:t>
      </w:r>
    </w:p>
    <w:p w:rsidR="0098354E" w:rsidRDefault="0098354E" w:rsidP="00C058DC">
      <w:pPr>
        <w:widowControl/>
        <w:numPr>
          <w:ilvl w:val="0"/>
          <w:numId w:val="80"/>
        </w:numPr>
        <w:tabs>
          <w:tab w:val="left" w:pos="851"/>
        </w:tabs>
        <w:suppressAutoHyphens w:val="0"/>
        <w:ind w:hanging="720"/>
        <w:jc w:val="left"/>
        <w:rPr>
          <w:rFonts w:ascii="Calibri" w:hAnsi="Calibri" w:cs="Arial"/>
          <w:bCs/>
          <w:iCs/>
          <w:sz w:val="24"/>
          <w:szCs w:val="24"/>
          <w:lang w:val="cs-CZ"/>
        </w:rPr>
      </w:pPr>
      <w:r>
        <w:rPr>
          <w:rFonts w:ascii="Calibri" w:hAnsi="Calibri" w:cs="Arial"/>
          <w:bCs/>
          <w:iCs/>
          <w:sz w:val="24"/>
          <w:szCs w:val="24"/>
          <w:lang w:val="cs-CZ"/>
        </w:rPr>
        <w:t>zahraniční zdroje</w:t>
      </w:r>
    </w:p>
    <w:p w:rsidR="0098354E" w:rsidRDefault="0098354E" w:rsidP="00C058DC">
      <w:pPr>
        <w:widowControl/>
        <w:numPr>
          <w:ilvl w:val="0"/>
          <w:numId w:val="80"/>
        </w:numPr>
        <w:tabs>
          <w:tab w:val="left" w:pos="851"/>
        </w:tabs>
        <w:suppressAutoHyphens w:val="0"/>
        <w:ind w:hanging="720"/>
        <w:jc w:val="left"/>
        <w:rPr>
          <w:rFonts w:ascii="Calibri" w:hAnsi="Calibri" w:cs="Arial"/>
          <w:bCs/>
          <w:iCs/>
          <w:sz w:val="24"/>
          <w:szCs w:val="24"/>
          <w:lang w:val="cs-CZ"/>
        </w:rPr>
      </w:pPr>
      <w:r>
        <w:rPr>
          <w:rFonts w:ascii="Calibri" w:hAnsi="Calibri" w:cs="Arial"/>
          <w:bCs/>
          <w:iCs/>
          <w:sz w:val="24"/>
          <w:szCs w:val="24"/>
          <w:lang w:val="cs-CZ"/>
        </w:rPr>
        <w:t>programy EU</w:t>
      </w:r>
    </w:p>
    <w:p w:rsidR="0098354E" w:rsidRDefault="0098354E" w:rsidP="00C058DC">
      <w:pPr>
        <w:widowControl/>
        <w:numPr>
          <w:ilvl w:val="0"/>
          <w:numId w:val="80"/>
        </w:numPr>
        <w:tabs>
          <w:tab w:val="left" w:pos="851"/>
        </w:tabs>
        <w:suppressAutoHyphens w:val="0"/>
        <w:ind w:hanging="720"/>
        <w:jc w:val="left"/>
        <w:rPr>
          <w:rFonts w:ascii="Calibri" w:hAnsi="Calibri" w:cs="Arial"/>
          <w:bCs/>
          <w:iCs/>
          <w:sz w:val="24"/>
          <w:szCs w:val="24"/>
          <w:lang w:val="cs-CZ"/>
        </w:rPr>
      </w:pPr>
      <w:r>
        <w:rPr>
          <w:rFonts w:ascii="Calibri" w:hAnsi="Calibri" w:cs="Arial"/>
          <w:bCs/>
          <w:iCs/>
          <w:sz w:val="24"/>
          <w:szCs w:val="24"/>
          <w:lang w:val="cs-CZ"/>
        </w:rPr>
        <w:t>platby uživatelů</w:t>
      </w:r>
    </w:p>
    <w:p w:rsidR="009B0496" w:rsidRPr="00197D58" w:rsidRDefault="0098354E" w:rsidP="00C058DC">
      <w:pPr>
        <w:widowControl/>
        <w:numPr>
          <w:ilvl w:val="0"/>
          <w:numId w:val="80"/>
        </w:numPr>
        <w:tabs>
          <w:tab w:val="left" w:pos="851"/>
        </w:tabs>
        <w:suppressAutoHyphens w:val="0"/>
        <w:ind w:hanging="720"/>
        <w:jc w:val="left"/>
        <w:rPr>
          <w:rFonts w:ascii="Calibri" w:hAnsi="Calibri" w:cs="Arial"/>
          <w:bCs/>
          <w:iCs/>
          <w:sz w:val="24"/>
          <w:szCs w:val="24"/>
          <w:lang w:val="cs-CZ"/>
        </w:rPr>
      </w:pPr>
      <w:r>
        <w:rPr>
          <w:rFonts w:ascii="Calibri" w:hAnsi="Calibri" w:cs="Arial"/>
          <w:bCs/>
          <w:iCs/>
          <w:sz w:val="24"/>
          <w:szCs w:val="24"/>
          <w:lang w:val="cs-CZ"/>
        </w:rPr>
        <w:t>vlastní zdroje</w:t>
      </w:r>
      <w:r w:rsidR="009B0496" w:rsidRPr="00197D58">
        <w:rPr>
          <w:rFonts w:ascii="Calibri" w:hAnsi="Calibri" w:cs="Arial"/>
          <w:bCs/>
          <w:iCs/>
          <w:sz w:val="24"/>
          <w:szCs w:val="24"/>
          <w:lang w:val="cs-CZ"/>
        </w:rPr>
        <w:t xml:space="preserve"> </w:t>
      </w:r>
    </w:p>
    <w:p w:rsidR="009B0496" w:rsidRPr="00197D58" w:rsidRDefault="009B0496" w:rsidP="009B0496">
      <w:pPr>
        <w:rPr>
          <w:rFonts w:ascii="Calibri" w:hAnsi="Calibri" w:cs="Arial"/>
          <w:b/>
          <w:bCs/>
          <w:iCs/>
          <w:sz w:val="24"/>
          <w:szCs w:val="24"/>
          <w:lang w:val="cs-CZ"/>
        </w:rPr>
      </w:pPr>
      <w:r w:rsidRPr="00197D58">
        <w:rPr>
          <w:rFonts w:ascii="Calibri" w:hAnsi="Calibri" w:cs="Arial"/>
          <w:b/>
          <w:bCs/>
          <w:iCs/>
          <w:sz w:val="24"/>
          <w:szCs w:val="24"/>
          <w:lang w:val="cs-CZ"/>
        </w:rPr>
        <w:t>4. Popiš</w:t>
      </w:r>
      <w:r>
        <w:rPr>
          <w:rFonts w:ascii="Calibri" w:hAnsi="Calibri" w:cs="Arial"/>
          <w:b/>
          <w:bCs/>
          <w:iCs/>
          <w:sz w:val="24"/>
          <w:szCs w:val="24"/>
          <w:lang w:val="cs-CZ"/>
        </w:rPr>
        <w:t>te výstupy za vykazované období</w:t>
      </w:r>
      <w:r w:rsidRPr="00197D58">
        <w:rPr>
          <w:rFonts w:ascii="Calibri" w:hAnsi="Calibri" w:cs="Arial"/>
          <w:b/>
          <w:bCs/>
          <w:iCs/>
          <w:sz w:val="24"/>
          <w:szCs w:val="24"/>
          <w:lang w:val="cs-CZ"/>
        </w:rPr>
        <w:t xml:space="preserve">: </w:t>
      </w:r>
    </w:p>
    <w:p w:rsidR="009B0496" w:rsidRPr="00197D58" w:rsidRDefault="009B0496" w:rsidP="00C058DC">
      <w:pPr>
        <w:widowControl/>
        <w:numPr>
          <w:ilvl w:val="0"/>
          <w:numId w:val="81"/>
        </w:numPr>
        <w:tabs>
          <w:tab w:val="clear" w:pos="900"/>
          <w:tab w:val="num" w:pos="709"/>
        </w:tabs>
        <w:suppressAutoHyphens w:val="0"/>
        <w:ind w:hanging="900"/>
        <w:jc w:val="left"/>
        <w:rPr>
          <w:rFonts w:ascii="Calibri" w:hAnsi="Calibri" w:cs="Arial"/>
          <w:bCs/>
          <w:iCs/>
          <w:sz w:val="24"/>
          <w:szCs w:val="24"/>
          <w:lang w:val="cs-CZ"/>
        </w:rPr>
      </w:pPr>
      <w:r w:rsidRPr="00197D58">
        <w:rPr>
          <w:rFonts w:ascii="Calibri" w:hAnsi="Calibri" w:cs="Arial"/>
          <w:bCs/>
          <w:iCs/>
          <w:sz w:val="24"/>
          <w:szCs w:val="24"/>
          <w:lang w:val="cs-CZ"/>
        </w:rPr>
        <w:t>počet proškolených osob</w:t>
      </w:r>
    </w:p>
    <w:p w:rsidR="009B0496" w:rsidRPr="00197D58" w:rsidRDefault="009B0496" w:rsidP="00C058DC">
      <w:pPr>
        <w:widowControl/>
        <w:numPr>
          <w:ilvl w:val="0"/>
          <w:numId w:val="81"/>
        </w:numPr>
        <w:tabs>
          <w:tab w:val="clear" w:pos="900"/>
          <w:tab w:val="num" w:pos="709"/>
        </w:tabs>
        <w:suppressAutoHyphens w:val="0"/>
        <w:ind w:hanging="900"/>
        <w:jc w:val="left"/>
        <w:rPr>
          <w:rFonts w:ascii="Calibri" w:hAnsi="Calibri" w:cs="Arial"/>
          <w:bCs/>
          <w:iCs/>
          <w:sz w:val="24"/>
          <w:szCs w:val="24"/>
          <w:lang w:val="cs-CZ"/>
        </w:rPr>
      </w:pPr>
      <w:r w:rsidRPr="00197D58">
        <w:rPr>
          <w:rFonts w:ascii="Calibri" w:hAnsi="Calibri" w:cs="Arial"/>
          <w:bCs/>
          <w:iCs/>
          <w:sz w:val="24"/>
          <w:szCs w:val="24"/>
          <w:lang w:val="cs-CZ"/>
        </w:rPr>
        <w:t>počet klientů</w:t>
      </w:r>
    </w:p>
    <w:p w:rsidR="009B0496" w:rsidRPr="00197D58" w:rsidRDefault="009B0496" w:rsidP="00C058DC">
      <w:pPr>
        <w:widowControl/>
        <w:numPr>
          <w:ilvl w:val="0"/>
          <w:numId w:val="81"/>
        </w:numPr>
        <w:tabs>
          <w:tab w:val="clear" w:pos="900"/>
          <w:tab w:val="num" w:pos="709"/>
        </w:tabs>
        <w:suppressAutoHyphens w:val="0"/>
        <w:ind w:hanging="900"/>
        <w:jc w:val="left"/>
        <w:rPr>
          <w:rFonts w:ascii="Calibri" w:hAnsi="Calibri" w:cs="Arial"/>
          <w:bCs/>
          <w:iCs/>
          <w:sz w:val="24"/>
          <w:szCs w:val="24"/>
          <w:lang w:val="cs-CZ"/>
        </w:rPr>
      </w:pPr>
      <w:r w:rsidRPr="00197D58">
        <w:rPr>
          <w:rFonts w:ascii="Calibri" w:hAnsi="Calibri" w:cs="Arial"/>
          <w:bCs/>
          <w:iCs/>
          <w:sz w:val="24"/>
          <w:szCs w:val="24"/>
          <w:lang w:val="cs-CZ"/>
        </w:rPr>
        <w:t>počet nových pracovních míst</w:t>
      </w:r>
    </w:p>
    <w:p w:rsidR="009B0496" w:rsidRPr="00197D58" w:rsidRDefault="009B0496" w:rsidP="00C058DC">
      <w:pPr>
        <w:widowControl/>
        <w:numPr>
          <w:ilvl w:val="0"/>
          <w:numId w:val="81"/>
        </w:numPr>
        <w:tabs>
          <w:tab w:val="clear" w:pos="900"/>
          <w:tab w:val="num" w:pos="709"/>
        </w:tabs>
        <w:suppressAutoHyphens w:val="0"/>
        <w:ind w:hanging="900"/>
        <w:jc w:val="left"/>
        <w:rPr>
          <w:rFonts w:ascii="Calibri" w:hAnsi="Calibri" w:cs="Arial"/>
          <w:bCs/>
          <w:iCs/>
          <w:sz w:val="24"/>
          <w:szCs w:val="24"/>
          <w:lang w:val="cs-CZ"/>
        </w:rPr>
      </w:pPr>
      <w:r w:rsidRPr="00197D58">
        <w:rPr>
          <w:rFonts w:ascii="Calibri" w:hAnsi="Calibri" w:cs="Arial"/>
          <w:bCs/>
          <w:iCs/>
          <w:sz w:val="24"/>
          <w:szCs w:val="24"/>
          <w:lang w:val="cs-CZ"/>
        </w:rPr>
        <w:t xml:space="preserve">vznik  webových stránek                                   </w:t>
      </w:r>
      <w:r>
        <w:rPr>
          <w:rFonts w:ascii="Calibri" w:hAnsi="Calibri" w:cs="Arial"/>
          <w:bCs/>
          <w:iCs/>
          <w:sz w:val="24"/>
          <w:szCs w:val="24"/>
          <w:lang w:val="cs-CZ"/>
        </w:rPr>
        <w:tab/>
      </w:r>
      <w:r w:rsidRPr="00197D58">
        <w:rPr>
          <w:rFonts w:ascii="Calibri" w:hAnsi="Calibri" w:cs="Arial"/>
          <w:bCs/>
          <w:iCs/>
          <w:sz w:val="24"/>
          <w:szCs w:val="24"/>
          <w:lang w:val="cs-CZ"/>
        </w:rPr>
        <w:t>ano                        ne</w:t>
      </w:r>
    </w:p>
    <w:p w:rsidR="009B0496" w:rsidRPr="00197D58" w:rsidRDefault="009B0496" w:rsidP="00C058DC">
      <w:pPr>
        <w:widowControl/>
        <w:numPr>
          <w:ilvl w:val="0"/>
          <w:numId w:val="81"/>
        </w:numPr>
        <w:tabs>
          <w:tab w:val="clear" w:pos="900"/>
          <w:tab w:val="num" w:pos="709"/>
        </w:tabs>
        <w:suppressAutoHyphens w:val="0"/>
        <w:ind w:hanging="900"/>
        <w:jc w:val="left"/>
        <w:rPr>
          <w:rFonts w:ascii="Calibri" w:hAnsi="Calibri" w:cs="Arial"/>
          <w:bCs/>
          <w:iCs/>
          <w:sz w:val="24"/>
          <w:szCs w:val="24"/>
          <w:lang w:val="cs-CZ"/>
        </w:rPr>
      </w:pPr>
      <w:r w:rsidRPr="00197D58">
        <w:rPr>
          <w:rFonts w:ascii="Calibri" w:hAnsi="Calibri" w:cs="Arial"/>
          <w:bCs/>
          <w:iCs/>
          <w:sz w:val="24"/>
          <w:szCs w:val="24"/>
          <w:lang w:val="cs-CZ"/>
        </w:rPr>
        <w:t>počet vzdělávacích modulů</w:t>
      </w:r>
    </w:p>
    <w:p w:rsidR="009B0496" w:rsidRPr="00197D58" w:rsidRDefault="009B0496" w:rsidP="00C058DC">
      <w:pPr>
        <w:widowControl/>
        <w:numPr>
          <w:ilvl w:val="0"/>
          <w:numId w:val="81"/>
        </w:numPr>
        <w:tabs>
          <w:tab w:val="clear" w:pos="900"/>
          <w:tab w:val="num" w:pos="709"/>
        </w:tabs>
        <w:suppressAutoHyphens w:val="0"/>
        <w:ind w:hanging="900"/>
        <w:jc w:val="left"/>
        <w:rPr>
          <w:rFonts w:ascii="Calibri" w:hAnsi="Calibri" w:cs="Arial"/>
          <w:bCs/>
          <w:iCs/>
          <w:sz w:val="24"/>
          <w:szCs w:val="24"/>
          <w:lang w:val="cs-CZ"/>
        </w:rPr>
      </w:pPr>
      <w:r w:rsidRPr="00197D58">
        <w:rPr>
          <w:rFonts w:ascii="Calibri" w:hAnsi="Calibri" w:cs="Arial"/>
          <w:bCs/>
          <w:iCs/>
          <w:sz w:val="24"/>
          <w:szCs w:val="24"/>
          <w:lang w:val="cs-CZ"/>
        </w:rPr>
        <w:t>počet nových programů ( služeb )</w:t>
      </w:r>
    </w:p>
    <w:p w:rsidR="009B0496" w:rsidRPr="00197D58" w:rsidRDefault="009B0496" w:rsidP="00C058DC">
      <w:pPr>
        <w:widowControl/>
        <w:numPr>
          <w:ilvl w:val="0"/>
          <w:numId w:val="81"/>
        </w:numPr>
        <w:tabs>
          <w:tab w:val="clear" w:pos="900"/>
          <w:tab w:val="num" w:pos="709"/>
        </w:tabs>
        <w:suppressAutoHyphens w:val="0"/>
        <w:ind w:hanging="900"/>
        <w:jc w:val="left"/>
        <w:rPr>
          <w:rFonts w:ascii="Calibri" w:hAnsi="Calibri" w:cs="Arial"/>
          <w:bCs/>
          <w:iCs/>
          <w:sz w:val="24"/>
          <w:szCs w:val="24"/>
          <w:lang w:val="cs-CZ"/>
        </w:rPr>
      </w:pPr>
      <w:r w:rsidRPr="00197D58">
        <w:rPr>
          <w:rFonts w:ascii="Calibri" w:hAnsi="Calibri" w:cs="Arial"/>
          <w:bCs/>
          <w:iCs/>
          <w:sz w:val="24"/>
          <w:szCs w:val="24"/>
          <w:lang w:val="cs-CZ"/>
        </w:rPr>
        <w:t>počet nových svépomocných skupin uživatelů</w:t>
      </w:r>
    </w:p>
    <w:p w:rsidR="009B0496" w:rsidRPr="00197D58" w:rsidRDefault="009B0496" w:rsidP="00C058DC">
      <w:pPr>
        <w:widowControl/>
        <w:numPr>
          <w:ilvl w:val="0"/>
          <w:numId w:val="81"/>
        </w:numPr>
        <w:tabs>
          <w:tab w:val="clear" w:pos="900"/>
          <w:tab w:val="num" w:pos="709"/>
        </w:tabs>
        <w:suppressAutoHyphens w:val="0"/>
        <w:ind w:hanging="900"/>
        <w:jc w:val="left"/>
        <w:rPr>
          <w:rFonts w:ascii="Calibri" w:hAnsi="Calibri" w:cs="Arial"/>
          <w:bCs/>
          <w:iCs/>
          <w:sz w:val="24"/>
          <w:szCs w:val="24"/>
          <w:lang w:val="cs-CZ"/>
        </w:rPr>
      </w:pPr>
      <w:r w:rsidRPr="00197D58">
        <w:rPr>
          <w:rFonts w:ascii="Calibri" w:hAnsi="Calibri" w:cs="Arial"/>
          <w:bCs/>
          <w:iCs/>
          <w:sz w:val="24"/>
          <w:szCs w:val="24"/>
          <w:lang w:val="cs-CZ"/>
        </w:rPr>
        <w:t>počet konferencí, počet přednášek, seminářů</w:t>
      </w:r>
    </w:p>
    <w:p w:rsidR="009B0496" w:rsidRDefault="009B0496" w:rsidP="00C058DC">
      <w:pPr>
        <w:widowControl/>
        <w:numPr>
          <w:ilvl w:val="0"/>
          <w:numId w:val="81"/>
        </w:numPr>
        <w:tabs>
          <w:tab w:val="clear" w:pos="900"/>
          <w:tab w:val="num" w:pos="709"/>
        </w:tabs>
        <w:suppressAutoHyphens w:val="0"/>
        <w:ind w:hanging="900"/>
        <w:jc w:val="left"/>
        <w:rPr>
          <w:rFonts w:ascii="Calibri" w:hAnsi="Calibri" w:cs="Arial"/>
          <w:bCs/>
          <w:iCs/>
          <w:sz w:val="24"/>
          <w:szCs w:val="24"/>
          <w:lang w:val="cs-CZ"/>
        </w:rPr>
      </w:pPr>
      <w:r w:rsidRPr="00197D58">
        <w:rPr>
          <w:rFonts w:ascii="Calibri" w:hAnsi="Calibri" w:cs="Arial"/>
          <w:bCs/>
          <w:iCs/>
          <w:sz w:val="24"/>
          <w:szCs w:val="24"/>
          <w:lang w:val="cs-CZ"/>
        </w:rPr>
        <w:t>Jiné ………</w:t>
      </w:r>
    </w:p>
    <w:p w:rsidR="00EC12C2" w:rsidRPr="00197D58" w:rsidRDefault="00EC12C2" w:rsidP="00EC12C2">
      <w:pPr>
        <w:widowControl/>
        <w:suppressAutoHyphens w:val="0"/>
        <w:ind w:left="900"/>
        <w:jc w:val="left"/>
        <w:rPr>
          <w:rFonts w:ascii="Calibri" w:hAnsi="Calibri" w:cs="Arial"/>
          <w:bCs/>
          <w:iCs/>
          <w:sz w:val="24"/>
          <w:szCs w:val="24"/>
          <w:lang w:val="cs-CZ"/>
        </w:rPr>
      </w:pPr>
    </w:p>
    <w:p w:rsidR="009B0496" w:rsidRPr="00197D58" w:rsidRDefault="009B0496" w:rsidP="009B0496">
      <w:pPr>
        <w:rPr>
          <w:rFonts w:ascii="Calibri" w:hAnsi="Calibri" w:cs="Arial"/>
          <w:b/>
          <w:bCs/>
          <w:iCs/>
          <w:sz w:val="24"/>
          <w:szCs w:val="24"/>
          <w:lang w:val="cs-CZ"/>
        </w:rPr>
      </w:pPr>
      <w:r w:rsidRPr="00197D58">
        <w:rPr>
          <w:rFonts w:ascii="Calibri" w:hAnsi="Calibri" w:cs="Arial"/>
          <w:b/>
          <w:bCs/>
          <w:iCs/>
          <w:sz w:val="24"/>
          <w:szCs w:val="24"/>
          <w:lang w:val="cs-CZ"/>
        </w:rPr>
        <w:t xml:space="preserve">Podařilo se naplnit Opatření:                                        </w:t>
      </w:r>
      <w:r>
        <w:rPr>
          <w:rFonts w:ascii="Calibri" w:hAnsi="Calibri" w:cs="Arial"/>
          <w:b/>
          <w:bCs/>
          <w:iCs/>
          <w:sz w:val="24"/>
          <w:szCs w:val="24"/>
          <w:lang w:val="cs-CZ"/>
        </w:rPr>
        <w:tab/>
      </w:r>
      <w:r w:rsidRPr="00197D58">
        <w:rPr>
          <w:rFonts w:ascii="Calibri" w:hAnsi="Calibri" w:cs="Arial"/>
          <w:b/>
          <w:bCs/>
          <w:iCs/>
          <w:sz w:val="24"/>
          <w:szCs w:val="24"/>
          <w:lang w:val="cs-CZ"/>
        </w:rPr>
        <w:t>ano                       ne</w:t>
      </w:r>
    </w:p>
    <w:p w:rsidR="009B0496" w:rsidRPr="00197D58" w:rsidRDefault="009B0496" w:rsidP="009B0496">
      <w:pPr>
        <w:pStyle w:val="Zkladntext3"/>
        <w:rPr>
          <w:rFonts w:ascii="Calibri" w:hAnsi="Calibri" w:cs="Arial"/>
          <w:b/>
          <w:sz w:val="24"/>
          <w:szCs w:val="24"/>
        </w:rPr>
      </w:pPr>
      <w:r w:rsidRPr="00197D58">
        <w:rPr>
          <w:rFonts w:ascii="Calibri" w:hAnsi="Calibri" w:cs="Arial"/>
          <w:b/>
          <w:sz w:val="24"/>
          <w:szCs w:val="24"/>
        </w:rPr>
        <w:t>v případě, že ne, uveďte důvody:</w:t>
      </w:r>
    </w:p>
    <w:p w:rsidR="009B0496" w:rsidRPr="00197D58" w:rsidRDefault="009B0496" w:rsidP="009B0496">
      <w:pPr>
        <w:pStyle w:val="Zkladntext3"/>
        <w:rPr>
          <w:rFonts w:ascii="Calibri" w:hAnsi="Calibri" w:cs="Arial"/>
          <w:sz w:val="24"/>
          <w:szCs w:val="24"/>
        </w:rPr>
      </w:pPr>
      <w:r w:rsidRPr="00197D58">
        <w:rPr>
          <w:rFonts w:ascii="Calibri" w:hAnsi="Calibri" w:cs="Arial"/>
          <w:sz w:val="24"/>
          <w:szCs w:val="24"/>
        </w:rPr>
        <w:t xml:space="preserve">Vypracoval manažer pracovní skupiny za oblast péče:  …………………………………. </w:t>
      </w:r>
    </w:p>
    <w:p w:rsidR="009B0496" w:rsidRPr="00197D58" w:rsidRDefault="009B0496" w:rsidP="009B0496">
      <w:pPr>
        <w:rPr>
          <w:rFonts w:ascii="Calibri" w:hAnsi="Calibri" w:cs="Arial"/>
          <w:b/>
          <w:sz w:val="24"/>
          <w:szCs w:val="24"/>
        </w:rPr>
        <w:sectPr w:rsidR="009B0496" w:rsidRPr="00197D58" w:rsidSect="00EC12C2">
          <w:footerReference w:type="default" r:id="rId46"/>
          <w:pgSz w:w="11906" w:h="16838"/>
          <w:pgMar w:top="737" w:right="567" w:bottom="1418" w:left="1418" w:header="709" w:footer="709" w:gutter="0"/>
          <w:pgNumType w:start="1"/>
          <w:cols w:space="708"/>
          <w:docGrid w:linePitch="360"/>
        </w:sectPr>
      </w:pPr>
    </w:p>
    <w:tbl>
      <w:tblPr>
        <w:tblW w:w="13184" w:type="dxa"/>
        <w:tblInd w:w="-356" w:type="dxa"/>
        <w:tblLayout w:type="fixed"/>
        <w:tblCellMar>
          <w:left w:w="70" w:type="dxa"/>
          <w:right w:w="70" w:type="dxa"/>
        </w:tblCellMar>
        <w:tblLook w:val="04A0"/>
      </w:tblPr>
      <w:tblGrid>
        <w:gridCol w:w="2269"/>
        <w:gridCol w:w="1418"/>
        <w:gridCol w:w="919"/>
        <w:gridCol w:w="356"/>
        <w:gridCol w:w="829"/>
        <w:gridCol w:w="164"/>
        <w:gridCol w:w="1134"/>
        <w:gridCol w:w="87"/>
        <w:gridCol w:w="1340"/>
        <w:gridCol w:w="132"/>
        <w:gridCol w:w="28"/>
        <w:gridCol w:w="1673"/>
        <w:gridCol w:w="1417"/>
        <w:gridCol w:w="1418"/>
      </w:tblGrid>
      <w:tr w:rsidR="009B0496" w:rsidRPr="00C058DC" w:rsidTr="00EC12C2">
        <w:trPr>
          <w:trHeight w:val="345"/>
        </w:trPr>
        <w:tc>
          <w:tcPr>
            <w:tcW w:w="4606" w:type="dxa"/>
            <w:gridSpan w:val="3"/>
            <w:tcBorders>
              <w:top w:val="nil"/>
              <w:left w:val="nil"/>
              <w:bottom w:val="nil"/>
              <w:right w:val="nil"/>
            </w:tcBorders>
            <w:shd w:val="clear" w:color="auto" w:fill="auto"/>
            <w:noWrap/>
            <w:vAlign w:val="bottom"/>
          </w:tcPr>
          <w:p w:rsidR="009B0496" w:rsidRPr="00C058DC" w:rsidRDefault="009B0496" w:rsidP="00C058DC">
            <w:pPr>
              <w:widowControl/>
              <w:numPr>
                <w:ilvl w:val="0"/>
                <w:numId w:val="78"/>
              </w:numPr>
              <w:suppressAutoHyphens w:val="0"/>
              <w:jc w:val="left"/>
              <w:rPr>
                <w:rFonts w:ascii="Calibri" w:hAnsi="Calibri" w:cs="Arial"/>
                <w:b/>
                <w:bCs/>
                <w:sz w:val="24"/>
                <w:szCs w:val="24"/>
                <w:lang w:val="cs-CZ"/>
              </w:rPr>
            </w:pPr>
            <w:r w:rsidRPr="00C058DC">
              <w:rPr>
                <w:rFonts w:ascii="Calibri" w:hAnsi="Calibri" w:cs="Arial"/>
                <w:b/>
                <w:sz w:val="24"/>
                <w:szCs w:val="24"/>
                <w:lang w:val="cs-CZ"/>
              </w:rPr>
              <w:t>Vyhodnocovací tabulka - finance</w:t>
            </w:r>
          </w:p>
        </w:tc>
        <w:tc>
          <w:tcPr>
            <w:tcW w:w="1185" w:type="dxa"/>
            <w:gridSpan w:val="2"/>
            <w:tcBorders>
              <w:top w:val="nil"/>
              <w:left w:val="nil"/>
              <w:bottom w:val="nil"/>
              <w:right w:val="nil"/>
            </w:tcBorders>
            <w:shd w:val="clear" w:color="auto" w:fill="auto"/>
            <w:noWrap/>
            <w:vAlign w:val="bottom"/>
          </w:tcPr>
          <w:p w:rsidR="009B0496" w:rsidRPr="00C058DC" w:rsidRDefault="009B0496" w:rsidP="00EC12C2">
            <w:pPr>
              <w:rPr>
                <w:rFonts w:ascii="Calibri" w:hAnsi="Calibri" w:cs="Arial"/>
                <w:b/>
                <w:sz w:val="24"/>
                <w:szCs w:val="24"/>
              </w:rPr>
            </w:pPr>
          </w:p>
        </w:tc>
        <w:tc>
          <w:tcPr>
            <w:tcW w:w="1385" w:type="dxa"/>
            <w:gridSpan w:val="3"/>
            <w:tcBorders>
              <w:top w:val="nil"/>
              <w:left w:val="nil"/>
              <w:bottom w:val="nil"/>
              <w:right w:val="nil"/>
            </w:tcBorders>
            <w:shd w:val="clear" w:color="auto" w:fill="auto"/>
            <w:noWrap/>
            <w:vAlign w:val="bottom"/>
          </w:tcPr>
          <w:p w:rsidR="009B0496" w:rsidRPr="00C058DC" w:rsidRDefault="009B0496" w:rsidP="00EC12C2">
            <w:pPr>
              <w:rPr>
                <w:rFonts w:ascii="Calibri" w:hAnsi="Calibri" w:cs="Arial"/>
                <w:b/>
                <w:sz w:val="24"/>
                <w:szCs w:val="24"/>
              </w:rPr>
            </w:pPr>
          </w:p>
        </w:tc>
        <w:tc>
          <w:tcPr>
            <w:tcW w:w="1340" w:type="dxa"/>
            <w:tcBorders>
              <w:top w:val="nil"/>
              <w:left w:val="nil"/>
              <w:bottom w:val="nil"/>
              <w:right w:val="nil"/>
            </w:tcBorders>
            <w:shd w:val="clear" w:color="auto" w:fill="auto"/>
            <w:noWrap/>
            <w:vAlign w:val="bottom"/>
          </w:tcPr>
          <w:p w:rsidR="009B0496" w:rsidRPr="00C058DC" w:rsidRDefault="009B0496" w:rsidP="00EC12C2">
            <w:pPr>
              <w:rPr>
                <w:rFonts w:ascii="Calibri" w:hAnsi="Calibri" w:cs="Arial"/>
                <w:b/>
                <w:sz w:val="24"/>
                <w:szCs w:val="24"/>
              </w:rPr>
            </w:pPr>
          </w:p>
        </w:tc>
        <w:tc>
          <w:tcPr>
            <w:tcW w:w="160" w:type="dxa"/>
            <w:gridSpan w:val="2"/>
            <w:tcBorders>
              <w:top w:val="nil"/>
              <w:left w:val="nil"/>
              <w:bottom w:val="nil"/>
              <w:right w:val="nil"/>
            </w:tcBorders>
            <w:shd w:val="clear" w:color="auto" w:fill="auto"/>
            <w:noWrap/>
            <w:vAlign w:val="bottom"/>
          </w:tcPr>
          <w:p w:rsidR="009B0496" w:rsidRPr="00C058DC" w:rsidRDefault="009B0496" w:rsidP="00EC12C2">
            <w:pPr>
              <w:rPr>
                <w:rFonts w:ascii="Calibri" w:hAnsi="Calibri" w:cs="Arial"/>
                <w:b/>
                <w:sz w:val="24"/>
                <w:szCs w:val="24"/>
              </w:rPr>
            </w:pPr>
          </w:p>
        </w:tc>
        <w:tc>
          <w:tcPr>
            <w:tcW w:w="1673" w:type="dxa"/>
            <w:tcBorders>
              <w:top w:val="nil"/>
              <w:left w:val="nil"/>
              <w:bottom w:val="nil"/>
              <w:right w:val="nil"/>
            </w:tcBorders>
            <w:shd w:val="clear" w:color="auto" w:fill="auto"/>
            <w:noWrap/>
            <w:vAlign w:val="bottom"/>
          </w:tcPr>
          <w:p w:rsidR="009B0496" w:rsidRPr="00C058DC" w:rsidRDefault="009B0496" w:rsidP="00EC12C2">
            <w:pPr>
              <w:rPr>
                <w:rFonts w:ascii="Calibri" w:hAnsi="Calibri" w:cs="Arial"/>
                <w:b/>
                <w:sz w:val="24"/>
                <w:szCs w:val="24"/>
              </w:rPr>
            </w:pPr>
          </w:p>
        </w:tc>
        <w:tc>
          <w:tcPr>
            <w:tcW w:w="1417" w:type="dxa"/>
            <w:tcBorders>
              <w:top w:val="nil"/>
              <w:left w:val="nil"/>
              <w:bottom w:val="nil"/>
              <w:right w:val="nil"/>
            </w:tcBorders>
            <w:shd w:val="clear" w:color="auto" w:fill="auto"/>
            <w:noWrap/>
            <w:vAlign w:val="bottom"/>
          </w:tcPr>
          <w:p w:rsidR="009B0496" w:rsidRPr="00C058DC" w:rsidRDefault="009B0496" w:rsidP="00EC12C2">
            <w:pPr>
              <w:rPr>
                <w:rFonts w:ascii="Calibri" w:hAnsi="Calibri" w:cs="Arial"/>
                <w:b/>
                <w:sz w:val="24"/>
                <w:szCs w:val="24"/>
              </w:rPr>
            </w:pPr>
          </w:p>
        </w:tc>
        <w:tc>
          <w:tcPr>
            <w:tcW w:w="1418" w:type="dxa"/>
            <w:tcBorders>
              <w:top w:val="nil"/>
              <w:left w:val="nil"/>
              <w:bottom w:val="nil"/>
              <w:right w:val="nil"/>
            </w:tcBorders>
            <w:shd w:val="clear" w:color="auto" w:fill="auto"/>
            <w:noWrap/>
            <w:vAlign w:val="bottom"/>
          </w:tcPr>
          <w:p w:rsidR="009B0496" w:rsidRPr="00C058DC" w:rsidRDefault="009B0496" w:rsidP="00EC12C2">
            <w:pPr>
              <w:rPr>
                <w:rFonts w:ascii="Calibri" w:hAnsi="Calibri" w:cs="Arial"/>
                <w:b/>
                <w:sz w:val="24"/>
                <w:szCs w:val="24"/>
              </w:rPr>
            </w:pPr>
          </w:p>
        </w:tc>
      </w:tr>
      <w:tr w:rsidR="009B0496" w:rsidRPr="00C058DC" w:rsidTr="00EC12C2">
        <w:trPr>
          <w:trHeight w:val="195"/>
        </w:trPr>
        <w:tc>
          <w:tcPr>
            <w:tcW w:w="8648" w:type="dxa"/>
            <w:gridSpan w:val="10"/>
            <w:tcBorders>
              <w:top w:val="nil"/>
              <w:left w:val="nil"/>
              <w:bottom w:val="nil"/>
              <w:right w:val="nil"/>
            </w:tcBorders>
            <w:shd w:val="clear" w:color="auto" w:fill="auto"/>
            <w:noWrap/>
            <w:vAlign w:val="bottom"/>
          </w:tcPr>
          <w:p w:rsidR="009B0496" w:rsidRPr="00C058DC" w:rsidRDefault="009B0496" w:rsidP="00EC12C2">
            <w:pPr>
              <w:rPr>
                <w:rFonts w:ascii="Calibri" w:hAnsi="Calibri" w:cs="Arial"/>
                <w:sz w:val="24"/>
                <w:szCs w:val="24"/>
                <w:u w:val="single"/>
                <w:lang w:val="cs-CZ"/>
              </w:rPr>
            </w:pPr>
            <w:r w:rsidRPr="00C058DC">
              <w:rPr>
                <w:rFonts w:ascii="Calibri" w:hAnsi="Calibri" w:cs="Arial"/>
                <w:sz w:val="24"/>
                <w:szCs w:val="24"/>
                <w:u w:val="single"/>
                <w:lang w:val="cs-CZ"/>
              </w:rPr>
              <w:t>Aktivity a finanční zajištění jednotlivých Cílů a Opatření v období KP 201</w:t>
            </w:r>
            <w:r w:rsidR="00EC12C2" w:rsidRPr="00C058DC">
              <w:rPr>
                <w:rFonts w:ascii="Calibri" w:hAnsi="Calibri" w:cs="Arial"/>
                <w:sz w:val="24"/>
                <w:szCs w:val="24"/>
                <w:u w:val="single"/>
                <w:lang w:val="cs-CZ"/>
              </w:rPr>
              <w:t>6</w:t>
            </w:r>
            <w:r w:rsidRPr="00C058DC">
              <w:rPr>
                <w:rFonts w:ascii="Calibri" w:hAnsi="Calibri" w:cs="Arial"/>
                <w:sz w:val="24"/>
                <w:szCs w:val="24"/>
                <w:u w:val="single"/>
                <w:lang w:val="cs-CZ"/>
              </w:rPr>
              <w:t xml:space="preserve"> - 20</w:t>
            </w:r>
            <w:r w:rsidR="00EC12C2" w:rsidRPr="00C058DC">
              <w:rPr>
                <w:rFonts w:ascii="Calibri" w:hAnsi="Calibri" w:cs="Arial"/>
                <w:sz w:val="24"/>
                <w:szCs w:val="24"/>
                <w:u w:val="single"/>
                <w:lang w:val="cs-CZ"/>
              </w:rPr>
              <w:t>20</w:t>
            </w:r>
            <w:r w:rsidRPr="00C058DC">
              <w:rPr>
                <w:rFonts w:ascii="Calibri" w:hAnsi="Calibri" w:cs="Arial"/>
                <w:sz w:val="24"/>
                <w:szCs w:val="24"/>
                <w:u w:val="single"/>
                <w:lang w:val="cs-CZ"/>
              </w:rPr>
              <w:t xml:space="preserve">                   </w:t>
            </w:r>
          </w:p>
        </w:tc>
        <w:tc>
          <w:tcPr>
            <w:tcW w:w="1701" w:type="dxa"/>
            <w:gridSpan w:val="2"/>
            <w:tcBorders>
              <w:top w:val="nil"/>
              <w:left w:val="nil"/>
              <w:bottom w:val="single" w:sz="4" w:space="0" w:color="auto"/>
              <w:right w:val="nil"/>
            </w:tcBorders>
            <w:shd w:val="clear" w:color="auto" w:fill="auto"/>
            <w:noWrap/>
            <w:vAlign w:val="bottom"/>
          </w:tcPr>
          <w:p w:rsidR="009B0496" w:rsidRPr="00C058DC" w:rsidRDefault="009B0496" w:rsidP="00EC12C2">
            <w:pPr>
              <w:rPr>
                <w:rFonts w:ascii="Calibri" w:hAnsi="Calibri" w:cs="Arial"/>
                <w:sz w:val="24"/>
                <w:szCs w:val="24"/>
              </w:rPr>
            </w:pPr>
          </w:p>
        </w:tc>
        <w:tc>
          <w:tcPr>
            <w:tcW w:w="1417" w:type="dxa"/>
            <w:tcBorders>
              <w:top w:val="nil"/>
              <w:left w:val="nil"/>
              <w:bottom w:val="single" w:sz="4" w:space="0" w:color="auto"/>
              <w:right w:val="nil"/>
            </w:tcBorders>
            <w:shd w:val="clear" w:color="auto" w:fill="auto"/>
            <w:noWrap/>
            <w:vAlign w:val="bottom"/>
          </w:tcPr>
          <w:p w:rsidR="009B0496" w:rsidRPr="00C058DC" w:rsidRDefault="009B0496" w:rsidP="00EC12C2">
            <w:pPr>
              <w:rPr>
                <w:rFonts w:ascii="Calibri" w:hAnsi="Calibri" w:cs="Arial"/>
                <w:sz w:val="24"/>
                <w:szCs w:val="24"/>
              </w:rPr>
            </w:pPr>
          </w:p>
        </w:tc>
        <w:tc>
          <w:tcPr>
            <w:tcW w:w="1418" w:type="dxa"/>
            <w:tcBorders>
              <w:top w:val="nil"/>
              <w:left w:val="nil"/>
              <w:bottom w:val="single" w:sz="4" w:space="0" w:color="auto"/>
              <w:right w:val="nil"/>
            </w:tcBorders>
            <w:shd w:val="clear" w:color="auto" w:fill="auto"/>
            <w:noWrap/>
            <w:vAlign w:val="bottom"/>
          </w:tcPr>
          <w:p w:rsidR="009B0496" w:rsidRPr="00C058DC" w:rsidRDefault="009B0496" w:rsidP="00EC12C2">
            <w:pPr>
              <w:rPr>
                <w:rFonts w:ascii="Calibri" w:hAnsi="Calibri" w:cs="Arial"/>
                <w:sz w:val="24"/>
                <w:szCs w:val="24"/>
              </w:rPr>
            </w:pPr>
          </w:p>
        </w:tc>
      </w:tr>
      <w:tr w:rsidR="0098354E" w:rsidRPr="00C058DC" w:rsidTr="0059351A">
        <w:trPr>
          <w:trHeight w:val="900"/>
        </w:trPr>
        <w:tc>
          <w:tcPr>
            <w:tcW w:w="2269" w:type="dxa"/>
            <w:tcBorders>
              <w:top w:val="single" w:sz="4" w:space="0" w:color="auto"/>
              <w:left w:val="single" w:sz="4" w:space="0" w:color="auto"/>
              <w:bottom w:val="nil"/>
              <w:right w:val="single" w:sz="4" w:space="0" w:color="auto"/>
            </w:tcBorders>
            <w:shd w:val="clear" w:color="auto" w:fill="auto"/>
            <w:vAlign w:val="bottom"/>
          </w:tcPr>
          <w:p w:rsidR="0098354E" w:rsidRPr="00C058DC" w:rsidRDefault="0098354E" w:rsidP="00EC12C2">
            <w:pPr>
              <w:jc w:val="left"/>
              <w:rPr>
                <w:rFonts w:ascii="Calibri" w:hAnsi="Calibri" w:cs="Arial"/>
                <w:b/>
                <w:bCs/>
                <w:sz w:val="24"/>
                <w:szCs w:val="24"/>
                <w:lang w:val="cs-CZ"/>
              </w:rPr>
            </w:pPr>
            <w:r w:rsidRPr="00C058DC">
              <w:rPr>
                <w:rFonts w:ascii="Calibri" w:hAnsi="Calibri" w:cs="Arial"/>
                <w:b/>
                <w:bCs/>
                <w:sz w:val="24"/>
                <w:szCs w:val="24"/>
                <w:lang w:val="cs-CZ"/>
              </w:rPr>
              <w:t>Cíl a opatření KP</w:t>
            </w:r>
          </w:p>
        </w:tc>
        <w:tc>
          <w:tcPr>
            <w:tcW w:w="1418" w:type="dxa"/>
            <w:tcBorders>
              <w:top w:val="single" w:sz="4" w:space="0" w:color="auto"/>
              <w:left w:val="nil"/>
              <w:bottom w:val="nil"/>
              <w:right w:val="single" w:sz="4" w:space="0" w:color="auto"/>
            </w:tcBorders>
            <w:shd w:val="clear" w:color="auto" w:fill="auto"/>
            <w:vAlign w:val="bottom"/>
          </w:tcPr>
          <w:p w:rsidR="0098354E" w:rsidRPr="00C058DC" w:rsidRDefault="0098354E" w:rsidP="00EC12C2">
            <w:pPr>
              <w:jc w:val="left"/>
              <w:rPr>
                <w:rFonts w:ascii="Calibri" w:hAnsi="Calibri" w:cs="Arial"/>
                <w:b/>
                <w:bCs/>
                <w:sz w:val="24"/>
                <w:szCs w:val="24"/>
                <w:lang w:val="cs-CZ"/>
              </w:rPr>
            </w:pPr>
            <w:r w:rsidRPr="00C058DC">
              <w:rPr>
                <w:rFonts w:ascii="Calibri" w:hAnsi="Calibri" w:cs="Arial"/>
                <w:b/>
                <w:bCs/>
                <w:sz w:val="24"/>
                <w:szCs w:val="24"/>
                <w:lang w:val="cs-CZ"/>
              </w:rPr>
              <w:t>Název projektu, programu, služby</w:t>
            </w:r>
          </w:p>
        </w:tc>
        <w:tc>
          <w:tcPr>
            <w:tcW w:w="1275" w:type="dxa"/>
            <w:gridSpan w:val="2"/>
            <w:tcBorders>
              <w:top w:val="single" w:sz="4" w:space="0" w:color="auto"/>
              <w:left w:val="nil"/>
              <w:bottom w:val="nil"/>
              <w:right w:val="single" w:sz="4" w:space="0" w:color="auto"/>
            </w:tcBorders>
            <w:shd w:val="clear" w:color="auto" w:fill="auto"/>
            <w:vAlign w:val="bottom"/>
          </w:tcPr>
          <w:p w:rsidR="0098354E" w:rsidRPr="00C058DC" w:rsidRDefault="0098354E" w:rsidP="00EC12C2">
            <w:pPr>
              <w:jc w:val="left"/>
              <w:rPr>
                <w:rFonts w:ascii="Calibri" w:hAnsi="Calibri" w:cs="Arial"/>
                <w:b/>
                <w:bCs/>
                <w:sz w:val="24"/>
                <w:szCs w:val="24"/>
                <w:lang w:val="cs-CZ"/>
              </w:rPr>
            </w:pPr>
            <w:r w:rsidRPr="00C058DC">
              <w:rPr>
                <w:rFonts w:ascii="Calibri" w:hAnsi="Calibri" w:cs="Arial"/>
                <w:b/>
                <w:bCs/>
                <w:sz w:val="24"/>
                <w:szCs w:val="24"/>
                <w:lang w:val="cs-CZ"/>
              </w:rPr>
              <w:t>Název organizace</w:t>
            </w:r>
          </w:p>
        </w:tc>
        <w:tc>
          <w:tcPr>
            <w:tcW w:w="993" w:type="dxa"/>
            <w:gridSpan w:val="2"/>
            <w:vMerge w:val="restart"/>
            <w:tcBorders>
              <w:top w:val="single" w:sz="4" w:space="0" w:color="auto"/>
              <w:left w:val="nil"/>
              <w:right w:val="single" w:sz="4" w:space="0" w:color="auto"/>
            </w:tcBorders>
            <w:shd w:val="clear" w:color="auto" w:fill="auto"/>
            <w:noWrap/>
            <w:vAlign w:val="bottom"/>
          </w:tcPr>
          <w:p w:rsidR="0098354E" w:rsidRPr="00C058DC" w:rsidRDefault="0098354E" w:rsidP="0098354E">
            <w:pPr>
              <w:jc w:val="left"/>
              <w:rPr>
                <w:rFonts w:ascii="Calibri" w:hAnsi="Calibri" w:cs="Arial"/>
                <w:b/>
                <w:bCs/>
                <w:sz w:val="24"/>
                <w:szCs w:val="24"/>
              </w:rPr>
            </w:pPr>
            <w:r w:rsidRPr="00C058DC">
              <w:rPr>
                <w:rFonts w:ascii="Calibri" w:hAnsi="Calibri" w:cs="Arial"/>
                <w:b/>
                <w:bCs/>
                <w:sz w:val="24"/>
                <w:szCs w:val="24"/>
              </w:rPr>
              <w:t>Dotace Ústecký kraj</w:t>
            </w:r>
          </w:p>
          <w:p w:rsidR="0098354E" w:rsidRPr="00C058DC" w:rsidRDefault="0098354E" w:rsidP="0098354E">
            <w:pPr>
              <w:jc w:val="left"/>
              <w:rPr>
                <w:rFonts w:ascii="Calibri" w:hAnsi="Calibri" w:cs="Arial"/>
                <w:b/>
                <w:bCs/>
                <w:sz w:val="24"/>
                <w:szCs w:val="24"/>
              </w:rPr>
            </w:pPr>
            <w:r w:rsidRPr="00C058DC">
              <w:rPr>
                <w:rFonts w:ascii="Calibri" w:hAnsi="Calibri" w:cs="Arial"/>
                <w:sz w:val="24"/>
                <w:szCs w:val="24"/>
              </w:rPr>
              <w:t> </w:t>
            </w:r>
          </w:p>
        </w:tc>
        <w:tc>
          <w:tcPr>
            <w:tcW w:w="1134" w:type="dxa"/>
            <w:vMerge w:val="restart"/>
            <w:tcBorders>
              <w:top w:val="single" w:sz="4" w:space="0" w:color="auto"/>
              <w:left w:val="nil"/>
              <w:right w:val="single" w:sz="4" w:space="0" w:color="auto"/>
            </w:tcBorders>
            <w:shd w:val="clear" w:color="auto" w:fill="auto"/>
            <w:vAlign w:val="bottom"/>
          </w:tcPr>
          <w:p w:rsidR="0098354E" w:rsidRPr="00C058DC" w:rsidRDefault="0098354E" w:rsidP="0098354E">
            <w:pPr>
              <w:jc w:val="left"/>
              <w:rPr>
                <w:rFonts w:ascii="Calibri" w:hAnsi="Calibri" w:cs="Arial"/>
                <w:b/>
                <w:bCs/>
                <w:sz w:val="24"/>
                <w:szCs w:val="24"/>
              </w:rPr>
            </w:pPr>
            <w:r w:rsidRPr="00C058DC">
              <w:rPr>
                <w:rFonts w:ascii="Calibri" w:hAnsi="Calibri" w:cs="Arial"/>
                <w:b/>
                <w:bCs/>
                <w:sz w:val="24"/>
                <w:szCs w:val="24"/>
              </w:rPr>
              <w:t>rozpočet města Teplice</w:t>
            </w:r>
          </w:p>
          <w:p w:rsidR="0098354E" w:rsidRPr="00C058DC" w:rsidRDefault="0098354E" w:rsidP="0098354E">
            <w:pPr>
              <w:jc w:val="left"/>
              <w:rPr>
                <w:rFonts w:ascii="Calibri" w:hAnsi="Calibri" w:cs="Arial"/>
                <w:b/>
                <w:bCs/>
                <w:sz w:val="24"/>
                <w:szCs w:val="24"/>
              </w:rPr>
            </w:pPr>
            <w:r w:rsidRPr="00C058DC">
              <w:rPr>
                <w:rFonts w:ascii="Calibri" w:hAnsi="Calibri" w:cs="Arial"/>
                <w:sz w:val="24"/>
                <w:szCs w:val="24"/>
              </w:rPr>
              <w:t> </w:t>
            </w:r>
          </w:p>
        </w:tc>
        <w:tc>
          <w:tcPr>
            <w:tcW w:w="1559" w:type="dxa"/>
            <w:gridSpan w:val="3"/>
            <w:vMerge w:val="restart"/>
            <w:tcBorders>
              <w:top w:val="single" w:sz="4" w:space="0" w:color="auto"/>
              <w:left w:val="nil"/>
              <w:right w:val="single" w:sz="4" w:space="0" w:color="auto"/>
            </w:tcBorders>
            <w:shd w:val="clear" w:color="auto" w:fill="auto"/>
            <w:vAlign w:val="bottom"/>
          </w:tcPr>
          <w:p w:rsidR="0098354E" w:rsidRPr="00C058DC" w:rsidRDefault="0098354E" w:rsidP="0098354E">
            <w:pPr>
              <w:jc w:val="left"/>
              <w:rPr>
                <w:rFonts w:ascii="Calibri" w:hAnsi="Calibri" w:cs="Arial"/>
                <w:b/>
                <w:bCs/>
                <w:sz w:val="24"/>
                <w:szCs w:val="24"/>
              </w:rPr>
            </w:pPr>
            <w:r w:rsidRPr="00C058DC">
              <w:rPr>
                <w:rFonts w:ascii="Calibri" w:hAnsi="Calibri" w:cs="Arial"/>
                <w:b/>
                <w:bCs/>
                <w:sz w:val="24"/>
                <w:szCs w:val="24"/>
              </w:rPr>
              <w:t>ostatní zdroje ČR (ÚK, ÚP, MPSV, MV, MŠMT)</w:t>
            </w:r>
          </w:p>
          <w:p w:rsidR="0098354E" w:rsidRPr="00C058DC" w:rsidRDefault="0098354E" w:rsidP="0098354E">
            <w:pPr>
              <w:jc w:val="left"/>
              <w:rPr>
                <w:rFonts w:ascii="Calibri" w:hAnsi="Calibri" w:cs="Arial"/>
                <w:b/>
                <w:bCs/>
                <w:sz w:val="24"/>
                <w:szCs w:val="24"/>
              </w:rPr>
            </w:pPr>
            <w:r w:rsidRPr="00C058DC">
              <w:rPr>
                <w:rFonts w:ascii="Calibri" w:hAnsi="Calibri" w:cs="Arial"/>
                <w:sz w:val="24"/>
                <w:szCs w:val="24"/>
              </w:rPr>
              <w:t> </w:t>
            </w:r>
          </w:p>
        </w:tc>
        <w:tc>
          <w:tcPr>
            <w:tcW w:w="1701" w:type="dxa"/>
            <w:gridSpan w:val="2"/>
            <w:vMerge w:val="restart"/>
            <w:tcBorders>
              <w:top w:val="single" w:sz="4" w:space="0" w:color="auto"/>
              <w:left w:val="nil"/>
              <w:right w:val="single" w:sz="4" w:space="0" w:color="auto"/>
            </w:tcBorders>
            <w:shd w:val="clear" w:color="auto" w:fill="auto"/>
            <w:vAlign w:val="bottom"/>
          </w:tcPr>
          <w:p w:rsidR="0098354E" w:rsidRPr="00C058DC" w:rsidRDefault="0098354E" w:rsidP="0098354E">
            <w:pPr>
              <w:jc w:val="left"/>
              <w:rPr>
                <w:rFonts w:ascii="Calibri" w:hAnsi="Calibri" w:cs="Arial"/>
                <w:b/>
                <w:bCs/>
                <w:sz w:val="24"/>
                <w:szCs w:val="24"/>
              </w:rPr>
            </w:pPr>
            <w:r w:rsidRPr="00C058DC">
              <w:rPr>
                <w:rFonts w:ascii="Calibri" w:hAnsi="Calibri" w:cs="Arial"/>
                <w:b/>
                <w:bCs/>
                <w:sz w:val="24"/>
                <w:szCs w:val="24"/>
              </w:rPr>
              <w:t>jiné zdroje (zahraniční, nadace, klienti)</w:t>
            </w:r>
          </w:p>
          <w:p w:rsidR="0098354E" w:rsidRPr="00C058DC" w:rsidRDefault="0098354E" w:rsidP="0098354E">
            <w:pPr>
              <w:jc w:val="left"/>
              <w:rPr>
                <w:rFonts w:ascii="Calibri" w:hAnsi="Calibri" w:cs="Arial"/>
                <w:b/>
                <w:bCs/>
                <w:sz w:val="24"/>
                <w:szCs w:val="24"/>
              </w:rPr>
            </w:pPr>
            <w:r w:rsidRPr="00C058DC">
              <w:rPr>
                <w:rFonts w:ascii="Calibri" w:hAnsi="Calibri" w:cs="Arial"/>
                <w:sz w:val="24"/>
                <w:szCs w:val="24"/>
              </w:rPr>
              <w:t> </w:t>
            </w:r>
          </w:p>
        </w:tc>
        <w:tc>
          <w:tcPr>
            <w:tcW w:w="1417" w:type="dxa"/>
            <w:vMerge w:val="restart"/>
            <w:tcBorders>
              <w:top w:val="single" w:sz="4" w:space="0" w:color="auto"/>
              <w:left w:val="nil"/>
              <w:right w:val="single" w:sz="4" w:space="0" w:color="auto"/>
            </w:tcBorders>
            <w:shd w:val="clear" w:color="auto" w:fill="auto"/>
            <w:vAlign w:val="bottom"/>
          </w:tcPr>
          <w:p w:rsidR="0098354E" w:rsidRPr="00C058DC" w:rsidRDefault="0098354E" w:rsidP="0098354E">
            <w:pPr>
              <w:jc w:val="left"/>
              <w:rPr>
                <w:rFonts w:ascii="Calibri" w:hAnsi="Calibri" w:cs="Arial"/>
                <w:b/>
                <w:bCs/>
                <w:sz w:val="24"/>
                <w:szCs w:val="24"/>
              </w:rPr>
            </w:pPr>
            <w:r w:rsidRPr="00C058DC">
              <w:rPr>
                <w:rFonts w:ascii="Calibri" w:hAnsi="Calibri" w:cs="Arial"/>
                <w:b/>
                <w:bCs/>
                <w:sz w:val="24"/>
                <w:szCs w:val="24"/>
              </w:rPr>
              <w:t>programy EU</w:t>
            </w:r>
          </w:p>
          <w:p w:rsidR="0098354E" w:rsidRPr="00C058DC" w:rsidRDefault="0098354E" w:rsidP="0098354E">
            <w:pPr>
              <w:jc w:val="left"/>
              <w:rPr>
                <w:rFonts w:ascii="Calibri" w:hAnsi="Calibri" w:cs="Arial"/>
                <w:b/>
                <w:bCs/>
                <w:sz w:val="24"/>
                <w:szCs w:val="24"/>
              </w:rPr>
            </w:pPr>
            <w:r w:rsidRPr="00C058DC">
              <w:rPr>
                <w:rFonts w:ascii="Calibri" w:hAnsi="Calibri" w:cs="Arial"/>
                <w:sz w:val="24"/>
                <w:szCs w:val="24"/>
              </w:rPr>
              <w:t> </w:t>
            </w:r>
          </w:p>
        </w:tc>
        <w:tc>
          <w:tcPr>
            <w:tcW w:w="1418" w:type="dxa"/>
            <w:vMerge w:val="restart"/>
            <w:tcBorders>
              <w:top w:val="single" w:sz="4" w:space="0" w:color="auto"/>
              <w:left w:val="nil"/>
              <w:right w:val="single" w:sz="4" w:space="0" w:color="auto"/>
            </w:tcBorders>
            <w:shd w:val="clear" w:color="auto" w:fill="auto"/>
            <w:vAlign w:val="bottom"/>
          </w:tcPr>
          <w:p w:rsidR="0098354E" w:rsidRPr="00C058DC" w:rsidRDefault="0098354E" w:rsidP="0098354E">
            <w:pPr>
              <w:jc w:val="left"/>
              <w:rPr>
                <w:rFonts w:ascii="Calibri" w:hAnsi="Calibri" w:cs="Arial"/>
                <w:b/>
                <w:bCs/>
                <w:sz w:val="24"/>
                <w:szCs w:val="24"/>
              </w:rPr>
            </w:pPr>
            <w:r w:rsidRPr="00C058DC">
              <w:rPr>
                <w:rFonts w:ascii="Calibri" w:hAnsi="Calibri" w:cs="Arial"/>
                <w:b/>
                <w:bCs/>
                <w:sz w:val="24"/>
                <w:szCs w:val="24"/>
              </w:rPr>
              <w:t>celkem</w:t>
            </w:r>
          </w:p>
          <w:p w:rsidR="0098354E" w:rsidRPr="00C058DC" w:rsidRDefault="0098354E" w:rsidP="0098354E">
            <w:pPr>
              <w:jc w:val="left"/>
              <w:rPr>
                <w:rFonts w:ascii="Calibri" w:hAnsi="Calibri" w:cs="Arial"/>
                <w:b/>
                <w:bCs/>
                <w:sz w:val="24"/>
                <w:szCs w:val="24"/>
              </w:rPr>
            </w:pPr>
            <w:r w:rsidRPr="00C058DC">
              <w:rPr>
                <w:rFonts w:ascii="Calibri" w:hAnsi="Calibri" w:cs="Arial"/>
                <w:sz w:val="24"/>
                <w:szCs w:val="24"/>
              </w:rPr>
              <w:t> </w:t>
            </w:r>
          </w:p>
        </w:tc>
      </w:tr>
      <w:tr w:rsidR="0098354E" w:rsidRPr="00C058DC" w:rsidTr="0059351A">
        <w:trPr>
          <w:trHeight w:val="285"/>
        </w:trPr>
        <w:tc>
          <w:tcPr>
            <w:tcW w:w="2269" w:type="dxa"/>
            <w:tcBorders>
              <w:top w:val="nil"/>
              <w:left w:val="single" w:sz="4" w:space="0" w:color="auto"/>
              <w:bottom w:val="single" w:sz="4" w:space="0" w:color="auto"/>
              <w:right w:val="single" w:sz="4" w:space="0" w:color="auto"/>
            </w:tcBorders>
            <w:shd w:val="clear" w:color="auto" w:fill="auto"/>
            <w:noWrap/>
            <w:vAlign w:val="bottom"/>
          </w:tcPr>
          <w:p w:rsidR="0098354E" w:rsidRPr="00C058DC" w:rsidRDefault="0098354E" w:rsidP="00EC12C2">
            <w:pPr>
              <w:rPr>
                <w:rFonts w:ascii="Calibri" w:hAnsi="Calibri" w:cs="Arial"/>
                <w:sz w:val="24"/>
                <w:szCs w:val="24"/>
                <w:lang w:val="cs-CZ"/>
              </w:rPr>
            </w:pPr>
          </w:p>
        </w:tc>
        <w:tc>
          <w:tcPr>
            <w:tcW w:w="1418" w:type="dxa"/>
            <w:tcBorders>
              <w:top w:val="nil"/>
              <w:left w:val="nil"/>
              <w:bottom w:val="single" w:sz="4" w:space="0" w:color="auto"/>
              <w:right w:val="single" w:sz="4" w:space="0" w:color="auto"/>
            </w:tcBorders>
            <w:shd w:val="clear" w:color="auto" w:fill="auto"/>
            <w:noWrap/>
            <w:vAlign w:val="bottom"/>
          </w:tcPr>
          <w:p w:rsidR="0098354E" w:rsidRPr="00C058DC" w:rsidRDefault="0098354E"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354E" w:rsidRPr="00C058DC" w:rsidRDefault="0098354E"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vMerge/>
            <w:tcBorders>
              <w:left w:val="nil"/>
              <w:bottom w:val="single" w:sz="4" w:space="0" w:color="auto"/>
              <w:right w:val="single" w:sz="4" w:space="0" w:color="auto"/>
            </w:tcBorders>
            <w:shd w:val="clear" w:color="auto" w:fill="auto"/>
            <w:noWrap/>
            <w:vAlign w:val="bottom"/>
          </w:tcPr>
          <w:p w:rsidR="0098354E" w:rsidRPr="00C058DC" w:rsidRDefault="0098354E" w:rsidP="00EC12C2">
            <w:pPr>
              <w:rPr>
                <w:rFonts w:ascii="Calibri" w:hAnsi="Calibri" w:cs="Arial"/>
                <w:sz w:val="24"/>
                <w:szCs w:val="24"/>
              </w:rPr>
            </w:pPr>
          </w:p>
        </w:tc>
        <w:tc>
          <w:tcPr>
            <w:tcW w:w="1134" w:type="dxa"/>
            <w:vMerge/>
            <w:tcBorders>
              <w:left w:val="nil"/>
              <w:bottom w:val="single" w:sz="4" w:space="0" w:color="auto"/>
              <w:right w:val="single" w:sz="4" w:space="0" w:color="auto"/>
            </w:tcBorders>
            <w:shd w:val="clear" w:color="auto" w:fill="auto"/>
            <w:noWrap/>
            <w:vAlign w:val="bottom"/>
          </w:tcPr>
          <w:p w:rsidR="0098354E" w:rsidRPr="00C058DC" w:rsidRDefault="0098354E" w:rsidP="00EC12C2">
            <w:pPr>
              <w:rPr>
                <w:rFonts w:ascii="Calibri" w:hAnsi="Calibri" w:cs="Arial"/>
                <w:sz w:val="24"/>
                <w:szCs w:val="24"/>
              </w:rPr>
            </w:pPr>
          </w:p>
        </w:tc>
        <w:tc>
          <w:tcPr>
            <w:tcW w:w="1559" w:type="dxa"/>
            <w:gridSpan w:val="3"/>
            <w:vMerge/>
            <w:tcBorders>
              <w:left w:val="nil"/>
              <w:bottom w:val="single" w:sz="4" w:space="0" w:color="auto"/>
              <w:right w:val="single" w:sz="4" w:space="0" w:color="auto"/>
            </w:tcBorders>
            <w:shd w:val="clear" w:color="auto" w:fill="auto"/>
            <w:noWrap/>
            <w:vAlign w:val="bottom"/>
          </w:tcPr>
          <w:p w:rsidR="0098354E" w:rsidRPr="00C058DC" w:rsidRDefault="0098354E" w:rsidP="00EC12C2">
            <w:pPr>
              <w:rPr>
                <w:rFonts w:ascii="Calibri" w:hAnsi="Calibri" w:cs="Arial"/>
                <w:sz w:val="24"/>
                <w:szCs w:val="24"/>
              </w:rPr>
            </w:pPr>
          </w:p>
        </w:tc>
        <w:tc>
          <w:tcPr>
            <w:tcW w:w="1701" w:type="dxa"/>
            <w:gridSpan w:val="2"/>
            <w:vMerge/>
            <w:tcBorders>
              <w:left w:val="nil"/>
              <w:bottom w:val="single" w:sz="4" w:space="0" w:color="auto"/>
              <w:right w:val="single" w:sz="4" w:space="0" w:color="auto"/>
            </w:tcBorders>
            <w:shd w:val="clear" w:color="auto" w:fill="auto"/>
            <w:noWrap/>
            <w:vAlign w:val="bottom"/>
          </w:tcPr>
          <w:p w:rsidR="0098354E" w:rsidRPr="00C058DC" w:rsidRDefault="0098354E" w:rsidP="00EC12C2">
            <w:pPr>
              <w:rPr>
                <w:rFonts w:ascii="Calibri" w:hAnsi="Calibri" w:cs="Arial"/>
                <w:sz w:val="24"/>
                <w:szCs w:val="24"/>
              </w:rPr>
            </w:pPr>
          </w:p>
        </w:tc>
        <w:tc>
          <w:tcPr>
            <w:tcW w:w="1417" w:type="dxa"/>
            <w:vMerge/>
            <w:tcBorders>
              <w:left w:val="nil"/>
              <w:bottom w:val="single" w:sz="4" w:space="0" w:color="auto"/>
              <w:right w:val="single" w:sz="4" w:space="0" w:color="auto"/>
            </w:tcBorders>
            <w:shd w:val="clear" w:color="auto" w:fill="auto"/>
            <w:noWrap/>
            <w:vAlign w:val="bottom"/>
          </w:tcPr>
          <w:p w:rsidR="0098354E" w:rsidRPr="00C058DC" w:rsidRDefault="0098354E" w:rsidP="00EC12C2">
            <w:pPr>
              <w:rPr>
                <w:rFonts w:ascii="Calibri" w:hAnsi="Calibri" w:cs="Arial"/>
                <w:sz w:val="24"/>
                <w:szCs w:val="24"/>
              </w:rPr>
            </w:pPr>
          </w:p>
        </w:tc>
        <w:tc>
          <w:tcPr>
            <w:tcW w:w="1418" w:type="dxa"/>
            <w:vMerge/>
            <w:tcBorders>
              <w:left w:val="nil"/>
              <w:bottom w:val="single" w:sz="4" w:space="0" w:color="auto"/>
              <w:right w:val="single" w:sz="4" w:space="0" w:color="auto"/>
            </w:tcBorders>
            <w:shd w:val="clear" w:color="auto" w:fill="auto"/>
            <w:noWrap/>
            <w:vAlign w:val="bottom"/>
          </w:tcPr>
          <w:p w:rsidR="0098354E" w:rsidRPr="00C058DC" w:rsidRDefault="0098354E" w:rsidP="00EC12C2">
            <w:pPr>
              <w:rPr>
                <w:rFonts w:ascii="Calibri" w:hAnsi="Calibri" w:cs="Arial"/>
                <w:sz w:val="24"/>
                <w:szCs w:val="24"/>
              </w:rPr>
            </w:pPr>
          </w:p>
        </w:tc>
      </w:tr>
      <w:tr w:rsidR="009B0496" w:rsidRPr="00C058DC" w:rsidTr="00EC12C2">
        <w:trPr>
          <w:trHeight w:val="255"/>
        </w:trPr>
        <w:tc>
          <w:tcPr>
            <w:tcW w:w="2269" w:type="dxa"/>
            <w:vMerge w:val="restart"/>
            <w:tcBorders>
              <w:top w:val="single" w:sz="4" w:space="0" w:color="auto"/>
              <w:left w:val="single" w:sz="4" w:space="0" w:color="auto"/>
              <w:bottom w:val="single" w:sz="4" w:space="0" w:color="000000"/>
              <w:right w:val="single" w:sz="4" w:space="0" w:color="auto"/>
            </w:tcBorders>
            <w:vAlign w:val="center"/>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Cíl 1,Opatření 1.1</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vMerge/>
            <w:tcBorders>
              <w:top w:val="nil"/>
              <w:left w:val="single" w:sz="4" w:space="0" w:color="auto"/>
              <w:bottom w:val="single" w:sz="4" w:space="0" w:color="000000"/>
              <w:right w:val="single" w:sz="4" w:space="0" w:color="auto"/>
            </w:tcBorders>
            <w:vAlign w:val="center"/>
          </w:tcPr>
          <w:p w:rsidR="009B0496" w:rsidRPr="00C058DC" w:rsidRDefault="009B0496" w:rsidP="00EC12C2">
            <w:pPr>
              <w:rPr>
                <w:rFonts w:ascii="Calibri" w:hAnsi="Calibri" w:cs="Arial"/>
                <w:sz w:val="24"/>
                <w:szCs w:val="24"/>
                <w:lang w:val="cs-CZ"/>
              </w:rPr>
            </w:pP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tcBorders>
              <w:top w:val="nil"/>
              <w:left w:val="single" w:sz="4" w:space="0" w:color="auto"/>
              <w:bottom w:val="nil"/>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tcBorders>
              <w:top w:val="nil"/>
              <w:left w:val="single" w:sz="4" w:space="0" w:color="auto"/>
              <w:bottom w:val="nil"/>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Cíl 2.Opatření 2.1</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tcBorders>
              <w:top w:val="single" w:sz="4" w:space="0" w:color="auto"/>
              <w:left w:val="single" w:sz="4" w:space="0" w:color="auto"/>
              <w:bottom w:val="nil"/>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Cíl 2, Opatření 2.2</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tcBorders>
              <w:top w:val="single" w:sz="4" w:space="0" w:color="auto"/>
              <w:left w:val="single" w:sz="4" w:space="0" w:color="auto"/>
              <w:bottom w:val="nil"/>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tcBorders>
              <w:top w:val="nil"/>
              <w:left w:val="single" w:sz="4" w:space="0" w:color="auto"/>
              <w:bottom w:val="nil"/>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Cíl 3, Opatření 3.1</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tcBorders>
              <w:top w:val="single" w:sz="4" w:space="0" w:color="auto"/>
              <w:left w:val="single" w:sz="4" w:space="0" w:color="auto"/>
              <w:bottom w:val="nil"/>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tcBorders>
              <w:top w:val="nil"/>
              <w:left w:val="single" w:sz="4" w:space="0" w:color="auto"/>
              <w:bottom w:val="nil"/>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Cíl 4, Opatření 4.1</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tcBorders>
              <w:top w:val="nil"/>
              <w:left w:val="single" w:sz="4" w:space="0" w:color="auto"/>
              <w:bottom w:val="nil"/>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tcBorders>
              <w:top w:val="nil"/>
              <w:left w:val="single" w:sz="4" w:space="0" w:color="auto"/>
              <w:bottom w:val="nil"/>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vMerge/>
            <w:tcBorders>
              <w:top w:val="single" w:sz="4" w:space="0" w:color="auto"/>
              <w:left w:val="single" w:sz="4" w:space="0" w:color="auto"/>
              <w:bottom w:val="single" w:sz="4" w:space="0" w:color="000000"/>
              <w:right w:val="single" w:sz="4" w:space="0" w:color="auto"/>
            </w:tcBorders>
            <w:vAlign w:val="center"/>
          </w:tcPr>
          <w:p w:rsidR="009B0496" w:rsidRPr="00C058DC" w:rsidRDefault="009B0496" w:rsidP="00EC12C2">
            <w:pPr>
              <w:rPr>
                <w:rFonts w:ascii="Calibri" w:hAnsi="Calibri" w:cs="Arial"/>
                <w:sz w:val="24"/>
                <w:szCs w:val="24"/>
                <w:lang w:val="cs-CZ"/>
              </w:rPr>
            </w:pP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2269" w:type="dxa"/>
            <w:vMerge/>
            <w:tcBorders>
              <w:top w:val="single" w:sz="4" w:space="0" w:color="auto"/>
              <w:left w:val="single" w:sz="4" w:space="0" w:color="auto"/>
              <w:bottom w:val="single" w:sz="4" w:space="0" w:color="000000"/>
              <w:right w:val="single" w:sz="4" w:space="0" w:color="auto"/>
            </w:tcBorders>
            <w:vAlign w:val="center"/>
          </w:tcPr>
          <w:p w:rsidR="009B0496" w:rsidRPr="00C058DC" w:rsidRDefault="009B0496" w:rsidP="00EC12C2">
            <w:pPr>
              <w:rPr>
                <w:rFonts w:ascii="Calibri" w:hAnsi="Calibri" w:cs="Arial"/>
                <w:sz w:val="24"/>
                <w:szCs w:val="24"/>
                <w:lang w:val="cs-CZ"/>
              </w:rPr>
            </w:pP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lang w:val="cs-CZ"/>
              </w:rPr>
            </w:pPr>
            <w:r w:rsidRPr="00C058DC">
              <w:rPr>
                <w:rFonts w:ascii="Calibri" w:hAnsi="Calibri" w:cs="Arial"/>
                <w:sz w:val="24"/>
                <w:szCs w:val="24"/>
                <w:lang w:val="cs-CZ"/>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375"/>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B0496" w:rsidRPr="00C058DC" w:rsidRDefault="009B0496" w:rsidP="00EC12C2">
            <w:pPr>
              <w:rPr>
                <w:rFonts w:ascii="Calibri" w:hAnsi="Calibri" w:cs="Arial"/>
                <w:b/>
                <w:bCs/>
                <w:sz w:val="24"/>
                <w:szCs w:val="24"/>
                <w:lang w:val="cs-CZ"/>
              </w:rPr>
            </w:pPr>
            <w:r w:rsidRPr="00C058DC">
              <w:rPr>
                <w:rFonts w:ascii="Calibri" w:hAnsi="Calibri" w:cs="Arial"/>
                <w:b/>
                <w:bCs/>
                <w:sz w:val="24"/>
                <w:szCs w:val="24"/>
                <w:lang w:val="cs-CZ"/>
              </w:rPr>
              <w:t>Finanční zajištění plnění cílů a opatření celkem</w:t>
            </w:r>
          </w:p>
        </w:tc>
        <w:tc>
          <w:tcPr>
            <w:tcW w:w="993"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B0496" w:rsidRPr="00C058DC" w:rsidRDefault="009B0496" w:rsidP="00EC12C2">
            <w:pPr>
              <w:rPr>
                <w:rFonts w:ascii="Calibri" w:hAnsi="Calibri" w:cs="Arial"/>
                <w:sz w:val="24"/>
                <w:szCs w:val="24"/>
              </w:rPr>
            </w:pPr>
            <w:r w:rsidRPr="00C058DC">
              <w:rPr>
                <w:rFonts w:ascii="Calibri" w:hAnsi="Calibri" w:cs="Arial"/>
                <w:sz w:val="24"/>
                <w:szCs w:val="24"/>
              </w:rPr>
              <w:t> </w:t>
            </w:r>
          </w:p>
        </w:tc>
      </w:tr>
      <w:tr w:rsidR="009B0496" w:rsidRPr="00C058DC" w:rsidTr="00EC12C2">
        <w:trPr>
          <w:trHeight w:val="255"/>
        </w:trPr>
        <w:tc>
          <w:tcPr>
            <w:tcW w:w="13184" w:type="dxa"/>
            <w:gridSpan w:val="14"/>
            <w:tcBorders>
              <w:top w:val="nil"/>
              <w:left w:val="nil"/>
              <w:bottom w:val="nil"/>
              <w:right w:val="nil"/>
            </w:tcBorders>
            <w:shd w:val="clear" w:color="auto" w:fill="auto"/>
            <w:noWrap/>
            <w:vAlign w:val="bottom"/>
          </w:tcPr>
          <w:p w:rsidR="009B0496" w:rsidRPr="00C058DC" w:rsidRDefault="009B0496" w:rsidP="00EC12C2">
            <w:pPr>
              <w:rPr>
                <w:rFonts w:ascii="Calibri" w:hAnsi="Calibri" w:cs="Arial"/>
                <w:sz w:val="24"/>
                <w:szCs w:val="24"/>
                <w:lang w:val="cs-CZ"/>
              </w:rPr>
            </w:pPr>
          </w:p>
        </w:tc>
      </w:tr>
    </w:tbl>
    <w:p w:rsidR="00EC12C2" w:rsidRPr="00C058DC" w:rsidRDefault="00EC12C2" w:rsidP="00EC12C2">
      <w:pPr>
        <w:rPr>
          <w:rFonts w:ascii="Calibri" w:hAnsi="Calibri" w:cs="Arial"/>
          <w:sz w:val="24"/>
          <w:szCs w:val="24"/>
          <w:lang w:val="cs-CZ"/>
        </w:rPr>
        <w:sectPr w:rsidR="00EC12C2" w:rsidRPr="00C058DC" w:rsidSect="00EC12C2">
          <w:footerReference w:type="default" r:id="rId47"/>
          <w:pgSz w:w="16838" w:h="11906" w:orient="landscape"/>
          <w:pgMar w:top="1418" w:right="1418" w:bottom="1418" w:left="1418" w:header="709" w:footer="709" w:gutter="0"/>
          <w:cols w:space="708"/>
          <w:docGrid w:linePitch="360"/>
        </w:sectPr>
      </w:pPr>
    </w:p>
    <w:tbl>
      <w:tblPr>
        <w:tblW w:w="12468" w:type="dxa"/>
        <w:tblInd w:w="-356" w:type="dxa"/>
        <w:tblLayout w:type="fixed"/>
        <w:tblCellMar>
          <w:left w:w="70" w:type="dxa"/>
          <w:right w:w="70" w:type="dxa"/>
        </w:tblCellMar>
        <w:tblLook w:val="04A0"/>
      </w:tblPr>
      <w:tblGrid>
        <w:gridCol w:w="4606"/>
        <w:gridCol w:w="1185"/>
        <w:gridCol w:w="1385"/>
        <w:gridCol w:w="1340"/>
        <w:gridCol w:w="1340"/>
        <w:gridCol w:w="2612"/>
      </w:tblGrid>
      <w:tr w:rsidR="009B0496" w:rsidRPr="00C058DC" w:rsidTr="00EC12C2">
        <w:trPr>
          <w:trHeight w:val="225"/>
        </w:trPr>
        <w:tc>
          <w:tcPr>
            <w:tcW w:w="4606" w:type="dxa"/>
            <w:tcBorders>
              <w:top w:val="nil"/>
              <w:left w:val="nil"/>
              <w:bottom w:val="nil"/>
              <w:right w:val="nil"/>
            </w:tcBorders>
            <w:shd w:val="clear" w:color="auto" w:fill="auto"/>
            <w:noWrap/>
            <w:vAlign w:val="bottom"/>
          </w:tcPr>
          <w:p w:rsidR="00EC12C2" w:rsidRPr="00C058DC" w:rsidRDefault="00EC12C2" w:rsidP="00EC12C2">
            <w:pPr>
              <w:rPr>
                <w:rFonts w:ascii="Calibri" w:hAnsi="Calibri" w:cs="Arial"/>
                <w:sz w:val="24"/>
                <w:szCs w:val="24"/>
                <w:lang w:val="cs-CZ"/>
              </w:rPr>
            </w:pPr>
          </w:p>
        </w:tc>
        <w:tc>
          <w:tcPr>
            <w:tcW w:w="1185" w:type="dxa"/>
            <w:tcBorders>
              <w:top w:val="nil"/>
              <w:left w:val="nil"/>
              <w:bottom w:val="nil"/>
              <w:right w:val="nil"/>
            </w:tcBorders>
            <w:shd w:val="clear" w:color="auto" w:fill="auto"/>
            <w:noWrap/>
            <w:vAlign w:val="bottom"/>
          </w:tcPr>
          <w:p w:rsidR="009B0496" w:rsidRPr="00C058DC" w:rsidRDefault="009B0496" w:rsidP="00EC12C2">
            <w:pPr>
              <w:rPr>
                <w:rFonts w:ascii="Calibri" w:hAnsi="Calibri" w:cs="Arial"/>
                <w:sz w:val="24"/>
                <w:szCs w:val="24"/>
              </w:rPr>
            </w:pPr>
          </w:p>
        </w:tc>
        <w:tc>
          <w:tcPr>
            <w:tcW w:w="1385" w:type="dxa"/>
            <w:tcBorders>
              <w:top w:val="nil"/>
              <w:left w:val="nil"/>
              <w:bottom w:val="nil"/>
              <w:right w:val="nil"/>
            </w:tcBorders>
            <w:shd w:val="clear" w:color="auto" w:fill="auto"/>
            <w:noWrap/>
            <w:vAlign w:val="bottom"/>
          </w:tcPr>
          <w:p w:rsidR="009B0496" w:rsidRPr="00C058DC" w:rsidRDefault="009B0496" w:rsidP="00EC12C2">
            <w:pPr>
              <w:rPr>
                <w:rFonts w:ascii="Calibri" w:hAnsi="Calibri" w:cs="Arial"/>
                <w:sz w:val="24"/>
                <w:szCs w:val="24"/>
              </w:rPr>
            </w:pPr>
          </w:p>
        </w:tc>
        <w:tc>
          <w:tcPr>
            <w:tcW w:w="1340" w:type="dxa"/>
            <w:tcBorders>
              <w:top w:val="nil"/>
              <w:left w:val="nil"/>
              <w:bottom w:val="nil"/>
              <w:right w:val="nil"/>
            </w:tcBorders>
            <w:shd w:val="clear" w:color="auto" w:fill="auto"/>
            <w:noWrap/>
            <w:vAlign w:val="bottom"/>
          </w:tcPr>
          <w:p w:rsidR="009B0496" w:rsidRPr="00C058DC" w:rsidRDefault="009B0496" w:rsidP="00EC12C2">
            <w:pPr>
              <w:rPr>
                <w:rFonts w:ascii="Calibri" w:hAnsi="Calibri" w:cs="Arial"/>
                <w:sz w:val="24"/>
                <w:szCs w:val="24"/>
              </w:rPr>
            </w:pPr>
          </w:p>
        </w:tc>
        <w:tc>
          <w:tcPr>
            <w:tcW w:w="1340" w:type="dxa"/>
            <w:tcBorders>
              <w:top w:val="nil"/>
              <w:left w:val="nil"/>
              <w:bottom w:val="nil"/>
              <w:right w:val="nil"/>
            </w:tcBorders>
            <w:shd w:val="clear" w:color="auto" w:fill="auto"/>
            <w:noWrap/>
            <w:vAlign w:val="bottom"/>
          </w:tcPr>
          <w:p w:rsidR="009B0496" w:rsidRPr="00C058DC" w:rsidRDefault="009B0496" w:rsidP="00EC12C2">
            <w:pPr>
              <w:rPr>
                <w:rFonts w:ascii="Calibri" w:hAnsi="Calibri" w:cs="Arial"/>
                <w:sz w:val="24"/>
                <w:szCs w:val="24"/>
              </w:rPr>
            </w:pPr>
          </w:p>
        </w:tc>
        <w:tc>
          <w:tcPr>
            <w:tcW w:w="2612" w:type="dxa"/>
            <w:tcBorders>
              <w:top w:val="nil"/>
              <w:left w:val="nil"/>
              <w:bottom w:val="nil"/>
              <w:right w:val="nil"/>
            </w:tcBorders>
            <w:shd w:val="clear" w:color="auto" w:fill="auto"/>
            <w:noWrap/>
            <w:vAlign w:val="bottom"/>
          </w:tcPr>
          <w:p w:rsidR="009B0496" w:rsidRPr="00C058DC" w:rsidRDefault="009B0496" w:rsidP="00EC12C2">
            <w:pPr>
              <w:rPr>
                <w:rFonts w:ascii="Calibri" w:hAnsi="Calibri" w:cs="Arial"/>
                <w:sz w:val="24"/>
                <w:szCs w:val="24"/>
              </w:rPr>
            </w:pPr>
          </w:p>
        </w:tc>
      </w:tr>
    </w:tbl>
    <w:p w:rsidR="009B0496" w:rsidRPr="009B0496" w:rsidRDefault="009B0496" w:rsidP="00C058DC">
      <w:pPr>
        <w:widowControl/>
        <w:numPr>
          <w:ilvl w:val="0"/>
          <w:numId w:val="78"/>
        </w:numPr>
        <w:suppressAutoHyphens w:val="0"/>
        <w:jc w:val="left"/>
        <w:rPr>
          <w:rFonts w:ascii="Calibri" w:hAnsi="Calibri" w:cs="Arial"/>
          <w:b/>
          <w:sz w:val="24"/>
          <w:szCs w:val="24"/>
          <w:lang w:val="cs-CZ" w:eastAsia="cs-CZ"/>
        </w:rPr>
      </w:pPr>
      <w:r w:rsidRPr="009B0496">
        <w:rPr>
          <w:rFonts w:ascii="Calibri" w:hAnsi="Calibri" w:cs="Arial"/>
          <w:b/>
          <w:sz w:val="24"/>
          <w:szCs w:val="24"/>
          <w:lang w:val="cs-CZ" w:eastAsia="cs-CZ"/>
        </w:rPr>
        <w:t>Používané zkratky</w:t>
      </w:r>
    </w:p>
    <w:p w:rsidR="006B37F8" w:rsidRDefault="006B37F8" w:rsidP="006B37F8">
      <w:pPr>
        <w:rPr>
          <w:rFonts w:ascii="Arial" w:hAnsi="Arial" w:cs="Arial"/>
          <w:sz w:val="22"/>
          <w:szCs w:val="22"/>
          <w:lang w:val="cs-CZ"/>
        </w:rPr>
      </w:pP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KP</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komunitní plánování</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PS</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pracovní skupiny</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OZP</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osoby se zdravotním postižením</w:t>
      </w:r>
    </w:p>
    <w:p w:rsidR="006B37F8" w:rsidRPr="005F1821" w:rsidRDefault="00D97198" w:rsidP="006B37F8">
      <w:pPr>
        <w:rPr>
          <w:rFonts w:ascii="Calibri" w:hAnsi="Calibri" w:cs="Arial"/>
          <w:sz w:val="24"/>
          <w:szCs w:val="24"/>
          <w:lang w:val="cs-CZ"/>
        </w:rPr>
      </w:pPr>
      <w:r>
        <w:rPr>
          <w:rFonts w:ascii="Calibri" w:hAnsi="Calibri" w:cs="Arial"/>
          <w:sz w:val="24"/>
          <w:szCs w:val="24"/>
          <w:lang w:val="cs-CZ"/>
        </w:rPr>
        <w:t>ČR</w:t>
      </w:r>
      <w:r>
        <w:rPr>
          <w:rFonts w:ascii="Calibri" w:hAnsi="Calibri" w:cs="Arial"/>
          <w:sz w:val="24"/>
          <w:szCs w:val="24"/>
          <w:lang w:val="cs-CZ"/>
        </w:rPr>
        <w:tab/>
      </w:r>
      <w:r>
        <w:rPr>
          <w:rFonts w:ascii="Calibri" w:hAnsi="Calibri" w:cs="Arial"/>
          <w:sz w:val="24"/>
          <w:szCs w:val="24"/>
          <w:lang w:val="cs-CZ"/>
        </w:rPr>
        <w:tab/>
        <w:t>-</w:t>
      </w:r>
      <w:r>
        <w:rPr>
          <w:rFonts w:ascii="Calibri" w:hAnsi="Calibri" w:cs="Arial"/>
          <w:sz w:val="24"/>
          <w:szCs w:val="24"/>
          <w:lang w:val="cs-CZ"/>
        </w:rPr>
        <w:tab/>
        <w:t>Č</w:t>
      </w:r>
      <w:r w:rsidR="006B37F8" w:rsidRPr="005F1821">
        <w:rPr>
          <w:rFonts w:ascii="Calibri" w:hAnsi="Calibri" w:cs="Arial"/>
          <w:sz w:val="24"/>
          <w:szCs w:val="24"/>
          <w:lang w:val="cs-CZ"/>
        </w:rPr>
        <w:t>eská republika</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CS</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cílová skupina</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NNO</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nestátní neziskové organizace</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SWOT</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analýza silných, slabých stránek, příležitostí a h</w:t>
      </w:r>
      <w:r w:rsidR="00D97198">
        <w:rPr>
          <w:rFonts w:ascii="Calibri" w:hAnsi="Calibri" w:cs="Arial"/>
          <w:sz w:val="24"/>
          <w:szCs w:val="24"/>
          <w:lang w:val="cs-CZ"/>
        </w:rPr>
        <w:t>r</w:t>
      </w:r>
      <w:r w:rsidRPr="005F1821">
        <w:rPr>
          <w:rFonts w:ascii="Calibri" w:hAnsi="Calibri" w:cs="Arial"/>
          <w:sz w:val="24"/>
          <w:szCs w:val="24"/>
          <w:lang w:val="cs-CZ"/>
        </w:rPr>
        <w:t>ozeb</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EU</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Evropská unie</w:t>
      </w:r>
    </w:p>
    <w:p w:rsidR="006B37F8" w:rsidRPr="005F1821" w:rsidRDefault="00D97198" w:rsidP="006B37F8">
      <w:pPr>
        <w:rPr>
          <w:rFonts w:ascii="Calibri" w:hAnsi="Calibri" w:cs="Arial"/>
          <w:sz w:val="24"/>
          <w:szCs w:val="24"/>
          <w:lang w:val="cs-CZ"/>
        </w:rPr>
      </w:pPr>
      <w:r>
        <w:rPr>
          <w:rFonts w:ascii="Calibri" w:hAnsi="Calibri" w:cs="Arial"/>
          <w:sz w:val="24"/>
          <w:szCs w:val="24"/>
          <w:lang w:val="cs-CZ"/>
        </w:rPr>
        <w:t>ÚP Č</w:t>
      </w:r>
      <w:r w:rsidR="006B37F8" w:rsidRPr="005F1821">
        <w:rPr>
          <w:rFonts w:ascii="Calibri" w:hAnsi="Calibri" w:cs="Arial"/>
          <w:sz w:val="24"/>
          <w:szCs w:val="24"/>
          <w:lang w:val="cs-CZ"/>
        </w:rPr>
        <w:t>R</w:t>
      </w:r>
      <w:r w:rsidR="006B37F8" w:rsidRPr="005F1821">
        <w:rPr>
          <w:rFonts w:ascii="Calibri" w:hAnsi="Calibri" w:cs="Arial"/>
          <w:sz w:val="24"/>
          <w:szCs w:val="24"/>
          <w:lang w:val="cs-CZ"/>
        </w:rPr>
        <w:tab/>
      </w:r>
      <w:r w:rsidR="006B37F8" w:rsidRPr="005F1821">
        <w:rPr>
          <w:rFonts w:ascii="Calibri" w:hAnsi="Calibri" w:cs="Arial"/>
          <w:sz w:val="24"/>
          <w:szCs w:val="24"/>
          <w:lang w:val="cs-CZ"/>
        </w:rPr>
        <w:tab/>
        <w:t>-</w:t>
      </w:r>
      <w:r w:rsidR="006B37F8" w:rsidRPr="005F1821">
        <w:rPr>
          <w:rFonts w:ascii="Calibri" w:hAnsi="Calibri" w:cs="Arial"/>
          <w:sz w:val="24"/>
          <w:szCs w:val="24"/>
          <w:lang w:val="cs-CZ"/>
        </w:rPr>
        <w:tab/>
        <w:t>Úřad práce České republiky</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MT</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Manažerský tým</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FOD</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Fond ohrožených dětí</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ORP</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obec s rozšířenou působností</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NR</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náhradní rodina</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NRP</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náhradní rodi</w:t>
      </w:r>
      <w:r w:rsidR="00D97198">
        <w:rPr>
          <w:rFonts w:ascii="Calibri" w:hAnsi="Calibri" w:cs="Arial"/>
          <w:sz w:val="24"/>
          <w:szCs w:val="24"/>
          <w:lang w:val="cs-CZ"/>
        </w:rPr>
        <w:t>n</w:t>
      </w:r>
      <w:r w:rsidRPr="005F1821">
        <w:rPr>
          <w:rFonts w:ascii="Calibri" w:hAnsi="Calibri" w:cs="Arial"/>
          <w:sz w:val="24"/>
          <w:szCs w:val="24"/>
          <w:lang w:val="cs-CZ"/>
        </w:rPr>
        <w:t>ná péče</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ÚZ</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ústavní zařízení</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z. s.</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zapsaný spolek</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z. ú.</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zapsaný ústav</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o.p.s.</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obecně prospěšná společnost</w:t>
      </w:r>
      <w:r w:rsidRPr="005F1821">
        <w:rPr>
          <w:rFonts w:ascii="Calibri" w:hAnsi="Calibri" w:cs="Arial"/>
          <w:sz w:val="24"/>
          <w:szCs w:val="24"/>
          <w:lang w:val="cs-CZ"/>
        </w:rPr>
        <w:tab/>
      </w:r>
      <w:r w:rsidRPr="005F1821">
        <w:rPr>
          <w:rFonts w:ascii="Calibri" w:hAnsi="Calibri" w:cs="Arial"/>
          <w:sz w:val="24"/>
          <w:szCs w:val="24"/>
          <w:lang w:val="cs-CZ"/>
        </w:rPr>
        <w:tab/>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SPOD</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sociálně právní ochrana dětí</w:t>
      </w:r>
    </w:p>
    <w:p w:rsidR="006B37F8" w:rsidRPr="005F1821" w:rsidRDefault="006B37F8" w:rsidP="006B37F8">
      <w:pPr>
        <w:rPr>
          <w:rFonts w:ascii="Calibri" w:hAnsi="Calibri" w:cs="Arial"/>
          <w:sz w:val="24"/>
          <w:szCs w:val="24"/>
        </w:rPr>
      </w:pPr>
      <w:r w:rsidRPr="005F1821">
        <w:rPr>
          <w:rFonts w:ascii="Calibri" w:hAnsi="Calibri" w:cs="Arial"/>
          <w:sz w:val="24"/>
          <w:szCs w:val="24"/>
          <w:lang w:val="cs-CZ"/>
        </w:rPr>
        <w:t xml:space="preserve">ZDVOP </w:t>
      </w:r>
      <w:r w:rsidRPr="005F1821">
        <w:rPr>
          <w:rFonts w:ascii="Calibri" w:hAnsi="Calibri" w:cs="Arial"/>
          <w:sz w:val="24"/>
          <w:szCs w:val="24"/>
          <w:lang w:val="cs-CZ"/>
        </w:rPr>
        <w:tab/>
        <w:t>-</w:t>
      </w:r>
      <w:r w:rsidRPr="005F1821">
        <w:rPr>
          <w:rFonts w:ascii="Calibri" w:hAnsi="Calibri" w:cs="Arial"/>
          <w:sz w:val="24"/>
          <w:szCs w:val="24"/>
          <w:lang w:val="cs-CZ"/>
        </w:rPr>
        <w:tab/>
        <w:t>z</w:t>
      </w:r>
      <w:r w:rsidRPr="005F1821">
        <w:rPr>
          <w:rFonts w:ascii="Calibri" w:hAnsi="Calibri" w:cs="Arial"/>
          <w:sz w:val="24"/>
          <w:szCs w:val="24"/>
        </w:rPr>
        <w:t>ařízení pro děti vyžadující okamžitou pomoc</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 xml:space="preserve">MPSV </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Ministerstvo práce a sociálních věcí</w:t>
      </w:r>
    </w:p>
    <w:p w:rsidR="006B37F8" w:rsidRPr="005F1821" w:rsidRDefault="006B37F8" w:rsidP="006B37F8">
      <w:pPr>
        <w:rPr>
          <w:rFonts w:ascii="Calibri" w:hAnsi="Calibri" w:cs="Arial"/>
          <w:sz w:val="24"/>
          <w:szCs w:val="24"/>
          <w:lang w:val="cs-CZ"/>
        </w:rPr>
      </w:pPr>
      <w:r w:rsidRPr="005F1821">
        <w:rPr>
          <w:rFonts w:ascii="Calibri" w:hAnsi="Calibri" w:cs="Arial"/>
          <w:sz w:val="24"/>
          <w:szCs w:val="24"/>
          <w:lang w:val="cs-CZ"/>
        </w:rPr>
        <w:t>NZDM</w:t>
      </w:r>
      <w:r w:rsidRPr="005F1821">
        <w:rPr>
          <w:rFonts w:ascii="Calibri" w:hAnsi="Calibri" w:cs="Arial"/>
          <w:sz w:val="24"/>
          <w:szCs w:val="24"/>
          <w:lang w:val="cs-CZ"/>
        </w:rPr>
        <w:tab/>
      </w:r>
      <w:r w:rsidRPr="005F1821">
        <w:rPr>
          <w:rFonts w:ascii="Calibri" w:hAnsi="Calibri" w:cs="Arial"/>
          <w:sz w:val="24"/>
          <w:szCs w:val="24"/>
          <w:lang w:val="cs-CZ"/>
        </w:rPr>
        <w:tab/>
        <w:t>-</w:t>
      </w:r>
      <w:r w:rsidRPr="005F1821">
        <w:rPr>
          <w:rFonts w:ascii="Calibri" w:hAnsi="Calibri" w:cs="Arial"/>
          <w:sz w:val="24"/>
          <w:szCs w:val="24"/>
          <w:lang w:val="cs-CZ"/>
        </w:rPr>
        <w:tab/>
        <w:t>nízkoprahové zařízení pro děti a mládež</w:t>
      </w:r>
    </w:p>
    <w:p w:rsidR="006B37F8" w:rsidRPr="005F1821" w:rsidRDefault="006B37F8" w:rsidP="006B37F8">
      <w:pPr>
        <w:rPr>
          <w:rFonts w:ascii="Calibri" w:hAnsi="Calibri" w:cs="Arial"/>
          <w:color w:val="000000"/>
          <w:sz w:val="24"/>
          <w:szCs w:val="24"/>
          <w:lang w:val="cs-CZ"/>
        </w:rPr>
      </w:pPr>
      <w:r w:rsidRPr="005F1821">
        <w:rPr>
          <w:rFonts w:ascii="Calibri" w:hAnsi="Calibri" w:cs="Arial"/>
          <w:bCs/>
          <w:sz w:val="24"/>
          <w:szCs w:val="24"/>
          <w:lang w:val="cs-CZ"/>
        </w:rPr>
        <w:t>SSŠT</w:t>
      </w:r>
      <w:r w:rsidRPr="005F1821">
        <w:rPr>
          <w:rFonts w:ascii="Calibri" w:hAnsi="Calibri" w:cs="Arial"/>
          <w:bCs/>
          <w:sz w:val="24"/>
          <w:szCs w:val="24"/>
          <w:lang w:val="cs-CZ"/>
        </w:rPr>
        <w:tab/>
      </w:r>
      <w:r w:rsidRPr="005F1821">
        <w:rPr>
          <w:rFonts w:ascii="Calibri" w:hAnsi="Calibri" w:cs="Arial"/>
          <w:bCs/>
          <w:sz w:val="24"/>
          <w:szCs w:val="24"/>
          <w:lang w:val="cs-CZ"/>
        </w:rPr>
        <w:tab/>
        <w:t>-</w:t>
      </w:r>
      <w:r w:rsidRPr="005F1821">
        <w:rPr>
          <w:rFonts w:ascii="Calibri" w:hAnsi="Calibri" w:cs="Arial"/>
          <w:bCs/>
          <w:sz w:val="24"/>
          <w:szCs w:val="24"/>
          <w:lang w:val="cs-CZ"/>
        </w:rPr>
        <w:tab/>
      </w:r>
      <w:r w:rsidRPr="005F1821">
        <w:rPr>
          <w:rFonts w:ascii="Calibri" w:hAnsi="Calibri" w:cs="Arial"/>
          <w:color w:val="000000"/>
          <w:sz w:val="24"/>
          <w:szCs w:val="24"/>
          <w:lang w:val="cs-CZ"/>
        </w:rPr>
        <w:t>Salesiánské středisko Štěpána Trochty</w:t>
      </w:r>
    </w:p>
    <w:p w:rsidR="006B37F8" w:rsidRPr="005F1821" w:rsidRDefault="006B37F8" w:rsidP="006B37F8">
      <w:pPr>
        <w:rPr>
          <w:rFonts w:ascii="Calibri" w:hAnsi="Calibri" w:cs="Arial"/>
          <w:color w:val="000000"/>
          <w:sz w:val="24"/>
          <w:szCs w:val="24"/>
          <w:lang w:val="cs-CZ"/>
        </w:rPr>
      </w:pPr>
      <w:r w:rsidRPr="005F1821">
        <w:rPr>
          <w:rFonts w:ascii="Calibri" w:hAnsi="Calibri" w:cs="Arial"/>
          <w:color w:val="000000"/>
          <w:sz w:val="24"/>
          <w:szCs w:val="24"/>
          <w:lang w:val="cs-CZ"/>
        </w:rPr>
        <w:t>KÚ</w:t>
      </w:r>
      <w:r w:rsidRPr="005F1821">
        <w:rPr>
          <w:rFonts w:ascii="Calibri" w:hAnsi="Calibri" w:cs="Arial"/>
          <w:color w:val="000000"/>
          <w:sz w:val="24"/>
          <w:szCs w:val="24"/>
          <w:lang w:val="cs-CZ"/>
        </w:rPr>
        <w:tab/>
      </w:r>
      <w:r w:rsidRPr="005F1821">
        <w:rPr>
          <w:rFonts w:ascii="Calibri" w:hAnsi="Calibri" w:cs="Arial"/>
          <w:color w:val="000000"/>
          <w:sz w:val="24"/>
          <w:szCs w:val="24"/>
          <w:lang w:val="cs-CZ"/>
        </w:rPr>
        <w:tab/>
        <w:t>-</w:t>
      </w:r>
      <w:r w:rsidRPr="005F1821">
        <w:rPr>
          <w:rFonts w:ascii="Calibri" w:hAnsi="Calibri" w:cs="Arial"/>
          <w:color w:val="000000"/>
          <w:sz w:val="24"/>
          <w:szCs w:val="24"/>
          <w:lang w:val="cs-CZ"/>
        </w:rPr>
        <w:tab/>
        <w:t>Krajský úřad</w:t>
      </w:r>
    </w:p>
    <w:p w:rsidR="006B37F8" w:rsidRDefault="006B37F8" w:rsidP="006B37F8">
      <w:pPr>
        <w:rPr>
          <w:rFonts w:ascii="Calibri" w:hAnsi="Calibri"/>
          <w:sz w:val="24"/>
          <w:szCs w:val="24"/>
          <w:lang w:val="cs-CZ"/>
        </w:rPr>
      </w:pPr>
      <w:r w:rsidRPr="008E728F">
        <w:rPr>
          <w:rFonts w:ascii="Calibri" w:hAnsi="Calibri"/>
          <w:sz w:val="24"/>
          <w:szCs w:val="24"/>
          <w:lang w:val="cs-CZ"/>
        </w:rPr>
        <w:t>PMS ČR</w:t>
      </w:r>
      <w:r>
        <w:rPr>
          <w:rFonts w:ascii="Calibri" w:hAnsi="Calibri"/>
          <w:sz w:val="24"/>
          <w:szCs w:val="24"/>
          <w:lang w:val="cs-CZ"/>
        </w:rPr>
        <w:tab/>
        <w:t>-</w:t>
      </w:r>
      <w:r>
        <w:rPr>
          <w:rFonts w:ascii="Calibri" w:hAnsi="Calibri"/>
          <w:sz w:val="24"/>
          <w:szCs w:val="24"/>
          <w:lang w:val="cs-CZ"/>
        </w:rPr>
        <w:tab/>
        <w:t>Pr</w:t>
      </w:r>
      <w:r w:rsidR="00D97198">
        <w:rPr>
          <w:rFonts w:ascii="Calibri" w:hAnsi="Calibri"/>
          <w:sz w:val="24"/>
          <w:szCs w:val="24"/>
          <w:lang w:val="cs-CZ"/>
        </w:rPr>
        <w:t>o</w:t>
      </w:r>
      <w:r>
        <w:rPr>
          <w:rFonts w:ascii="Calibri" w:hAnsi="Calibri"/>
          <w:sz w:val="24"/>
          <w:szCs w:val="24"/>
          <w:lang w:val="cs-CZ"/>
        </w:rPr>
        <w:t>bační a mediační služba</w:t>
      </w:r>
      <w:r w:rsidR="0098354E">
        <w:rPr>
          <w:rFonts w:ascii="Calibri" w:hAnsi="Calibri"/>
          <w:sz w:val="24"/>
          <w:szCs w:val="24"/>
          <w:lang w:val="cs-CZ"/>
        </w:rPr>
        <w:t xml:space="preserve"> České republiky</w:t>
      </w:r>
    </w:p>
    <w:p w:rsidR="006B37F8" w:rsidRDefault="006B37F8" w:rsidP="006B37F8">
      <w:pPr>
        <w:rPr>
          <w:rFonts w:ascii="Calibri" w:hAnsi="Calibri"/>
          <w:sz w:val="24"/>
          <w:szCs w:val="24"/>
          <w:lang w:val="cs-CZ"/>
        </w:rPr>
      </w:pPr>
      <w:r>
        <w:rPr>
          <w:rFonts w:ascii="Calibri" w:hAnsi="Calibri"/>
          <w:sz w:val="24"/>
          <w:szCs w:val="24"/>
          <w:lang w:val="cs-CZ"/>
        </w:rPr>
        <w:t>SONS</w:t>
      </w:r>
      <w:r>
        <w:rPr>
          <w:rFonts w:ascii="Calibri" w:hAnsi="Calibri"/>
          <w:sz w:val="24"/>
          <w:szCs w:val="24"/>
          <w:lang w:val="cs-CZ"/>
        </w:rPr>
        <w:tab/>
      </w:r>
      <w:r>
        <w:rPr>
          <w:rFonts w:ascii="Calibri" w:hAnsi="Calibri"/>
          <w:sz w:val="24"/>
          <w:szCs w:val="24"/>
          <w:lang w:val="cs-CZ"/>
        </w:rPr>
        <w:tab/>
        <w:t>-</w:t>
      </w:r>
      <w:r>
        <w:rPr>
          <w:rFonts w:ascii="Calibri" w:hAnsi="Calibri"/>
          <w:sz w:val="24"/>
          <w:szCs w:val="24"/>
          <w:lang w:val="cs-CZ"/>
        </w:rPr>
        <w:tab/>
        <w:t>Sjednocená organizace nevidomých a slabozrakých</w:t>
      </w:r>
    </w:p>
    <w:p w:rsidR="006B37F8" w:rsidRDefault="006B37F8" w:rsidP="006B37F8">
      <w:pPr>
        <w:rPr>
          <w:rFonts w:ascii="Calibri" w:hAnsi="Calibri"/>
          <w:sz w:val="24"/>
          <w:szCs w:val="24"/>
          <w:lang w:val="cs-CZ"/>
        </w:rPr>
      </w:pPr>
      <w:r>
        <w:rPr>
          <w:rFonts w:ascii="Calibri" w:hAnsi="Calibri"/>
          <w:sz w:val="24"/>
          <w:szCs w:val="24"/>
          <w:lang w:val="cs-CZ"/>
        </w:rPr>
        <w:t>SNN</w:t>
      </w:r>
      <w:r>
        <w:rPr>
          <w:rFonts w:ascii="Calibri" w:hAnsi="Calibri"/>
          <w:sz w:val="24"/>
          <w:szCs w:val="24"/>
          <w:lang w:val="cs-CZ"/>
        </w:rPr>
        <w:tab/>
      </w:r>
      <w:r>
        <w:rPr>
          <w:rFonts w:ascii="Calibri" w:hAnsi="Calibri"/>
          <w:sz w:val="24"/>
          <w:szCs w:val="24"/>
          <w:lang w:val="cs-CZ"/>
        </w:rPr>
        <w:tab/>
        <w:t>-</w:t>
      </w:r>
      <w:r>
        <w:rPr>
          <w:rFonts w:ascii="Calibri" w:hAnsi="Calibri"/>
          <w:sz w:val="24"/>
          <w:szCs w:val="24"/>
          <w:lang w:val="cs-CZ"/>
        </w:rPr>
        <w:tab/>
        <w:t>Svaz neslyšících a nedoslýchavých</w:t>
      </w:r>
    </w:p>
    <w:p w:rsidR="006B37F8" w:rsidRDefault="006B37F8" w:rsidP="006B37F8">
      <w:pPr>
        <w:rPr>
          <w:rFonts w:ascii="Calibri" w:hAnsi="Calibri"/>
          <w:sz w:val="24"/>
          <w:szCs w:val="24"/>
          <w:lang w:val="cs-CZ"/>
        </w:rPr>
      </w:pPr>
      <w:r>
        <w:rPr>
          <w:rFonts w:ascii="Calibri" w:hAnsi="Calibri"/>
          <w:sz w:val="24"/>
          <w:szCs w:val="24"/>
          <w:lang w:val="cs-CZ"/>
        </w:rPr>
        <w:t>DSS</w:t>
      </w:r>
      <w:r>
        <w:rPr>
          <w:rFonts w:ascii="Calibri" w:hAnsi="Calibri"/>
          <w:sz w:val="24"/>
          <w:szCs w:val="24"/>
          <w:lang w:val="cs-CZ"/>
        </w:rPr>
        <w:tab/>
      </w:r>
      <w:r>
        <w:rPr>
          <w:rFonts w:ascii="Calibri" w:hAnsi="Calibri"/>
          <w:sz w:val="24"/>
          <w:szCs w:val="24"/>
          <w:lang w:val="cs-CZ"/>
        </w:rPr>
        <w:tab/>
        <w:t>-</w:t>
      </w:r>
      <w:r>
        <w:rPr>
          <w:rFonts w:ascii="Calibri" w:hAnsi="Calibri"/>
          <w:sz w:val="24"/>
          <w:szCs w:val="24"/>
          <w:lang w:val="cs-CZ"/>
        </w:rPr>
        <w:tab/>
        <w:t>Dům sociálních služeb</w:t>
      </w:r>
    </w:p>
    <w:p w:rsidR="006B37F8" w:rsidRDefault="006B37F8" w:rsidP="006B37F8">
      <w:pPr>
        <w:rPr>
          <w:rFonts w:ascii="Calibri" w:hAnsi="Calibri"/>
          <w:sz w:val="24"/>
          <w:szCs w:val="24"/>
          <w:lang w:val="cs-CZ"/>
        </w:rPr>
      </w:pPr>
      <w:r>
        <w:rPr>
          <w:rFonts w:ascii="Calibri" w:hAnsi="Calibri"/>
          <w:sz w:val="24"/>
          <w:szCs w:val="24"/>
          <w:lang w:val="cs-CZ"/>
        </w:rPr>
        <w:t>DD</w:t>
      </w:r>
      <w:r>
        <w:rPr>
          <w:rFonts w:ascii="Calibri" w:hAnsi="Calibri"/>
          <w:sz w:val="24"/>
          <w:szCs w:val="24"/>
          <w:lang w:val="cs-CZ"/>
        </w:rPr>
        <w:tab/>
      </w:r>
      <w:r>
        <w:rPr>
          <w:rFonts w:ascii="Calibri" w:hAnsi="Calibri"/>
          <w:sz w:val="24"/>
          <w:szCs w:val="24"/>
          <w:lang w:val="cs-CZ"/>
        </w:rPr>
        <w:tab/>
        <w:t>-</w:t>
      </w:r>
      <w:r>
        <w:rPr>
          <w:rFonts w:ascii="Calibri" w:hAnsi="Calibri"/>
          <w:sz w:val="24"/>
          <w:szCs w:val="24"/>
          <w:lang w:val="cs-CZ"/>
        </w:rPr>
        <w:tab/>
        <w:t>Domov důchodců</w:t>
      </w:r>
    </w:p>
    <w:p w:rsidR="006B37F8" w:rsidRDefault="006B37F8" w:rsidP="006B37F8">
      <w:pPr>
        <w:rPr>
          <w:rFonts w:ascii="Calibri" w:hAnsi="Calibri"/>
          <w:sz w:val="24"/>
          <w:szCs w:val="24"/>
          <w:lang w:val="cs-CZ"/>
        </w:rPr>
      </w:pPr>
      <w:r>
        <w:rPr>
          <w:rFonts w:ascii="Calibri" w:hAnsi="Calibri"/>
          <w:sz w:val="24"/>
          <w:szCs w:val="24"/>
          <w:lang w:val="cs-CZ"/>
        </w:rPr>
        <w:t>DpS</w:t>
      </w:r>
      <w:r>
        <w:rPr>
          <w:rFonts w:ascii="Calibri" w:hAnsi="Calibri"/>
          <w:sz w:val="24"/>
          <w:szCs w:val="24"/>
          <w:lang w:val="cs-CZ"/>
        </w:rPr>
        <w:tab/>
      </w:r>
      <w:r>
        <w:rPr>
          <w:rFonts w:ascii="Calibri" w:hAnsi="Calibri"/>
          <w:sz w:val="24"/>
          <w:szCs w:val="24"/>
          <w:lang w:val="cs-CZ"/>
        </w:rPr>
        <w:tab/>
        <w:t xml:space="preserve">- </w:t>
      </w:r>
      <w:r>
        <w:rPr>
          <w:rFonts w:ascii="Calibri" w:hAnsi="Calibri"/>
          <w:sz w:val="24"/>
          <w:szCs w:val="24"/>
          <w:lang w:val="cs-CZ"/>
        </w:rPr>
        <w:tab/>
        <w:t>Domov pro seniory</w:t>
      </w:r>
    </w:p>
    <w:p w:rsidR="006B37F8" w:rsidRPr="005F1821" w:rsidRDefault="006B37F8" w:rsidP="006B37F8">
      <w:pPr>
        <w:rPr>
          <w:rFonts w:ascii="Calibri" w:hAnsi="Calibri" w:cs="Arial"/>
          <w:sz w:val="24"/>
          <w:szCs w:val="24"/>
          <w:lang w:val="cs-CZ"/>
        </w:rPr>
      </w:pPr>
      <w:r>
        <w:rPr>
          <w:rFonts w:ascii="Calibri" w:hAnsi="Calibri"/>
          <w:sz w:val="24"/>
          <w:szCs w:val="24"/>
          <w:lang w:val="cs-CZ"/>
        </w:rPr>
        <w:t>DZR</w:t>
      </w:r>
      <w:r>
        <w:rPr>
          <w:rFonts w:ascii="Calibri" w:hAnsi="Calibri"/>
          <w:sz w:val="24"/>
          <w:szCs w:val="24"/>
          <w:lang w:val="cs-CZ"/>
        </w:rPr>
        <w:tab/>
      </w:r>
      <w:r>
        <w:rPr>
          <w:rFonts w:ascii="Calibri" w:hAnsi="Calibri"/>
          <w:sz w:val="24"/>
          <w:szCs w:val="24"/>
          <w:lang w:val="cs-CZ"/>
        </w:rPr>
        <w:tab/>
        <w:t>-</w:t>
      </w:r>
      <w:r>
        <w:rPr>
          <w:rFonts w:ascii="Calibri" w:hAnsi="Calibri"/>
          <w:sz w:val="24"/>
          <w:szCs w:val="24"/>
          <w:lang w:val="cs-CZ"/>
        </w:rPr>
        <w:tab/>
        <w:t>Domo</w:t>
      </w:r>
      <w:r w:rsidR="00D97198">
        <w:rPr>
          <w:rFonts w:ascii="Calibri" w:hAnsi="Calibri"/>
          <w:sz w:val="24"/>
          <w:szCs w:val="24"/>
          <w:lang w:val="cs-CZ"/>
        </w:rPr>
        <w:t>v</w:t>
      </w:r>
      <w:r>
        <w:rPr>
          <w:rFonts w:ascii="Calibri" w:hAnsi="Calibri"/>
          <w:sz w:val="24"/>
          <w:szCs w:val="24"/>
          <w:lang w:val="cs-CZ"/>
        </w:rPr>
        <w:t xml:space="preserve"> se zvláštním režimem</w:t>
      </w:r>
    </w:p>
    <w:p w:rsidR="00FB7258" w:rsidRPr="007178CE" w:rsidRDefault="00FB7258" w:rsidP="006B37F8">
      <w:pPr>
        <w:widowControl/>
        <w:suppressAutoHyphens w:val="0"/>
        <w:jc w:val="left"/>
        <w:rPr>
          <w:rFonts w:ascii="Arial" w:hAnsi="Arial" w:cs="Arial"/>
          <w:sz w:val="22"/>
          <w:szCs w:val="22"/>
          <w:lang w:val="cs-CZ"/>
        </w:rPr>
      </w:pPr>
    </w:p>
    <w:sectPr w:rsidR="00FB7258" w:rsidRPr="007178CE" w:rsidSect="0020178E">
      <w:pgSz w:w="11906" w:h="16838"/>
      <w:pgMar w:top="1417" w:right="1417" w:bottom="1417" w:left="1417"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D4" w:rsidRDefault="00162FD4">
      <w:r>
        <w:separator/>
      </w:r>
    </w:p>
  </w:endnote>
  <w:endnote w:type="continuationSeparator" w:id="0">
    <w:p w:rsidR="00162FD4" w:rsidRDefault="00162FD4">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Avinion">
    <w:altName w:val="Symbol"/>
    <w:charset w:val="02"/>
    <w:family w:val="swiss"/>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D2" w:rsidRPr="00A377D7" w:rsidRDefault="003921D2" w:rsidP="00EC12C2">
    <w:pPr>
      <w:pStyle w:val="Zpat"/>
      <w:pBdr>
        <w:top w:val="thinThickSmallGap" w:sz="24" w:space="1" w:color="622423"/>
      </w:pBdr>
      <w:tabs>
        <w:tab w:val="clear" w:pos="4819"/>
        <w:tab w:val="clear" w:pos="9638"/>
        <w:tab w:val="right" w:pos="9923"/>
      </w:tabs>
      <w:rPr>
        <w:rFonts w:ascii="Cambria" w:hAnsi="Cambria"/>
      </w:rPr>
    </w:pPr>
    <w:r w:rsidRPr="00C444F4">
      <w:rPr>
        <w:rFonts w:ascii="Arial" w:hAnsi="Arial" w:cs="Arial"/>
        <w:b/>
        <w:sz w:val="16"/>
        <w:szCs w:val="16"/>
        <w:lang w:val="cs-CZ"/>
      </w:rPr>
      <w:t>Komunitní plán sociálních</w:t>
    </w:r>
    <w:r>
      <w:rPr>
        <w:rFonts w:ascii="Arial" w:hAnsi="Arial" w:cs="Arial"/>
        <w:b/>
        <w:sz w:val="16"/>
        <w:szCs w:val="16"/>
        <w:lang w:val="cs-CZ"/>
      </w:rPr>
      <w:t xml:space="preserve"> služeb a služeb jim blízkých S</w:t>
    </w:r>
    <w:r w:rsidRPr="00C444F4">
      <w:rPr>
        <w:rFonts w:ascii="Arial" w:hAnsi="Arial" w:cs="Arial"/>
        <w:b/>
        <w:sz w:val="16"/>
        <w:szCs w:val="16"/>
        <w:lang w:val="cs-CZ"/>
      </w:rPr>
      <w:t xml:space="preserve">tatutárního města </w:t>
    </w:r>
    <w:r>
      <w:rPr>
        <w:rFonts w:ascii="Arial" w:hAnsi="Arial" w:cs="Arial"/>
        <w:b/>
        <w:sz w:val="16"/>
        <w:szCs w:val="16"/>
        <w:lang w:val="cs-CZ"/>
      </w:rPr>
      <w:t>Teplice</w:t>
    </w:r>
    <w:r w:rsidRPr="00C444F4">
      <w:rPr>
        <w:rFonts w:ascii="Arial" w:hAnsi="Arial" w:cs="Arial"/>
        <w:b/>
        <w:sz w:val="16"/>
        <w:szCs w:val="16"/>
        <w:lang w:val="cs-CZ"/>
      </w:rPr>
      <w:t xml:space="preserve"> na období 201</w:t>
    </w:r>
    <w:r>
      <w:rPr>
        <w:rFonts w:ascii="Arial" w:hAnsi="Arial" w:cs="Arial"/>
        <w:b/>
        <w:sz w:val="16"/>
        <w:szCs w:val="16"/>
        <w:lang w:val="cs-CZ"/>
      </w:rPr>
      <w:t>6</w:t>
    </w:r>
    <w:r w:rsidRPr="00C444F4">
      <w:rPr>
        <w:rFonts w:ascii="Arial" w:hAnsi="Arial" w:cs="Arial"/>
        <w:b/>
        <w:sz w:val="16"/>
        <w:szCs w:val="16"/>
        <w:lang w:val="cs-CZ"/>
      </w:rPr>
      <w:t xml:space="preserve"> - 20</w:t>
    </w:r>
    <w:r>
      <w:rPr>
        <w:rFonts w:ascii="Arial" w:hAnsi="Arial" w:cs="Arial"/>
        <w:b/>
        <w:sz w:val="16"/>
        <w:szCs w:val="16"/>
        <w:lang w:val="cs-CZ"/>
      </w:rPr>
      <w:t>20</w:t>
    </w:r>
    <w:r w:rsidRPr="00A377D7">
      <w:rPr>
        <w:rFonts w:ascii="Cambria" w:hAnsi="Cambria"/>
        <w:lang w:val="cs-CZ"/>
      </w:rPr>
      <w:tab/>
      <w:t xml:space="preserve"> </w:t>
    </w:r>
    <w:r w:rsidRPr="00A377D7">
      <w:rPr>
        <w:rFonts w:ascii="Calibri" w:hAnsi="Calibri"/>
      </w:rPr>
      <w:fldChar w:fldCharType="begin"/>
    </w:r>
    <w:r>
      <w:instrText>PAGE   \* MERGEFORMAT</w:instrText>
    </w:r>
    <w:r w:rsidRPr="00A377D7">
      <w:rPr>
        <w:rFonts w:ascii="Calibri" w:hAnsi="Calibri"/>
      </w:rPr>
      <w:fldChar w:fldCharType="separate"/>
    </w:r>
    <w:r w:rsidR="00B84834" w:rsidRPr="00B84834">
      <w:rPr>
        <w:rFonts w:ascii="Cambria" w:hAnsi="Cambria"/>
        <w:noProof/>
        <w:lang w:val="cs-CZ"/>
      </w:rPr>
      <w:t>90</w:t>
    </w:r>
    <w:r w:rsidRPr="00A377D7">
      <w:rPr>
        <w:rFonts w:ascii="Cambria" w:hAnsi="Cambria"/>
      </w:rPr>
      <w:fldChar w:fldCharType="end"/>
    </w:r>
  </w:p>
  <w:p w:rsidR="003921D2" w:rsidRDefault="003921D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D2" w:rsidRPr="0020178E" w:rsidRDefault="003921D2" w:rsidP="0020178E">
    <w:pPr>
      <w:pStyle w:val="Zpat"/>
      <w:pBdr>
        <w:top w:val="thinThickSmallGap" w:sz="24" w:space="1" w:color="622423"/>
      </w:pBdr>
      <w:tabs>
        <w:tab w:val="clear" w:pos="4819"/>
        <w:tab w:val="clear" w:pos="9638"/>
        <w:tab w:val="right" w:pos="9072"/>
      </w:tabs>
      <w:rPr>
        <w:rFonts w:ascii="Cambria" w:hAnsi="Cambria"/>
      </w:rPr>
    </w:pPr>
    <w:r w:rsidRPr="0020178E">
      <w:rPr>
        <w:rFonts w:ascii="Calibri" w:hAnsi="Calibri"/>
        <w:b/>
        <w:sz w:val="18"/>
        <w:szCs w:val="18"/>
      </w:rPr>
      <w:t>Komunitní plan sociálních služeb a služeb jim blízkých Statutárního města Teplice na období 2016 – 2020</w:t>
    </w:r>
    <w:r>
      <w:rPr>
        <w:rFonts w:ascii="Cambria" w:hAnsi="Cambria"/>
      </w:rPr>
      <w:t xml:space="preserve">    </w:t>
    </w:r>
    <w:r>
      <w:rPr>
        <w:rFonts w:ascii="Cambria" w:hAnsi="Cambria"/>
      </w:rPr>
      <w:tab/>
    </w:r>
    <w:r w:rsidRPr="0020178E">
      <w:rPr>
        <w:rFonts w:ascii="Cambria" w:hAnsi="Cambria"/>
        <w:lang w:val="cs-CZ"/>
      </w:rPr>
      <w:t xml:space="preserve">Stránka </w:t>
    </w:r>
    <w:r w:rsidRPr="0020178E">
      <w:rPr>
        <w:rFonts w:ascii="Calibri" w:hAnsi="Calibri"/>
      </w:rPr>
      <w:fldChar w:fldCharType="begin"/>
    </w:r>
    <w:r>
      <w:instrText>PAGE   \* MERGEFORMAT</w:instrText>
    </w:r>
    <w:r w:rsidRPr="0020178E">
      <w:rPr>
        <w:rFonts w:ascii="Calibri" w:hAnsi="Calibri"/>
      </w:rPr>
      <w:fldChar w:fldCharType="separate"/>
    </w:r>
    <w:r w:rsidR="00EB45DD" w:rsidRPr="00EB45DD">
      <w:rPr>
        <w:rFonts w:ascii="Cambria" w:hAnsi="Cambria"/>
        <w:noProof/>
        <w:lang w:val="cs-CZ"/>
      </w:rPr>
      <w:t>108</w:t>
    </w:r>
    <w:r w:rsidRPr="0020178E">
      <w:rPr>
        <w:rFonts w:ascii="Cambria" w:hAnsi="Cambria"/>
      </w:rPr>
      <w:fldChar w:fldCharType="end"/>
    </w:r>
  </w:p>
  <w:p w:rsidR="003921D2" w:rsidRDefault="003921D2" w:rsidP="0020178E">
    <w:pPr>
      <w:pStyle w:val="Zpat"/>
      <w:tabs>
        <w:tab w:val="right" w:pos="9356"/>
      </w:tabs>
      <w:ind w:right="-28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D4" w:rsidRDefault="00162FD4">
      <w:r>
        <w:separator/>
      </w:r>
    </w:p>
  </w:footnote>
  <w:footnote w:type="continuationSeparator" w:id="0">
    <w:p w:rsidR="00162FD4" w:rsidRDefault="00162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Comic Sans MS" w:hAnsi="Comic Sans MS" w:cs="Comic Sans MS"/>
        <w:b/>
        <w:sz w:val="20"/>
      </w:rPr>
    </w:lvl>
  </w:abstractNum>
  <w:abstractNum w:abstractNumId="1">
    <w:nsid w:val="00000002"/>
    <w:multiLevelType w:val="multilevel"/>
    <w:tmpl w:val="00000002"/>
    <w:name w:val="WW8Num2"/>
    <w:lvl w:ilvl="0">
      <w:start w:val="1"/>
      <w:numFmt w:val="decimal"/>
      <w:lvlText w:val="%1."/>
      <w:lvlJc w:val="left"/>
      <w:pPr>
        <w:tabs>
          <w:tab w:val="num" w:pos="0"/>
        </w:tabs>
        <w:ind w:left="540" w:hanging="360"/>
      </w:pPr>
      <w:rPr>
        <w:rFonts w:ascii="Arial" w:eastAsia="Arial" w:hAnsi="Arial" w:cs="Arial"/>
        <w:b/>
        <w:strike/>
        <w:sz w:val="22"/>
      </w:rPr>
    </w:lvl>
    <w:lvl w:ilvl="1">
      <w:start w:val="1"/>
      <w:numFmt w:val="decimal"/>
      <w:lvlText w:val="%1.%2."/>
      <w:lvlJc w:val="left"/>
      <w:pPr>
        <w:tabs>
          <w:tab w:val="num" w:pos="0"/>
        </w:tabs>
        <w:ind w:left="720" w:hanging="540"/>
      </w:pPr>
      <w:rPr>
        <w:rFonts w:ascii="Arial" w:eastAsia="Arial" w:hAnsi="Arial" w:cs="Arial"/>
        <w:b/>
        <w:strike/>
        <w:sz w:val="22"/>
      </w:rPr>
    </w:lvl>
    <w:lvl w:ilvl="2">
      <w:start w:val="1"/>
      <w:numFmt w:val="decimal"/>
      <w:lvlText w:val="%1.%2.%3."/>
      <w:lvlJc w:val="left"/>
      <w:pPr>
        <w:tabs>
          <w:tab w:val="num" w:pos="0"/>
        </w:tabs>
        <w:ind w:left="900" w:hanging="720"/>
      </w:pPr>
      <w:rPr>
        <w:rFonts w:ascii="Arial" w:eastAsia="Arial" w:hAnsi="Arial" w:cs="Arial"/>
        <w:b/>
        <w:strike/>
        <w:sz w:val="22"/>
      </w:rPr>
    </w:lvl>
    <w:lvl w:ilvl="3">
      <w:start w:val="1"/>
      <w:numFmt w:val="decimal"/>
      <w:lvlText w:val="%1.%2.%3.%4."/>
      <w:lvlJc w:val="left"/>
      <w:pPr>
        <w:tabs>
          <w:tab w:val="num" w:pos="0"/>
        </w:tabs>
        <w:ind w:left="900" w:hanging="720"/>
      </w:pPr>
      <w:rPr>
        <w:rFonts w:ascii="Arial" w:eastAsia="Arial" w:hAnsi="Arial" w:cs="Arial"/>
        <w:b/>
        <w:strike/>
        <w:sz w:val="22"/>
      </w:rPr>
    </w:lvl>
    <w:lvl w:ilvl="4">
      <w:start w:val="1"/>
      <w:numFmt w:val="decimal"/>
      <w:lvlText w:val="%1.%2.%3.%4.%5."/>
      <w:lvlJc w:val="left"/>
      <w:pPr>
        <w:tabs>
          <w:tab w:val="num" w:pos="0"/>
        </w:tabs>
        <w:ind w:left="1260" w:hanging="1080"/>
      </w:pPr>
      <w:rPr>
        <w:rFonts w:ascii="Arial" w:eastAsia="Arial" w:hAnsi="Arial" w:cs="Arial"/>
        <w:b/>
        <w:strike/>
        <w:sz w:val="22"/>
      </w:rPr>
    </w:lvl>
    <w:lvl w:ilvl="5">
      <w:start w:val="1"/>
      <w:numFmt w:val="decimal"/>
      <w:lvlText w:val="%1.%2.%3.%4.%5.%6."/>
      <w:lvlJc w:val="left"/>
      <w:pPr>
        <w:tabs>
          <w:tab w:val="num" w:pos="0"/>
        </w:tabs>
        <w:ind w:left="1260" w:hanging="1080"/>
      </w:pPr>
      <w:rPr>
        <w:rFonts w:ascii="Arial" w:eastAsia="Arial" w:hAnsi="Arial" w:cs="Arial"/>
        <w:b/>
        <w:strike/>
        <w:sz w:val="22"/>
      </w:rPr>
    </w:lvl>
    <w:lvl w:ilvl="6">
      <w:start w:val="1"/>
      <w:numFmt w:val="decimal"/>
      <w:lvlText w:val="%1.%2.%3.%4.%5.%6.%7."/>
      <w:lvlJc w:val="left"/>
      <w:pPr>
        <w:tabs>
          <w:tab w:val="num" w:pos="0"/>
        </w:tabs>
        <w:ind w:left="1620" w:hanging="1440"/>
      </w:pPr>
      <w:rPr>
        <w:rFonts w:ascii="Arial" w:eastAsia="Arial" w:hAnsi="Arial" w:cs="Arial"/>
        <w:b/>
        <w:strike/>
        <w:sz w:val="22"/>
      </w:rPr>
    </w:lvl>
    <w:lvl w:ilvl="7">
      <w:start w:val="1"/>
      <w:numFmt w:val="decimal"/>
      <w:lvlText w:val="%1.%2.%3.%4.%5.%6.%7.%8."/>
      <w:lvlJc w:val="left"/>
      <w:pPr>
        <w:tabs>
          <w:tab w:val="num" w:pos="0"/>
        </w:tabs>
        <w:ind w:left="1620" w:hanging="1440"/>
      </w:pPr>
      <w:rPr>
        <w:rFonts w:ascii="Arial" w:eastAsia="Arial" w:hAnsi="Arial" w:cs="Arial"/>
        <w:b/>
        <w:strike/>
        <w:sz w:val="22"/>
      </w:rPr>
    </w:lvl>
    <w:lvl w:ilvl="8">
      <w:start w:val="1"/>
      <w:numFmt w:val="decimal"/>
      <w:lvlText w:val="%1.%2.%3.%4.%5.%6.%7.%8.%9."/>
      <w:lvlJc w:val="left"/>
      <w:pPr>
        <w:tabs>
          <w:tab w:val="num" w:pos="0"/>
        </w:tabs>
        <w:ind w:left="1980" w:hanging="1800"/>
      </w:pPr>
      <w:rPr>
        <w:rFonts w:ascii="Arial" w:eastAsia="Arial" w:hAnsi="Arial" w:cs="Arial"/>
        <w:b/>
        <w:strike/>
        <w:sz w:val="22"/>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color w:val="auto"/>
        <w:sz w:val="22"/>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color w:val="auto"/>
        <w:sz w:val="22"/>
      </w:rPr>
    </w:lvl>
  </w:abstractNum>
  <w:abstractNum w:abstractNumId="4">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sz w:val="22"/>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color w:val="auto"/>
        <w:sz w:val="22"/>
      </w:rPr>
    </w:lvl>
  </w:abstractNum>
  <w:abstractNum w:abstractNumId="6">
    <w:nsid w:val="00000007"/>
    <w:multiLevelType w:val="singleLevel"/>
    <w:tmpl w:val="00000007"/>
    <w:name w:val="WW8Num7"/>
    <w:lvl w:ilvl="0">
      <w:start w:val="1"/>
      <w:numFmt w:val="bullet"/>
      <w:lvlText w:val=""/>
      <w:lvlJc w:val="left"/>
      <w:pPr>
        <w:tabs>
          <w:tab w:val="num" w:pos="0"/>
        </w:tabs>
        <w:ind w:left="360" w:hanging="360"/>
      </w:pPr>
      <w:rPr>
        <w:rFonts w:ascii="Arial" w:hAnsi="Arial" w:cs="Arial"/>
        <w:sz w:val="22"/>
      </w:rPr>
    </w:lvl>
  </w:abstractNum>
  <w:abstractNum w:abstractNumId="7">
    <w:nsid w:val="00000008"/>
    <w:multiLevelType w:val="multilevel"/>
    <w:tmpl w:val="00000008"/>
    <w:name w:val="WW8Num8"/>
    <w:lvl w:ilvl="0">
      <w:start w:val="1"/>
      <w:numFmt w:val="upperLetter"/>
      <w:lvlText w:val="%1)"/>
      <w:lvlJc w:val="left"/>
      <w:pPr>
        <w:tabs>
          <w:tab w:val="num" w:pos="0"/>
        </w:tabs>
        <w:ind w:left="0" w:hanging="720"/>
      </w:pPr>
      <w:rPr>
        <w:rFonts w:ascii="Arial" w:eastAsia="Arial" w:hAnsi="Arial" w:cs="Arial"/>
        <w:b/>
        <w:sz w:val="22"/>
      </w:rPr>
    </w:lvl>
    <w:lvl w:ilvl="1">
      <w:start w:val="1"/>
      <w:numFmt w:val="lowerLetter"/>
      <w:lvlText w:val="%2."/>
      <w:lvlJc w:val="left"/>
      <w:pPr>
        <w:tabs>
          <w:tab w:val="num" w:pos="0"/>
        </w:tabs>
        <w:ind w:left="1440" w:hanging="360"/>
      </w:pPr>
      <w:rPr>
        <w:rFonts w:ascii="Arial" w:eastAsia="Arial" w:hAnsi="Arial" w:cs="Arial"/>
        <w:b/>
        <w:sz w:val="22"/>
      </w:rPr>
    </w:lvl>
    <w:lvl w:ilvl="2">
      <w:start w:val="1"/>
      <w:numFmt w:val="lowerRoman"/>
      <w:lvlText w:val="%3."/>
      <w:lvlJc w:val="left"/>
      <w:pPr>
        <w:tabs>
          <w:tab w:val="num" w:pos="0"/>
        </w:tabs>
        <w:ind w:left="2160" w:hanging="180"/>
      </w:pPr>
      <w:rPr>
        <w:rFonts w:ascii="Arial" w:eastAsia="Arial" w:hAnsi="Arial" w:cs="Arial"/>
        <w:b/>
        <w:sz w:val="22"/>
      </w:rPr>
    </w:lvl>
    <w:lvl w:ilvl="3">
      <w:start w:val="1"/>
      <w:numFmt w:val="decimal"/>
      <w:lvlText w:val="%4."/>
      <w:lvlJc w:val="left"/>
      <w:pPr>
        <w:tabs>
          <w:tab w:val="num" w:pos="0"/>
        </w:tabs>
        <w:ind w:left="2880" w:hanging="360"/>
      </w:pPr>
      <w:rPr>
        <w:rFonts w:ascii="Arial" w:eastAsia="Arial" w:hAnsi="Arial" w:cs="Arial"/>
        <w:b/>
        <w:sz w:val="22"/>
      </w:rPr>
    </w:lvl>
    <w:lvl w:ilvl="4">
      <w:start w:val="1"/>
      <w:numFmt w:val="lowerLetter"/>
      <w:lvlText w:val="%5."/>
      <w:lvlJc w:val="left"/>
      <w:pPr>
        <w:tabs>
          <w:tab w:val="num" w:pos="0"/>
        </w:tabs>
        <w:ind w:left="3600" w:hanging="360"/>
      </w:pPr>
      <w:rPr>
        <w:rFonts w:ascii="Arial" w:eastAsia="Arial" w:hAnsi="Arial" w:cs="Arial"/>
        <w:b/>
        <w:sz w:val="22"/>
      </w:rPr>
    </w:lvl>
    <w:lvl w:ilvl="5">
      <w:start w:val="1"/>
      <w:numFmt w:val="lowerRoman"/>
      <w:lvlText w:val="%6."/>
      <w:lvlJc w:val="left"/>
      <w:pPr>
        <w:tabs>
          <w:tab w:val="num" w:pos="0"/>
        </w:tabs>
        <w:ind w:left="4320" w:hanging="180"/>
      </w:pPr>
      <w:rPr>
        <w:rFonts w:ascii="Arial" w:eastAsia="Arial" w:hAnsi="Arial" w:cs="Arial"/>
        <w:b/>
        <w:sz w:val="22"/>
      </w:rPr>
    </w:lvl>
    <w:lvl w:ilvl="6">
      <w:start w:val="1"/>
      <w:numFmt w:val="decimal"/>
      <w:lvlText w:val="%7."/>
      <w:lvlJc w:val="left"/>
      <w:pPr>
        <w:tabs>
          <w:tab w:val="num" w:pos="0"/>
        </w:tabs>
        <w:ind w:left="5040" w:hanging="360"/>
      </w:pPr>
      <w:rPr>
        <w:rFonts w:ascii="Arial" w:eastAsia="Arial" w:hAnsi="Arial" w:cs="Arial"/>
        <w:b/>
        <w:sz w:val="22"/>
      </w:rPr>
    </w:lvl>
    <w:lvl w:ilvl="7">
      <w:start w:val="1"/>
      <w:numFmt w:val="lowerLetter"/>
      <w:lvlText w:val="%8."/>
      <w:lvlJc w:val="left"/>
      <w:pPr>
        <w:tabs>
          <w:tab w:val="num" w:pos="0"/>
        </w:tabs>
        <w:ind w:left="5760" w:hanging="360"/>
      </w:pPr>
      <w:rPr>
        <w:rFonts w:ascii="Arial" w:eastAsia="Arial" w:hAnsi="Arial" w:cs="Arial"/>
        <w:b/>
        <w:sz w:val="22"/>
      </w:rPr>
    </w:lvl>
    <w:lvl w:ilvl="8">
      <w:start w:val="1"/>
      <w:numFmt w:val="lowerRoman"/>
      <w:lvlText w:val="%9."/>
      <w:lvlJc w:val="left"/>
      <w:pPr>
        <w:tabs>
          <w:tab w:val="num" w:pos="0"/>
        </w:tabs>
        <w:ind w:left="6480" w:hanging="180"/>
      </w:pPr>
      <w:rPr>
        <w:rFonts w:ascii="Arial" w:eastAsia="Arial" w:hAnsi="Arial" w:cs="Arial"/>
        <w:b/>
        <w:sz w:val="22"/>
      </w:rPr>
    </w:lvl>
  </w:abstractNum>
  <w:abstractNum w:abstractNumId="8">
    <w:nsid w:val="00000009"/>
    <w:multiLevelType w:val="multilevel"/>
    <w:tmpl w:val="00000009"/>
    <w:name w:val="WW8Num9"/>
    <w:lvl w:ilvl="0">
      <w:start w:val="1"/>
      <w:numFmt w:val="decimal"/>
      <w:lvlText w:val="%1."/>
      <w:lvlJc w:val="left"/>
      <w:pPr>
        <w:tabs>
          <w:tab w:val="num" w:pos="0"/>
        </w:tabs>
        <w:ind w:left="720" w:hanging="720"/>
      </w:pPr>
      <w:rPr>
        <w:rFonts w:ascii="Arial" w:eastAsia="Arial" w:hAnsi="Arial" w:cs="Arial"/>
        <w:b/>
        <w:sz w:val="22"/>
      </w:rPr>
    </w:lvl>
    <w:lvl w:ilvl="1">
      <w:start w:val="1"/>
      <w:numFmt w:val="decimal"/>
      <w:lvlText w:val="%1.%2."/>
      <w:lvlJc w:val="left"/>
      <w:pPr>
        <w:tabs>
          <w:tab w:val="num" w:pos="0"/>
        </w:tabs>
        <w:ind w:left="525" w:hanging="525"/>
      </w:pPr>
      <w:rPr>
        <w:rFonts w:ascii="Arial" w:eastAsia="Arial" w:hAnsi="Arial" w:cs="Arial"/>
        <w:b/>
        <w:sz w:val="22"/>
      </w:rPr>
    </w:lvl>
    <w:lvl w:ilvl="2">
      <w:start w:val="1"/>
      <w:numFmt w:val="decimal"/>
      <w:lvlText w:val="%1.%2.%3."/>
      <w:lvlJc w:val="left"/>
      <w:pPr>
        <w:tabs>
          <w:tab w:val="num" w:pos="0"/>
        </w:tabs>
        <w:ind w:left="720" w:hanging="720"/>
      </w:pPr>
      <w:rPr>
        <w:rFonts w:ascii="Arial" w:eastAsia="Arial" w:hAnsi="Arial" w:cs="Arial"/>
        <w:b/>
        <w:sz w:val="22"/>
      </w:rPr>
    </w:lvl>
    <w:lvl w:ilvl="3">
      <w:start w:val="1"/>
      <w:numFmt w:val="decimal"/>
      <w:lvlText w:val="%1.%2.%3.%4."/>
      <w:lvlJc w:val="left"/>
      <w:pPr>
        <w:tabs>
          <w:tab w:val="num" w:pos="0"/>
        </w:tabs>
        <w:ind w:left="1080" w:hanging="1080"/>
      </w:pPr>
      <w:rPr>
        <w:rFonts w:ascii="Arial" w:eastAsia="Arial" w:hAnsi="Arial" w:cs="Arial"/>
        <w:b/>
        <w:sz w:val="22"/>
      </w:rPr>
    </w:lvl>
    <w:lvl w:ilvl="4">
      <w:start w:val="1"/>
      <w:numFmt w:val="decimal"/>
      <w:lvlText w:val="%1.%2.%3.%4.%5."/>
      <w:lvlJc w:val="left"/>
      <w:pPr>
        <w:tabs>
          <w:tab w:val="num" w:pos="0"/>
        </w:tabs>
        <w:ind w:left="1080" w:hanging="1080"/>
      </w:pPr>
      <w:rPr>
        <w:rFonts w:ascii="Arial" w:eastAsia="Arial" w:hAnsi="Arial" w:cs="Arial"/>
        <w:b/>
        <w:sz w:val="22"/>
      </w:rPr>
    </w:lvl>
    <w:lvl w:ilvl="5">
      <w:start w:val="1"/>
      <w:numFmt w:val="decimal"/>
      <w:lvlText w:val="%1.%2.%3.%4.%5.%6."/>
      <w:lvlJc w:val="left"/>
      <w:pPr>
        <w:tabs>
          <w:tab w:val="num" w:pos="0"/>
        </w:tabs>
        <w:ind w:left="1440" w:hanging="1440"/>
      </w:pPr>
      <w:rPr>
        <w:rFonts w:ascii="Arial" w:eastAsia="Arial" w:hAnsi="Arial" w:cs="Arial"/>
        <w:b/>
        <w:sz w:val="22"/>
      </w:rPr>
    </w:lvl>
    <w:lvl w:ilvl="6">
      <w:start w:val="1"/>
      <w:numFmt w:val="decimal"/>
      <w:lvlText w:val="%1.%2.%3.%4.%5.%6.%7."/>
      <w:lvlJc w:val="left"/>
      <w:pPr>
        <w:tabs>
          <w:tab w:val="num" w:pos="0"/>
        </w:tabs>
        <w:ind w:left="1440" w:hanging="1440"/>
      </w:pPr>
      <w:rPr>
        <w:rFonts w:ascii="Arial" w:eastAsia="Arial" w:hAnsi="Arial" w:cs="Arial"/>
        <w:b/>
        <w:sz w:val="22"/>
      </w:rPr>
    </w:lvl>
    <w:lvl w:ilvl="7">
      <w:start w:val="1"/>
      <w:numFmt w:val="decimal"/>
      <w:lvlText w:val="%1.%2.%3.%4.%5.%6.%7.%8."/>
      <w:lvlJc w:val="left"/>
      <w:pPr>
        <w:tabs>
          <w:tab w:val="num" w:pos="0"/>
        </w:tabs>
        <w:ind w:left="1800" w:hanging="1800"/>
      </w:pPr>
      <w:rPr>
        <w:rFonts w:ascii="Arial" w:eastAsia="Arial" w:hAnsi="Arial" w:cs="Arial"/>
        <w:b/>
        <w:sz w:val="22"/>
      </w:rPr>
    </w:lvl>
    <w:lvl w:ilvl="8">
      <w:start w:val="1"/>
      <w:numFmt w:val="decimal"/>
      <w:lvlText w:val="%1.%2.%3.%4.%5.%6.%7.%8.%9."/>
      <w:lvlJc w:val="left"/>
      <w:pPr>
        <w:tabs>
          <w:tab w:val="num" w:pos="0"/>
        </w:tabs>
        <w:ind w:left="1800" w:hanging="1800"/>
      </w:pPr>
      <w:rPr>
        <w:rFonts w:ascii="Arial" w:eastAsia="Arial" w:hAnsi="Arial" w:cs="Arial"/>
        <w:b/>
        <w:sz w:val="22"/>
      </w:rPr>
    </w:lvl>
  </w:abstractNum>
  <w:abstractNum w:abstractNumId="9">
    <w:nsid w:val="017D3978"/>
    <w:multiLevelType w:val="hybridMultilevel"/>
    <w:tmpl w:val="E0744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307585E"/>
    <w:multiLevelType w:val="multilevel"/>
    <w:tmpl w:val="D2CA4D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4502108"/>
    <w:multiLevelType w:val="hybridMultilevel"/>
    <w:tmpl w:val="C8C494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66468B2"/>
    <w:multiLevelType w:val="hybridMultilevel"/>
    <w:tmpl w:val="F2CAAF84"/>
    <w:lvl w:ilvl="0" w:tplc="D6F4DE6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9634698"/>
    <w:multiLevelType w:val="hybridMultilevel"/>
    <w:tmpl w:val="0BB22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9ED088B"/>
    <w:multiLevelType w:val="hybridMultilevel"/>
    <w:tmpl w:val="B09A9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AD533F8"/>
    <w:multiLevelType w:val="multilevel"/>
    <w:tmpl w:val="D5469CC2"/>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6">
    <w:nsid w:val="0B1F619B"/>
    <w:multiLevelType w:val="multilevel"/>
    <w:tmpl w:val="8A8E0D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B8824FA"/>
    <w:multiLevelType w:val="hybridMultilevel"/>
    <w:tmpl w:val="518483C4"/>
    <w:lvl w:ilvl="0" w:tplc="0A7480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0B9D498D"/>
    <w:multiLevelType w:val="multilevel"/>
    <w:tmpl w:val="98E05696"/>
    <w:lvl w:ilvl="0">
      <w:start w:val="4"/>
      <w:numFmt w:val="decimal"/>
      <w:lvlText w:val="%1."/>
      <w:lvlJc w:val="left"/>
      <w:pPr>
        <w:ind w:left="720" w:hanging="360"/>
      </w:pPr>
      <w:rPr>
        <w:rFonts w:hint="default"/>
        <w:b/>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CB24463"/>
    <w:multiLevelType w:val="hybridMultilevel"/>
    <w:tmpl w:val="AB463084"/>
    <w:lvl w:ilvl="0" w:tplc="BBD80154">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CC471E0"/>
    <w:multiLevelType w:val="hybridMultilevel"/>
    <w:tmpl w:val="C80045FC"/>
    <w:lvl w:ilvl="0" w:tplc="737E127E">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0D731CC4"/>
    <w:multiLevelType w:val="multilevel"/>
    <w:tmpl w:val="2872077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0E0B6470"/>
    <w:multiLevelType w:val="hybridMultilevel"/>
    <w:tmpl w:val="C25A6922"/>
    <w:lvl w:ilvl="0" w:tplc="A13AA39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E9931F6"/>
    <w:multiLevelType w:val="multilevel"/>
    <w:tmpl w:val="723E181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BF5E2A"/>
    <w:multiLevelType w:val="hybridMultilevel"/>
    <w:tmpl w:val="0016BEB0"/>
    <w:lvl w:ilvl="0" w:tplc="0A30345C">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0ED947E3"/>
    <w:multiLevelType w:val="hybridMultilevel"/>
    <w:tmpl w:val="024A5258"/>
    <w:lvl w:ilvl="0" w:tplc="A13AA39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3531305"/>
    <w:multiLevelType w:val="multilevel"/>
    <w:tmpl w:val="61E2A0B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3A67782"/>
    <w:multiLevelType w:val="hybridMultilevel"/>
    <w:tmpl w:val="A42818A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148C6D43"/>
    <w:multiLevelType w:val="hybridMultilevel"/>
    <w:tmpl w:val="EA82181C"/>
    <w:lvl w:ilvl="0" w:tplc="A13AA39C">
      <w:numFmt w:val="bullet"/>
      <w:lvlText w:val="-"/>
      <w:lvlJc w:val="left"/>
      <w:pPr>
        <w:ind w:left="807" w:hanging="360"/>
      </w:pPr>
      <w:rPr>
        <w:rFonts w:ascii="Calibri" w:eastAsia="Calibri" w:hAnsi="Calibri" w:cs="Times New Roman" w:hint="default"/>
      </w:rPr>
    </w:lvl>
    <w:lvl w:ilvl="1" w:tplc="04050003" w:tentative="1">
      <w:start w:val="1"/>
      <w:numFmt w:val="bullet"/>
      <w:lvlText w:val="o"/>
      <w:lvlJc w:val="left"/>
      <w:pPr>
        <w:ind w:left="1527" w:hanging="360"/>
      </w:pPr>
      <w:rPr>
        <w:rFonts w:ascii="Courier New" w:hAnsi="Courier New" w:cs="Courier New" w:hint="default"/>
      </w:rPr>
    </w:lvl>
    <w:lvl w:ilvl="2" w:tplc="04050005" w:tentative="1">
      <w:start w:val="1"/>
      <w:numFmt w:val="bullet"/>
      <w:lvlText w:val=""/>
      <w:lvlJc w:val="left"/>
      <w:pPr>
        <w:ind w:left="2247" w:hanging="360"/>
      </w:pPr>
      <w:rPr>
        <w:rFonts w:ascii="Wingdings" w:hAnsi="Wingdings" w:hint="default"/>
      </w:rPr>
    </w:lvl>
    <w:lvl w:ilvl="3" w:tplc="04050001" w:tentative="1">
      <w:start w:val="1"/>
      <w:numFmt w:val="bullet"/>
      <w:lvlText w:val=""/>
      <w:lvlJc w:val="left"/>
      <w:pPr>
        <w:ind w:left="2967" w:hanging="360"/>
      </w:pPr>
      <w:rPr>
        <w:rFonts w:ascii="Symbol" w:hAnsi="Symbol" w:hint="default"/>
      </w:rPr>
    </w:lvl>
    <w:lvl w:ilvl="4" w:tplc="04050003" w:tentative="1">
      <w:start w:val="1"/>
      <w:numFmt w:val="bullet"/>
      <w:lvlText w:val="o"/>
      <w:lvlJc w:val="left"/>
      <w:pPr>
        <w:ind w:left="3687" w:hanging="360"/>
      </w:pPr>
      <w:rPr>
        <w:rFonts w:ascii="Courier New" w:hAnsi="Courier New" w:cs="Courier New" w:hint="default"/>
      </w:rPr>
    </w:lvl>
    <w:lvl w:ilvl="5" w:tplc="04050005" w:tentative="1">
      <w:start w:val="1"/>
      <w:numFmt w:val="bullet"/>
      <w:lvlText w:val=""/>
      <w:lvlJc w:val="left"/>
      <w:pPr>
        <w:ind w:left="4407" w:hanging="360"/>
      </w:pPr>
      <w:rPr>
        <w:rFonts w:ascii="Wingdings" w:hAnsi="Wingdings" w:hint="default"/>
      </w:rPr>
    </w:lvl>
    <w:lvl w:ilvl="6" w:tplc="04050001" w:tentative="1">
      <w:start w:val="1"/>
      <w:numFmt w:val="bullet"/>
      <w:lvlText w:val=""/>
      <w:lvlJc w:val="left"/>
      <w:pPr>
        <w:ind w:left="5127" w:hanging="360"/>
      </w:pPr>
      <w:rPr>
        <w:rFonts w:ascii="Symbol" w:hAnsi="Symbol" w:hint="default"/>
      </w:rPr>
    </w:lvl>
    <w:lvl w:ilvl="7" w:tplc="04050003" w:tentative="1">
      <w:start w:val="1"/>
      <w:numFmt w:val="bullet"/>
      <w:lvlText w:val="o"/>
      <w:lvlJc w:val="left"/>
      <w:pPr>
        <w:ind w:left="5847" w:hanging="360"/>
      </w:pPr>
      <w:rPr>
        <w:rFonts w:ascii="Courier New" w:hAnsi="Courier New" w:cs="Courier New" w:hint="default"/>
      </w:rPr>
    </w:lvl>
    <w:lvl w:ilvl="8" w:tplc="04050005" w:tentative="1">
      <w:start w:val="1"/>
      <w:numFmt w:val="bullet"/>
      <w:lvlText w:val=""/>
      <w:lvlJc w:val="left"/>
      <w:pPr>
        <w:ind w:left="6567" w:hanging="360"/>
      </w:pPr>
      <w:rPr>
        <w:rFonts w:ascii="Wingdings" w:hAnsi="Wingdings" w:hint="default"/>
      </w:rPr>
    </w:lvl>
  </w:abstractNum>
  <w:abstractNum w:abstractNumId="29">
    <w:nsid w:val="15953C5D"/>
    <w:multiLevelType w:val="hybridMultilevel"/>
    <w:tmpl w:val="05CA91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15AB7B61"/>
    <w:multiLevelType w:val="hybridMultilevel"/>
    <w:tmpl w:val="01D00792"/>
    <w:lvl w:ilvl="0" w:tplc="2FA6698E">
      <w:start w:val="1"/>
      <w:numFmt w:val="upp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1">
    <w:nsid w:val="167960DB"/>
    <w:multiLevelType w:val="multilevel"/>
    <w:tmpl w:val="D60419A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1867640F"/>
    <w:multiLevelType w:val="multilevel"/>
    <w:tmpl w:val="A20AC1D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9B86FB3"/>
    <w:multiLevelType w:val="hybridMultilevel"/>
    <w:tmpl w:val="8A3C80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1A862EFE"/>
    <w:multiLevelType w:val="hybridMultilevel"/>
    <w:tmpl w:val="D0AE3E7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1C0E7796"/>
    <w:multiLevelType w:val="multilevel"/>
    <w:tmpl w:val="EB06CBCE"/>
    <w:lvl w:ilvl="0">
      <w:start w:val="6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1D8705E2"/>
    <w:multiLevelType w:val="multilevel"/>
    <w:tmpl w:val="0216644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1DDC3E89"/>
    <w:multiLevelType w:val="hybridMultilevel"/>
    <w:tmpl w:val="B220FF0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1E5B383F"/>
    <w:multiLevelType w:val="hybridMultilevel"/>
    <w:tmpl w:val="2EE2F09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2106108D"/>
    <w:multiLevelType w:val="multilevel"/>
    <w:tmpl w:val="379A6B1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699757D"/>
    <w:multiLevelType w:val="multilevel"/>
    <w:tmpl w:val="090C86A0"/>
    <w:lvl w:ilvl="0">
      <w:start w:val="3"/>
      <w:numFmt w:val="decimal"/>
      <w:lvlText w:val="%1"/>
      <w:lvlJc w:val="left"/>
      <w:pPr>
        <w:ind w:left="480" w:hanging="480"/>
      </w:pPr>
      <w:rPr>
        <w:rFonts w:cs="Times New Roman" w:hint="default"/>
        <w:b/>
        <w:sz w:val="24"/>
      </w:rPr>
    </w:lvl>
    <w:lvl w:ilvl="1">
      <w:start w:val="2"/>
      <w:numFmt w:val="decimal"/>
      <w:lvlText w:val="%1.%2"/>
      <w:lvlJc w:val="left"/>
      <w:pPr>
        <w:ind w:left="480" w:hanging="480"/>
      </w:pPr>
      <w:rPr>
        <w:rFonts w:cs="Times New Roman" w:hint="default"/>
        <w:b/>
        <w:sz w:val="24"/>
      </w:rPr>
    </w:lvl>
    <w:lvl w:ilvl="2">
      <w:start w:val="1"/>
      <w:numFmt w:val="decimal"/>
      <w:lvlText w:val="%1.%2.%3"/>
      <w:lvlJc w:val="left"/>
      <w:pPr>
        <w:ind w:left="720" w:hanging="720"/>
      </w:pPr>
      <w:rPr>
        <w:rFonts w:cs="Times New Roman" w:hint="default"/>
        <w:b/>
        <w:sz w:val="24"/>
      </w:rPr>
    </w:lvl>
    <w:lvl w:ilvl="3">
      <w:start w:val="1"/>
      <w:numFmt w:val="decimal"/>
      <w:lvlText w:val="%1.%2.%3.%4"/>
      <w:lvlJc w:val="left"/>
      <w:pPr>
        <w:ind w:left="720" w:hanging="720"/>
      </w:pPr>
      <w:rPr>
        <w:rFonts w:cs="Times New Roman" w:hint="default"/>
        <w:b/>
        <w:sz w:val="24"/>
      </w:rPr>
    </w:lvl>
    <w:lvl w:ilvl="4">
      <w:start w:val="1"/>
      <w:numFmt w:val="decimal"/>
      <w:lvlText w:val="%1.%2.%3.%4.%5"/>
      <w:lvlJc w:val="left"/>
      <w:pPr>
        <w:ind w:left="1080" w:hanging="1080"/>
      </w:pPr>
      <w:rPr>
        <w:rFonts w:cs="Times New Roman" w:hint="default"/>
        <w:b/>
        <w:sz w:val="24"/>
      </w:rPr>
    </w:lvl>
    <w:lvl w:ilvl="5">
      <w:start w:val="1"/>
      <w:numFmt w:val="decimal"/>
      <w:lvlText w:val="%1.%2.%3.%4.%5.%6"/>
      <w:lvlJc w:val="left"/>
      <w:pPr>
        <w:ind w:left="1080" w:hanging="1080"/>
      </w:pPr>
      <w:rPr>
        <w:rFonts w:cs="Times New Roman" w:hint="default"/>
        <w:b/>
        <w:sz w:val="24"/>
      </w:rPr>
    </w:lvl>
    <w:lvl w:ilvl="6">
      <w:start w:val="1"/>
      <w:numFmt w:val="decimal"/>
      <w:lvlText w:val="%1.%2.%3.%4.%5.%6.%7"/>
      <w:lvlJc w:val="left"/>
      <w:pPr>
        <w:ind w:left="1440" w:hanging="1440"/>
      </w:pPr>
      <w:rPr>
        <w:rFonts w:cs="Times New Roman" w:hint="default"/>
        <w:b/>
        <w:sz w:val="24"/>
      </w:rPr>
    </w:lvl>
    <w:lvl w:ilvl="7">
      <w:start w:val="1"/>
      <w:numFmt w:val="decimal"/>
      <w:lvlText w:val="%1.%2.%3.%4.%5.%6.%7.%8"/>
      <w:lvlJc w:val="left"/>
      <w:pPr>
        <w:ind w:left="1440" w:hanging="1440"/>
      </w:pPr>
      <w:rPr>
        <w:rFonts w:cs="Times New Roman" w:hint="default"/>
        <w:b/>
        <w:sz w:val="24"/>
      </w:rPr>
    </w:lvl>
    <w:lvl w:ilvl="8">
      <w:start w:val="1"/>
      <w:numFmt w:val="decimal"/>
      <w:lvlText w:val="%1.%2.%3.%4.%5.%6.%7.%8.%9"/>
      <w:lvlJc w:val="left"/>
      <w:pPr>
        <w:ind w:left="1440" w:hanging="1440"/>
      </w:pPr>
      <w:rPr>
        <w:rFonts w:cs="Times New Roman" w:hint="default"/>
        <w:b/>
        <w:sz w:val="24"/>
      </w:rPr>
    </w:lvl>
  </w:abstractNum>
  <w:abstractNum w:abstractNumId="41">
    <w:nsid w:val="2776221D"/>
    <w:multiLevelType w:val="hybridMultilevel"/>
    <w:tmpl w:val="BA028A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2955595B"/>
    <w:multiLevelType w:val="hybridMultilevel"/>
    <w:tmpl w:val="74569688"/>
    <w:lvl w:ilvl="0" w:tplc="A13AA39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2A89782E"/>
    <w:multiLevelType w:val="hybridMultilevel"/>
    <w:tmpl w:val="9A5AE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2CA2794A"/>
    <w:multiLevelType w:val="multilevel"/>
    <w:tmpl w:val="5E881A3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CD0738C"/>
    <w:multiLevelType w:val="multilevel"/>
    <w:tmpl w:val="443412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CE873EB"/>
    <w:multiLevelType w:val="multilevel"/>
    <w:tmpl w:val="B5D4128E"/>
    <w:lvl w:ilvl="0">
      <w:start w:val="1"/>
      <w:numFmt w:val="decimal"/>
      <w:lvlText w:val="%1"/>
      <w:lvlJc w:val="left"/>
      <w:pPr>
        <w:ind w:left="480" w:firstLine="0"/>
      </w:pPr>
    </w:lvl>
    <w:lvl w:ilvl="1">
      <w:start w:val="1"/>
      <w:numFmt w:val="decimal"/>
      <w:lvlText w:val="%1.%2"/>
      <w:lvlJc w:val="left"/>
      <w:pPr>
        <w:ind w:left="480" w:firstLine="0"/>
      </w:pPr>
    </w:lvl>
    <w:lvl w:ilvl="2">
      <w:start w:val="6"/>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7">
    <w:nsid w:val="341F4737"/>
    <w:multiLevelType w:val="hybridMultilevel"/>
    <w:tmpl w:val="45D8C874"/>
    <w:lvl w:ilvl="0" w:tplc="A13AA39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58E4DC4"/>
    <w:multiLevelType w:val="hybridMultilevel"/>
    <w:tmpl w:val="5198C7DC"/>
    <w:lvl w:ilvl="0" w:tplc="A13AA39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5D15D19"/>
    <w:multiLevelType w:val="multilevel"/>
    <w:tmpl w:val="C25277C0"/>
    <w:lvl w:ilvl="0">
      <w:start w:val="3"/>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nsid w:val="35EB29B3"/>
    <w:multiLevelType w:val="multilevel"/>
    <w:tmpl w:val="D034091A"/>
    <w:lvl w:ilvl="0">
      <w:start w:val="5"/>
      <w:numFmt w:val="decimal"/>
      <w:lvlText w:val="%1"/>
      <w:lvlJc w:val="left"/>
      <w:pPr>
        <w:ind w:left="480" w:hanging="480"/>
      </w:pPr>
      <w:rPr>
        <w:rFonts w:hint="default"/>
        <w:b/>
        <w:sz w:val="24"/>
      </w:rPr>
    </w:lvl>
    <w:lvl w:ilvl="1">
      <w:start w:val="2"/>
      <w:numFmt w:val="decimal"/>
      <w:lvlText w:val="%1.%2"/>
      <w:lvlJc w:val="left"/>
      <w:pPr>
        <w:ind w:left="480" w:hanging="48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51">
    <w:nsid w:val="36D722EC"/>
    <w:multiLevelType w:val="hybridMultilevel"/>
    <w:tmpl w:val="AF5ABF8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3A3A7678"/>
    <w:multiLevelType w:val="hybridMultilevel"/>
    <w:tmpl w:val="60807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3A5C2B5F"/>
    <w:multiLevelType w:val="multilevel"/>
    <w:tmpl w:val="19C29B58"/>
    <w:lvl w:ilvl="0">
      <w:start w:val="4"/>
      <w:numFmt w:val="decimal"/>
      <w:lvlText w:val="%1"/>
      <w:lvlJc w:val="left"/>
      <w:pPr>
        <w:ind w:left="480" w:hanging="480"/>
      </w:pPr>
      <w:rPr>
        <w:rFonts w:hint="default"/>
        <w:color w:val="auto"/>
      </w:rPr>
    </w:lvl>
    <w:lvl w:ilvl="1">
      <w:start w:val="3"/>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4">
    <w:nsid w:val="3C262BD0"/>
    <w:multiLevelType w:val="multilevel"/>
    <w:tmpl w:val="471453C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C426AEB"/>
    <w:multiLevelType w:val="multilevel"/>
    <w:tmpl w:val="5C38470E"/>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5"/>
      <w:numFmt w:val="decimal"/>
      <w:lvlText w:val="%1.%2.%3"/>
      <w:lvlJc w:val="left"/>
      <w:pPr>
        <w:ind w:left="1080" w:hanging="720"/>
      </w:pPr>
      <w:rPr>
        <w:rFonts w:ascii="Calibri" w:hAnsi="Calibri"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6">
    <w:nsid w:val="4AD756F6"/>
    <w:multiLevelType w:val="multilevel"/>
    <w:tmpl w:val="6A943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4AF9660E"/>
    <w:multiLevelType w:val="hybridMultilevel"/>
    <w:tmpl w:val="1952B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CCF619A"/>
    <w:multiLevelType w:val="multilevel"/>
    <w:tmpl w:val="4976C768"/>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4DCC5387"/>
    <w:multiLevelType w:val="hybridMultilevel"/>
    <w:tmpl w:val="5AF2911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4DED3F6F"/>
    <w:multiLevelType w:val="multilevel"/>
    <w:tmpl w:val="7CA2E38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4E722E07"/>
    <w:multiLevelType w:val="multilevel"/>
    <w:tmpl w:val="02B2B96E"/>
    <w:lvl w:ilvl="0">
      <w:start w:val="3"/>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4FB801C3"/>
    <w:multiLevelType w:val="multilevel"/>
    <w:tmpl w:val="670471D2"/>
    <w:lvl w:ilvl="0">
      <w:start w:val="1"/>
      <w:numFmt w:val="decimal"/>
      <w:lvlText w:val="%1"/>
      <w:lvlJc w:val="left"/>
      <w:pPr>
        <w:ind w:left="480" w:hanging="480"/>
      </w:pPr>
      <w:rPr>
        <w:rFonts w:hint="default"/>
        <w:color w:val="auto"/>
      </w:rPr>
    </w:lvl>
    <w:lvl w:ilvl="1">
      <w:start w:val="2"/>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3">
    <w:nsid w:val="4FE723D7"/>
    <w:multiLevelType w:val="multilevel"/>
    <w:tmpl w:val="2548C3D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0F0320"/>
    <w:multiLevelType w:val="multilevel"/>
    <w:tmpl w:val="A0881DDC"/>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2984736"/>
    <w:multiLevelType w:val="hybridMultilevel"/>
    <w:tmpl w:val="D1F8B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52BD6FD1"/>
    <w:multiLevelType w:val="hybridMultilevel"/>
    <w:tmpl w:val="E356E9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535075D7"/>
    <w:multiLevelType w:val="hybridMultilevel"/>
    <w:tmpl w:val="DBA6F0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7837505"/>
    <w:multiLevelType w:val="multilevel"/>
    <w:tmpl w:val="482E91A6"/>
    <w:lvl w:ilvl="0">
      <w:start w:val="4"/>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9">
    <w:nsid w:val="5800423D"/>
    <w:multiLevelType w:val="multilevel"/>
    <w:tmpl w:val="B9A8F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91F4245"/>
    <w:multiLevelType w:val="hybridMultilevel"/>
    <w:tmpl w:val="4F0020DA"/>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71">
    <w:nsid w:val="5BE77A96"/>
    <w:multiLevelType w:val="hybridMultilevel"/>
    <w:tmpl w:val="385ED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5DAE21AA"/>
    <w:multiLevelType w:val="hybridMultilevel"/>
    <w:tmpl w:val="0554C99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5EF40A24"/>
    <w:multiLevelType w:val="multilevel"/>
    <w:tmpl w:val="53A8D962"/>
    <w:lvl w:ilvl="0">
      <w:start w:val="2"/>
      <w:numFmt w:val="decimal"/>
      <w:lvlText w:val="%1"/>
      <w:lvlJc w:val="left"/>
      <w:pPr>
        <w:ind w:left="480" w:hanging="480"/>
      </w:pPr>
      <w:rPr>
        <w:rFonts w:hint="default"/>
        <w:b/>
        <w:color w:val="auto"/>
      </w:rPr>
    </w:lvl>
    <w:lvl w:ilvl="1">
      <w:start w:val="2"/>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4">
    <w:nsid w:val="5FBC00EB"/>
    <w:multiLevelType w:val="multilevel"/>
    <w:tmpl w:val="E5C0A95E"/>
    <w:lvl w:ilvl="0">
      <w:start w:val="1"/>
      <w:numFmt w:val="decimal"/>
      <w:lvlText w:val="%1"/>
      <w:lvlJc w:val="left"/>
      <w:pPr>
        <w:ind w:left="555" w:firstLine="0"/>
      </w:pPr>
    </w:lvl>
    <w:lvl w:ilvl="1">
      <w:start w:val="1"/>
      <w:numFmt w:val="decimal"/>
      <w:lvlText w:val="%1.%2"/>
      <w:lvlJc w:val="left"/>
      <w:pPr>
        <w:ind w:left="55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75">
    <w:nsid w:val="5FF44C43"/>
    <w:multiLevelType w:val="multilevel"/>
    <w:tmpl w:val="1500F80A"/>
    <w:lvl w:ilvl="0">
      <w:start w:val="1"/>
      <w:numFmt w:val="decimal"/>
      <w:lvlText w:val="%1."/>
      <w:lvlJc w:val="left"/>
      <w:pPr>
        <w:ind w:left="360" w:hanging="360"/>
      </w:pPr>
      <w:rPr>
        <w:rFonts w:hint="default"/>
      </w:rPr>
    </w:lvl>
    <w:lvl w:ilvl="1">
      <w:start w:val="1"/>
      <w:numFmt w:val="decimal"/>
      <w:isLgl/>
      <w:lvlText w:val="%1.%2"/>
      <w:lvlJc w:val="left"/>
      <w:pPr>
        <w:ind w:left="911"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667"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05" w:hanging="1440"/>
      </w:pPr>
      <w:rPr>
        <w:rFonts w:hint="default"/>
      </w:rPr>
    </w:lvl>
    <w:lvl w:ilvl="8">
      <w:start w:val="1"/>
      <w:numFmt w:val="decimal"/>
      <w:isLgl/>
      <w:lvlText w:val="%1.%2.%3.%4.%5.%6.%7.%8.%9"/>
      <w:lvlJc w:val="left"/>
      <w:pPr>
        <w:ind w:left="4254" w:hanging="1800"/>
      </w:pPr>
      <w:rPr>
        <w:rFonts w:hint="default"/>
      </w:rPr>
    </w:lvl>
  </w:abstractNum>
  <w:abstractNum w:abstractNumId="76">
    <w:nsid w:val="61FC5410"/>
    <w:multiLevelType w:val="multilevel"/>
    <w:tmpl w:val="7B4C91FA"/>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nsid w:val="66AF14A7"/>
    <w:multiLevelType w:val="hybridMultilevel"/>
    <w:tmpl w:val="CB38A4D4"/>
    <w:lvl w:ilvl="0" w:tplc="02F2510C">
      <w:numFmt w:val="bullet"/>
      <w:lvlText w:val="-"/>
      <w:lvlJc w:val="left"/>
      <w:pPr>
        <w:ind w:left="720" w:hanging="360"/>
      </w:pPr>
      <w:rPr>
        <w:rFonts w:ascii="Arial" w:eastAsia="Times New Roman" w:hAnsi="Arial" w:cs="Aria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A004DA9"/>
    <w:multiLevelType w:val="multilevel"/>
    <w:tmpl w:val="66C4C446"/>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6A22783E"/>
    <w:multiLevelType w:val="multilevel"/>
    <w:tmpl w:val="B0E6EA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AA916ED"/>
    <w:multiLevelType w:val="multilevel"/>
    <w:tmpl w:val="5C38470E"/>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5"/>
      <w:numFmt w:val="decimal"/>
      <w:lvlText w:val="%1.%2.%3"/>
      <w:lvlJc w:val="left"/>
      <w:pPr>
        <w:ind w:left="1080" w:hanging="720"/>
      </w:pPr>
      <w:rPr>
        <w:rFonts w:ascii="Calibri" w:hAnsi="Calibri"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1">
    <w:nsid w:val="6BE04FCA"/>
    <w:multiLevelType w:val="hybridMultilevel"/>
    <w:tmpl w:val="169265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6C0B2465"/>
    <w:multiLevelType w:val="hybridMultilevel"/>
    <w:tmpl w:val="D83C09EC"/>
    <w:lvl w:ilvl="0" w:tplc="A13AA39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6E1F6668"/>
    <w:multiLevelType w:val="hybridMultilevel"/>
    <w:tmpl w:val="46B275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6F705F68"/>
    <w:multiLevelType w:val="multilevel"/>
    <w:tmpl w:val="BA9A184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04E27D6"/>
    <w:multiLevelType w:val="multilevel"/>
    <w:tmpl w:val="07102A56"/>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6">
    <w:nsid w:val="7089195E"/>
    <w:multiLevelType w:val="multilevel"/>
    <w:tmpl w:val="DEF2A8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7">
    <w:nsid w:val="71C3159B"/>
    <w:multiLevelType w:val="hybridMultilevel"/>
    <w:tmpl w:val="247E7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735725AF"/>
    <w:multiLevelType w:val="hybridMultilevel"/>
    <w:tmpl w:val="02E42F66"/>
    <w:lvl w:ilvl="0" w:tplc="DF928E40">
      <w:start w:val="1"/>
      <w:numFmt w:val="decimal"/>
      <w:lvlText w:val="%1."/>
      <w:lvlJc w:val="left"/>
      <w:pPr>
        <w:ind w:left="644" w:hanging="360"/>
      </w:pPr>
      <w:rPr>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73640339"/>
    <w:multiLevelType w:val="hybridMultilevel"/>
    <w:tmpl w:val="9A5AE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74FC3AB6"/>
    <w:multiLevelType w:val="hybridMultilevel"/>
    <w:tmpl w:val="05CA91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nsid w:val="75453BCD"/>
    <w:multiLevelType w:val="hybridMultilevel"/>
    <w:tmpl w:val="E49CF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75F21864"/>
    <w:multiLevelType w:val="hybridMultilevel"/>
    <w:tmpl w:val="DA00F080"/>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3">
    <w:nsid w:val="76340B53"/>
    <w:multiLevelType w:val="hybridMultilevel"/>
    <w:tmpl w:val="F7C004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76B95AFA"/>
    <w:multiLevelType w:val="multilevel"/>
    <w:tmpl w:val="E75EA57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71771A3"/>
    <w:multiLevelType w:val="hybridMultilevel"/>
    <w:tmpl w:val="9B023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79300116"/>
    <w:multiLevelType w:val="hybridMultilevel"/>
    <w:tmpl w:val="4D368F8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7CD724AF"/>
    <w:multiLevelType w:val="hybridMultilevel"/>
    <w:tmpl w:val="671291D4"/>
    <w:lvl w:ilvl="0" w:tplc="0405000F">
      <w:start w:val="1"/>
      <w:numFmt w:val="decimal"/>
      <w:lvlText w:val="%1."/>
      <w:lvlJc w:val="left"/>
      <w:pPr>
        <w:ind w:left="720" w:hanging="360"/>
      </w:pPr>
      <w:rPr>
        <w:rFonts w:hint="default"/>
      </w:rPr>
    </w:lvl>
    <w:lvl w:ilvl="1" w:tplc="143228E4">
      <w:numFmt w:val="bullet"/>
      <w:lvlText w:val="•"/>
      <w:lvlJc w:val="left"/>
      <w:pPr>
        <w:ind w:left="1785" w:hanging="705"/>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7F6357E1"/>
    <w:multiLevelType w:val="multilevel"/>
    <w:tmpl w:val="382201A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5"/>
  </w:num>
  <w:num w:numId="3">
    <w:abstractNumId w:val="46"/>
  </w:num>
  <w:num w:numId="4">
    <w:abstractNumId w:val="35"/>
  </w:num>
  <w:num w:numId="5">
    <w:abstractNumId w:val="15"/>
  </w:num>
  <w:num w:numId="6">
    <w:abstractNumId w:val="74"/>
  </w:num>
  <w:num w:numId="7">
    <w:abstractNumId w:val="31"/>
  </w:num>
  <w:num w:numId="8">
    <w:abstractNumId w:val="9"/>
  </w:num>
  <w:num w:numId="9">
    <w:abstractNumId w:val="79"/>
  </w:num>
  <w:num w:numId="10">
    <w:abstractNumId w:val="19"/>
  </w:num>
  <w:num w:numId="11">
    <w:abstractNumId w:val="47"/>
  </w:num>
  <w:num w:numId="12">
    <w:abstractNumId w:val="14"/>
  </w:num>
  <w:num w:numId="13">
    <w:abstractNumId w:val="16"/>
  </w:num>
  <w:num w:numId="14">
    <w:abstractNumId w:val="54"/>
  </w:num>
  <w:num w:numId="15">
    <w:abstractNumId w:val="69"/>
  </w:num>
  <w:num w:numId="16">
    <w:abstractNumId w:val="55"/>
  </w:num>
  <w:num w:numId="17">
    <w:abstractNumId w:val="86"/>
  </w:num>
  <w:num w:numId="18">
    <w:abstractNumId w:val="63"/>
  </w:num>
  <w:num w:numId="19">
    <w:abstractNumId w:val="77"/>
  </w:num>
  <w:num w:numId="20">
    <w:abstractNumId w:val="37"/>
  </w:num>
  <w:num w:numId="21">
    <w:abstractNumId w:val="12"/>
  </w:num>
  <w:num w:numId="22">
    <w:abstractNumId w:val="68"/>
  </w:num>
  <w:num w:numId="23">
    <w:abstractNumId w:val="97"/>
  </w:num>
  <w:num w:numId="24">
    <w:abstractNumId w:val="13"/>
  </w:num>
  <w:num w:numId="25">
    <w:abstractNumId w:val="57"/>
  </w:num>
  <w:num w:numId="26">
    <w:abstractNumId w:val="87"/>
  </w:num>
  <w:num w:numId="27">
    <w:abstractNumId w:val="52"/>
  </w:num>
  <w:num w:numId="28">
    <w:abstractNumId w:val="45"/>
  </w:num>
  <w:num w:numId="29">
    <w:abstractNumId w:val="91"/>
  </w:num>
  <w:num w:numId="30">
    <w:abstractNumId w:val="95"/>
  </w:num>
  <w:num w:numId="31">
    <w:abstractNumId w:val="98"/>
  </w:num>
  <w:num w:numId="32">
    <w:abstractNumId w:val="94"/>
  </w:num>
  <w:num w:numId="33">
    <w:abstractNumId w:val="62"/>
  </w:num>
  <w:num w:numId="34">
    <w:abstractNumId w:val="76"/>
  </w:num>
  <w:num w:numId="35">
    <w:abstractNumId w:val="36"/>
  </w:num>
  <w:num w:numId="36">
    <w:abstractNumId w:val="26"/>
  </w:num>
  <w:num w:numId="37">
    <w:abstractNumId w:val="44"/>
  </w:num>
  <w:num w:numId="38">
    <w:abstractNumId w:val="73"/>
  </w:num>
  <w:num w:numId="39">
    <w:abstractNumId w:val="84"/>
  </w:num>
  <w:num w:numId="40">
    <w:abstractNumId w:val="58"/>
  </w:num>
  <w:num w:numId="41">
    <w:abstractNumId w:val="23"/>
  </w:num>
  <w:num w:numId="42">
    <w:abstractNumId w:val="40"/>
  </w:num>
  <w:num w:numId="43">
    <w:abstractNumId w:val="61"/>
  </w:num>
  <w:num w:numId="44">
    <w:abstractNumId w:val="49"/>
  </w:num>
  <w:num w:numId="45">
    <w:abstractNumId w:val="39"/>
  </w:num>
  <w:num w:numId="46">
    <w:abstractNumId w:val="50"/>
  </w:num>
  <w:num w:numId="47">
    <w:abstractNumId w:val="60"/>
  </w:num>
  <w:num w:numId="48">
    <w:abstractNumId w:val="85"/>
  </w:num>
  <w:num w:numId="49">
    <w:abstractNumId w:val="53"/>
  </w:num>
  <w:num w:numId="50">
    <w:abstractNumId w:val="71"/>
  </w:num>
  <w:num w:numId="51">
    <w:abstractNumId w:val="64"/>
  </w:num>
  <w:num w:numId="52">
    <w:abstractNumId w:val="11"/>
  </w:num>
  <w:num w:numId="53">
    <w:abstractNumId w:val="43"/>
  </w:num>
  <w:num w:numId="54">
    <w:abstractNumId w:val="66"/>
  </w:num>
  <w:num w:numId="55">
    <w:abstractNumId w:val="78"/>
  </w:num>
  <w:num w:numId="56">
    <w:abstractNumId w:val="29"/>
  </w:num>
  <w:num w:numId="57">
    <w:abstractNumId w:val="93"/>
  </w:num>
  <w:num w:numId="58">
    <w:abstractNumId w:val="38"/>
  </w:num>
  <w:num w:numId="59">
    <w:abstractNumId w:val="34"/>
  </w:num>
  <w:num w:numId="60">
    <w:abstractNumId w:val="83"/>
  </w:num>
  <w:num w:numId="61">
    <w:abstractNumId w:val="59"/>
  </w:num>
  <w:num w:numId="62">
    <w:abstractNumId w:val="65"/>
  </w:num>
  <w:num w:numId="63">
    <w:abstractNumId w:val="92"/>
  </w:num>
  <w:num w:numId="64">
    <w:abstractNumId w:val="21"/>
  </w:num>
  <w:num w:numId="65">
    <w:abstractNumId w:val="17"/>
  </w:num>
  <w:num w:numId="66">
    <w:abstractNumId w:val="18"/>
  </w:num>
  <w:num w:numId="67">
    <w:abstractNumId w:val="41"/>
  </w:num>
  <w:num w:numId="68">
    <w:abstractNumId w:val="88"/>
  </w:num>
  <w:num w:numId="69">
    <w:abstractNumId w:val="89"/>
  </w:num>
  <w:num w:numId="70">
    <w:abstractNumId w:val="33"/>
  </w:num>
  <w:num w:numId="71">
    <w:abstractNumId w:val="70"/>
  </w:num>
  <w:num w:numId="72">
    <w:abstractNumId w:val="56"/>
  </w:num>
  <w:num w:numId="73">
    <w:abstractNumId w:val="51"/>
  </w:num>
  <w:num w:numId="74">
    <w:abstractNumId w:val="72"/>
  </w:num>
  <w:num w:numId="75">
    <w:abstractNumId w:val="27"/>
  </w:num>
  <w:num w:numId="76">
    <w:abstractNumId w:val="96"/>
  </w:num>
  <w:num w:numId="77">
    <w:abstractNumId w:val="81"/>
  </w:num>
  <w:num w:numId="78">
    <w:abstractNumId w:val="90"/>
  </w:num>
  <w:num w:numId="79">
    <w:abstractNumId w:val="24"/>
  </w:num>
  <w:num w:numId="80">
    <w:abstractNumId w:val="20"/>
  </w:num>
  <w:num w:numId="81">
    <w:abstractNumId w:val="30"/>
  </w:num>
  <w:num w:numId="82">
    <w:abstractNumId w:val="67"/>
  </w:num>
  <w:num w:numId="83">
    <w:abstractNumId w:val="80"/>
  </w:num>
  <w:num w:numId="84">
    <w:abstractNumId w:val="32"/>
  </w:num>
  <w:num w:numId="85">
    <w:abstractNumId w:val="22"/>
  </w:num>
  <w:num w:numId="86">
    <w:abstractNumId w:val="25"/>
  </w:num>
  <w:num w:numId="87">
    <w:abstractNumId w:val="28"/>
  </w:num>
  <w:num w:numId="88">
    <w:abstractNumId w:val="42"/>
  </w:num>
  <w:num w:numId="89">
    <w:abstractNumId w:val="82"/>
  </w:num>
  <w:num w:numId="90">
    <w:abstractNumId w:val="4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25D05"/>
    <w:rsid w:val="00010A0B"/>
    <w:rsid w:val="0001137C"/>
    <w:rsid w:val="0001363C"/>
    <w:rsid w:val="00015442"/>
    <w:rsid w:val="000248D9"/>
    <w:rsid w:val="00037CF9"/>
    <w:rsid w:val="0004212C"/>
    <w:rsid w:val="0005326C"/>
    <w:rsid w:val="00074C60"/>
    <w:rsid w:val="000902EA"/>
    <w:rsid w:val="000A00B0"/>
    <w:rsid w:val="000A08D4"/>
    <w:rsid w:val="000B147A"/>
    <w:rsid w:val="000B3F32"/>
    <w:rsid w:val="000C26F5"/>
    <w:rsid w:val="000D7687"/>
    <w:rsid w:val="000E63CE"/>
    <w:rsid w:val="001012BC"/>
    <w:rsid w:val="00106239"/>
    <w:rsid w:val="001122BB"/>
    <w:rsid w:val="00112C62"/>
    <w:rsid w:val="00130867"/>
    <w:rsid w:val="00162FD4"/>
    <w:rsid w:val="00164D79"/>
    <w:rsid w:val="00167C59"/>
    <w:rsid w:val="00180D8A"/>
    <w:rsid w:val="00184E84"/>
    <w:rsid w:val="00196B8C"/>
    <w:rsid w:val="001A7DC9"/>
    <w:rsid w:val="001B2F1C"/>
    <w:rsid w:val="001C1186"/>
    <w:rsid w:val="001C346D"/>
    <w:rsid w:val="001C3742"/>
    <w:rsid w:val="001C4403"/>
    <w:rsid w:val="001D561D"/>
    <w:rsid w:val="001E26FF"/>
    <w:rsid w:val="001F115D"/>
    <w:rsid w:val="0020062B"/>
    <w:rsid w:val="0020178E"/>
    <w:rsid w:val="002303BF"/>
    <w:rsid w:val="002525EC"/>
    <w:rsid w:val="002613D7"/>
    <w:rsid w:val="00275B97"/>
    <w:rsid w:val="00277474"/>
    <w:rsid w:val="0027798E"/>
    <w:rsid w:val="002A0091"/>
    <w:rsid w:val="002B0A94"/>
    <w:rsid w:val="002B1295"/>
    <w:rsid w:val="002B1B6A"/>
    <w:rsid w:val="002B2D40"/>
    <w:rsid w:val="002C5730"/>
    <w:rsid w:val="0031263D"/>
    <w:rsid w:val="00314D74"/>
    <w:rsid w:val="0032340E"/>
    <w:rsid w:val="003277B6"/>
    <w:rsid w:val="00335336"/>
    <w:rsid w:val="00342118"/>
    <w:rsid w:val="00345521"/>
    <w:rsid w:val="00355A9A"/>
    <w:rsid w:val="00355B98"/>
    <w:rsid w:val="00362DFB"/>
    <w:rsid w:val="0037462B"/>
    <w:rsid w:val="003764EF"/>
    <w:rsid w:val="00382898"/>
    <w:rsid w:val="003921D2"/>
    <w:rsid w:val="003A3F04"/>
    <w:rsid w:val="003A41E7"/>
    <w:rsid w:val="003A5FEF"/>
    <w:rsid w:val="003B053A"/>
    <w:rsid w:val="003D086F"/>
    <w:rsid w:val="003D29A4"/>
    <w:rsid w:val="003E0E4E"/>
    <w:rsid w:val="003F25F0"/>
    <w:rsid w:val="00403DB4"/>
    <w:rsid w:val="00405863"/>
    <w:rsid w:val="00405969"/>
    <w:rsid w:val="00414EDB"/>
    <w:rsid w:val="00437F99"/>
    <w:rsid w:val="00441007"/>
    <w:rsid w:val="004744D0"/>
    <w:rsid w:val="00474D51"/>
    <w:rsid w:val="00480419"/>
    <w:rsid w:val="00490B45"/>
    <w:rsid w:val="004A730C"/>
    <w:rsid w:val="004B2903"/>
    <w:rsid w:val="004D5C66"/>
    <w:rsid w:val="004E4E24"/>
    <w:rsid w:val="005024B6"/>
    <w:rsid w:val="00511D55"/>
    <w:rsid w:val="005121E0"/>
    <w:rsid w:val="00512FF9"/>
    <w:rsid w:val="00520E62"/>
    <w:rsid w:val="00521D0D"/>
    <w:rsid w:val="005221F8"/>
    <w:rsid w:val="00523439"/>
    <w:rsid w:val="00526A7B"/>
    <w:rsid w:val="0053631D"/>
    <w:rsid w:val="00544B4B"/>
    <w:rsid w:val="0054676C"/>
    <w:rsid w:val="00560B14"/>
    <w:rsid w:val="00580500"/>
    <w:rsid w:val="00581144"/>
    <w:rsid w:val="00582E02"/>
    <w:rsid w:val="0059351A"/>
    <w:rsid w:val="00596304"/>
    <w:rsid w:val="005A1525"/>
    <w:rsid w:val="005A7661"/>
    <w:rsid w:val="005A7676"/>
    <w:rsid w:val="005C1F30"/>
    <w:rsid w:val="005C5933"/>
    <w:rsid w:val="005C64DE"/>
    <w:rsid w:val="005D28A3"/>
    <w:rsid w:val="005D749C"/>
    <w:rsid w:val="005E726C"/>
    <w:rsid w:val="005E777C"/>
    <w:rsid w:val="005F02E6"/>
    <w:rsid w:val="005F591C"/>
    <w:rsid w:val="00600F87"/>
    <w:rsid w:val="006153EA"/>
    <w:rsid w:val="006171DD"/>
    <w:rsid w:val="00625D05"/>
    <w:rsid w:val="00626B0F"/>
    <w:rsid w:val="0064075B"/>
    <w:rsid w:val="006617D1"/>
    <w:rsid w:val="00672FD6"/>
    <w:rsid w:val="006868EF"/>
    <w:rsid w:val="00691095"/>
    <w:rsid w:val="00691E56"/>
    <w:rsid w:val="006B37F8"/>
    <w:rsid w:val="006B7928"/>
    <w:rsid w:val="006C694D"/>
    <w:rsid w:val="006E4D19"/>
    <w:rsid w:val="006F4AF5"/>
    <w:rsid w:val="00704646"/>
    <w:rsid w:val="00704FA0"/>
    <w:rsid w:val="007067B4"/>
    <w:rsid w:val="007178CE"/>
    <w:rsid w:val="00722970"/>
    <w:rsid w:val="007229FE"/>
    <w:rsid w:val="00723614"/>
    <w:rsid w:val="00726B2A"/>
    <w:rsid w:val="00740819"/>
    <w:rsid w:val="007437D6"/>
    <w:rsid w:val="00745299"/>
    <w:rsid w:val="007530D2"/>
    <w:rsid w:val="00765991"/>
    <w:rsid w:val="007678F1"/>
    <w:rsid w:val="00771C08"/>
    <w:rsid w:val="00773F9D"/>
    <w:rsid w:val="00793590"/>
    <w:rsid w:val="007A1A87"/>
    <w:rsid w:val="007A4360"/>
    <w:rsid w:val="007A4C75"/>
    <w:rsid w:val="007A79A1"/>
    <w:rsid w:val="007B21F9"/>
    <w:rsid w:val="007B646A"/>
    <w:rsid w:val="007C550B"/>
    <w:rsid w:val="007C7061"/>
    <w:rsid w:val="007D2D0C"/>
    <w:rsid w:val="007D41D0"/>
    <w:rsid w:val="007F5461"/>
    <w:rsid w:val="007F5894"/>
    <w:rsid w:val="00810D29"/>
    <w:rsid w:val="0082755E"/>
    <w:rsid w:val="00833FCA"/>
    <w:rsid w:val="00852B70"/>
    <w:rsid w:val="00856E53"/>
    <w:rsid w:val="00864B13"/>
    <w:rsid w:val="00866909"/>
    <w:rsid w:val="00870F3A"/>
    <w:rsid w:val="008811D3"/>
    <w:rsid w:val="00881AD4"/>
    <w:rsid w:val="008A2CBE"/>
    <w:rsid w:val="008A4D44"/>
    <w:rsid w:val="008A4FA0"/>
    <w:rsid w:val="008D1298"/>
    <w:rsid w:val="008D62FB"/>
    <w:rsid w:val="008E0C43"/>
    <w:rsid w:val="008E1D54"/>
    <w:rsid w:val="008E26AE"/>
    <w:rsid w:val="008E6A0A"/>
    <w:rsid w:val="008F2071"/>
    <w:rsid w:val="0090168B"/>
    <w:rsid w:val="009158A4"/>
    <w:rsid w:val="00916B22"/>
    <w:rsid w:val="00921697"/>
    <w:rsid w:val="00923538"/>
    <w:rsid w:val="00932F0A"/>
    <w:rsid w:val="00934B60"/>
    <w:rsid w:val="00935C95"/>
    <w:rsid w:val="009360C8"/>
    <w:rsid w:val="00936B6B"/>
    <w:rsid w:val="009400EC"/>
    <w:rsid w:val="00944E14"/>
    <w:rsid w:val="00954347"/>
    <w:rsid w:val="00963170"/>
    <w:rsid w:val="00963A7D"/>
    <w:rsid w:val="00964781"/>
    <w:rsid w:val="00971E0A"/>
    <w:rsid w:val="0098354E"/>
    <w:rsid w:val="0099163B"/>
    <w:rsid w:val="00996866"/>
    <w:rsid w:val="009B0496"/>
    <w:rsid w:val="009B6488"/>
    <w:rsid w:val="009C184E"/>
    <w:rsid w:val="009C4078"/>
    <w:rsid w:val="009D1200"/>
    <w:rsid w:val="009F1C5E"/>
    <w:rsid w:val="009F6CF9"/>
    <w:rsid w:val="009F7890"/>
    <w:rsid w:val="00A2060A"/>
    <w:rsid w:val="00A24515"/>
    <w:rsid w:val="00A4219A"/>
    <w:rsid w:val="00A53963"/>
    <w:rsid w:val="00A61092"/>
    <w:rsid w:val="00A62370"/>
    <w:rsid w:val="00A7480C"/>
    <w:rsid w:val="00A80FE1"/>
    <w:rsid w:val="00A84472"/>
    <w:rsid w:val="00A901E4"/>
    <w:rsid w:val="00AA12E5"/>
    <w:rsid w:val="00AC0EA8"/>
    <w:rsid w:val="00AD734B"/>
    <w:rsid w:val="00B04611"/>
    <w:rsid w:val="00B048FB"/>
    <w:rsid w:val="00B24074"/>
    <w:rsid w:val="00B2669B"/>
    <w:rsid w:val="00B33480"/>
    <w:rsid w:val="00B577B3"/>
    <w:rsid w:val="00B7777F"/>
    <w:rsid w:val="00B778FB"/>
    <w:rsid w:val="00B84834"/>
    <w:rsid w:val="00B95871"/>
    <w:rsid w:val="00B96033"/>
    <w:rsid w:val="00B975A7"/>
    <w:rsid w:val="00BB0552"/>
    <w:rsid w:val="00BB083C"/>
    <w:rsid w:val="00BB435F"/>
    <w:rsid w:val="00BC3D4B"/>
    <w:rsid w:val="00BC6D4E"/>
    <w:rsid w:val="00BD5560"/>
    <w:rsid w:val="00BE41BC"/>
    <w:rsid w:val="00BF1E90"/>
    <w:rsid w:val="00BF3424"/>
    <w:rsid w:val="00BF3CE9"/>
    <w:rsid w:val="00C00CC0"/>
    <w:rsid w:val="00C058DC"/>
    <w:rsid w:val="00C1391D"/>
    <w:rsid w:val="00C16558"/>
    <w:rsid w:val="00C24D64"/>
    <w:rsid w:val="00C311A9"/>
    <w:rsid w:val="00C50A7E"/>
    <w:rsid w:val="00C51971"/>
    <w:rsid w:val="00C5257D"/>
    <w:rsid w:val="00C577C4"/>
    <w:rsid w:val="00C678F5"/>
    <w:rsid w:val="00C943DB"/>
    <w:rsid w:val="00CA3CCD"/>
    <w:rsid w:val="00CB196D"/>
    <w:rsid w:val="00CC46F2"/>
    <w:rsid w:val="00CC4CBF"/>
    <w:rsid w:val="00CD4A5C"/>
    <w:rsid w:val="00CD7E83"/>
    <w:rsid w:val="00CE6C28"/>
    <w:rsid w:val="00CE71A6"/>
    <w:rsid w:val="00CF4E91"/>
    <w:rsid w:val="00D01D42"/>
    <w:rsid w:val="00D02E66"/>
    <w:rsid w:val="00D27C06"/>
    <w:rsid w:val="00D428BF"/>
    <w:rsid w:val="00D4571B"/>
    <w:rsid w:val="00D4796D"/>
    <w:rsid w:val="00D54BA5"/>
    <w:rsid w:val="00D654A6"/>
    <w:rsid w:val="00D65914"/>
    <w:rsid w:val="00D737DE"/>
    <w:rsid w:val="00D77803"/>
    <w:rsid w:val="00D85CAF"/>
    <w:rsid w:val="00D93DB9"/>
    <w:rsid w:val="00D97198"/>
    <w:rsid w:val="00DA1AEE"/>
    <w:rsid w:val="00DA53C2"/>
    <w:rsid w:val="00DB74DF"/>
    <w:rsid w:val="00DC4320"/>
    <w:rsid w:val="00DE5B35"/>
    <w:rsid w:val="00DF460C"/>
    <w:rsid w:val="00DF6E54"/>
    <w:rsid w:val="00E07CF1"/>
    <w:rsid w:val="00E12914"/>
    <w:rsid w:val="00E27164"/>
    <w:rsid w:val="00E326F6"/>
    <w:rsid w:val="00E46CF3"/>
    <w:rsid w:val="00E729D8"/>
    <w:rsid w:val="00E81BE5"/>
    <w:rsid w:val="00E9678B"/>
    <w:rsid w:val="00EA1A51"/>
    <w:rsid w:val="00EA3056"/>
    <w:rsid w:val="00EA6A9D"/>
    <w:rsid w:val="00EB23FF"/>
    <w:rsid w:val="00EB3411"/>
    <w:rsid w:val="00EB45DD"/>
    <w:rsid w:val="00EC12C2"/>
    <w:rsid w:val="00EC7E71"/>
    <w:rsid w:val="00ED4982"/>
    <w:rsid w:val="00ED5960"/>
    <w:rsid w:val="00EF1A97"/>
    <w:rsid w:val="00EF2342"/>
    <w:rsid w:val="00F02C96"/>
    <w:rsid w:val="00F140D9"/>
    <w:rsid w:val="00F15C26"/>
    <w:rsid w:val="00F20472"/>
    <w:rsid w:val="00F22788"/>
    <w:rsid w:val="00F30DA5"/>
    <w:rsid w:val="00F33095"/>
    <w:rsid w:val="00F3638D"/>
    <w:rsid w:val="00F47382"/>
    <w:rsid w:val="00F47BE9"/>
    <w:rsid w:val="00F51D78"/>
    <w:rsid w:val="00F520EA"/>
    <w:rsid w:val="00F5407B"/>
    <w:rsid w:val="00F55BC2"/>
    <w:rsid w:val="00F63B1C"/>
    <w:rsid w:val="00F71411"/>
    <w:rsid w:val="00F736AD"/>
    <w:rsid w:val="00F73B5E"/>
    <w:rsid w:val="00F73FEC"/>
    <w:rsid w:val="00F75576"/>
    <w:rsid w:val="00F77639"/>
    <w:rsid w:val="00FA51E0"/>
    <w:rsid w:val="00FB1736"/>
    <w:rsid w:val="00FB7258"/>
    <w:rsid w:val="00FC072A"/>
    <w:rsid w:val="00FC0BB2"/>
    <w:rsid w:val="00FC15DE"/>
    <w:rsid w:val="00FC3BF9"/>
    <w:rsid w:val="00FD5F88"/>
    <w:rsid w:val="00FE32C2"/>
    <w:rsid w:val="00FE6C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Přímá spojnice se šipkou 20"/>
        <o:r id="V:Rule2" type="connector" idref="#_x0000_s1036"/>
        <o:r id="V:Rule3" type="connector" idref="#_x0000_s1037"/>
        <o:r id="V:Rule4" type="connector" idref="#_x0000_s1039"/>
        <o:r id="V:Rule5" type="connector" idref="#_x0000_s104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jc w:val="both"/>
    </w:pPr>
    <w:rPr>
      <w:kern w:val="1"/>
      <w:lang w:val="en-US" w:eastAsia="hi-IN" w:bidi="hi-IN"/>
    </w:rPr>
  </w:style>
  <w:style w:type="paragraph" w:styleId="Nadpis1">
    <w:name w:val="heading 1"/>
    <w:basedOn w:val="Normln"/>
    <w:next w:val="Normln"/>
    <w:link w:val="Nadpis1Char"/>
    <w:uiPriority w:val="9"/>
    <w:qFormat/>
    <w:rsid w:val="00F75576"/>
    <w:pPr>
      <w:keepNext/>
      <w:keepLines/>
      <w:widowControl/>
      <w:suppressAutoHyphens w:val="0"/>
      <w:spacing w:before="240" w:after="60" w:line="259" w:lineRule="auto"/>
      <w:jc w:val="left"/>
      <w:outlineLvl w:val="0"/>
    </w:pPr>
    <w:rPr>
      <w:rFonts w:ascii="Calibri" w:eastAsia="Calibri" w:hAnsi="Calibri" w:cs="Calibri"/>
      <w:b/>
      <w:color w:val="000000"/>
      <w:kern w:val="0"/>
      <w:sz w:val="32"/>
      <w:szCs w:val="32"/>
      <w:lang w:val="cs-CZ" w:eastAsia="cs-CZ" w:bidi="ar-SA"/>
    </w:rPr>
  </w:style>
  <w:style w:type="paragraph" w:styleId="Nadpis2">
    <w:name w:val="heading 2"/>
    <w:basedOn w:val="Normln"/>
    <w:next w:val="Normln"/>
    <w:link w:val="Nadpis2Char"/>
    <w:uiPriority w:val="9"/>
    <w:qFormat/>
    <w:rsid w:val="00F75576"/>
    <w:pPr>
      <w:keepNext/>
      <w:keepLines/>
      <w:widowControl/>
      <w:suppressAutoHyphens w:val="0"/>
      <w:spacing w:before="150" w:after="150"/>
      <w:jc w:val="left"/>
      <w:outlineLvl w:val="1"/>
    </w:pPr>
    <w:rPr>
      <w:rFonts w:ascii="Trebuchet MS" w:eastAsia="Trebuchet MS" w:hAnsi="Trebuchet MS" w:cs="Trebuchet MS"/>
      <w:b/>
      <w:color w:val="336699"/>
      <w:kern w:val="0"/>
      <w:sz w:val="36"/>
      <w:szCs w:val="36"/>
      <w:lang w:val="cs-CZ" w:eastAsia="cs-CZ" w:bidi="ar-SA"/>
    </w:rPr>
  </w:style>
  <w:style w:type="paragraph" w:styleId="Nadpis3">
    <w:name w:val="heading 3"/>
    <w:basedOn w:val="Normln"/>
    <w:next w:val="Normln"/>
    <w:link w:val="Nadpis3Char"/>
    <w:rsid w:val="00F75576"/>
    <w:pPr>
      <w:keepNext/>
      <w:keepLines/>
      <w:widowControl/>
      <w:suppressAutoHyphens w:val="0"/>
      <w:spacing w:before="280" w:after="80" w:line="259" w:lineRule="auto"/>
      <w:contextualSpacing/>
      <w:jc w:val="left"/>
      <w:outlineLvl w:val="2"/>
    </w:pPr>
    <w:rPr>
      <w:rFonts w:ascii="Calibri" w:eastAsia="Calibri" w:hAnsi="Calibri" w:cs="Calibri"/>
      <w:b/>
      <w:color w:val="000000"/>
      <w:kern w:val="0"/>
      <w:sz w:val="28"/>
      <w:szCs w:val="28"/>
      <w:lang w:val="cs-CZ" w:eastAsia="cs-CZ" w:bidi="ar-SA"/>
    </w:rPr>
  </w:style>
  <w:style w:type="paragraph" w:styleId="Nadpis4">
    <w:name w:val="heading 4"/>
    <w:basedOn w:val="Normln"/>
    <w:next w:val="Normln"/>
    <w:link w:val="Nadpis4Char"/>
    <w:rsid w:val="00F75576"/>
    <w:pPr>
      <w:keepNext/>
      <w:keepLines/>
      <w:widowControl/>
      <w:suppressAutoHyphens w:val="0"/>
      <w:spacing w:before="240" w:after="40" w:line="259" w:lineRule="auto"/>
      <w:contextualSpacing/>
      <w:jc w:val="left"/>
      <w:outlineLvl w:val="3"/>
    </w:pPr>
    <w:rPr>
      <w:rFonts w:ascii="Calibri" w:eastAsia="Calibri" w:hAnsi="Calibri" w:cs="Calibri"/>
      <w:b/>
      <w:color w:val="000000"/>
      <w:kern w:val="0"/>
      <w:sz w:val="24"/>
      <w:szCs w:val="24"/>
      <w:lang w:val="cs-CZ" w:eastAsia="cs-CZ" w:bidi="ar-SA"/>
    </w:rPr>
  </w:style>
  <w:style w:type="paragraph" w:styleId="Nadpis5">
    <w:name w:val="heading 5"/>
    <w:basedOn w:val="Normln"/>
    <w:next w:val="Normln"/>
    <w:link w:val="Nadpis5Char"/>
    <w:rsid w:val="00F75576"/>
    <w:pPr>
      <w:keepNext/>
      <w:keepLines/>
      <w:widowControl/>
      <w:suppressAutoHyphens w:val="0"/>
      <w:spacing w:before="220" w:after="40" w:line="259" w:lineRule="auto"/>
      <w:contextualSpacing/>
      <w:jc w:val="left"/>
      <w:outlineLvl w:val="4"/>
    </w:pPr>
    <w:rPr>
      <w:rFonts w:ascii="Calibri" w:eastAsia="Calibri" w:hAnsi="Calibri" w:cs="Calibri"/>
      <w:b/>
      <w:color w:val="000000"/>
      <w:kern w:val="0"/>
      <w:sz w:val="22"/>
      <w:szCs w:val="22"/>
      <w:lang w:val="cs-CZ" w:eastAsia="cs-CZ" w:bidi="ar-SA"/>
    </w:rPr>
  </w:style>
  <w:style w:type="paragraph" w:styleId="Nadpis6">
    <w:name w:val="heading 6"/>
    <w:basedOn w:val="Normln"/>
    <w:next w:val="Normln"/>
    <w:link w:val="Nadpis6Char"/>
    <w:rsid w:val="00F75576"/>
    <w:pPr>
      <w:keepNext/>
      <w:keepLines/>
      <w:widowControl/>
      <w:suppressAutoHyphens w:val="0"/>
      <w:spacing w:before="200" w:after="40" w:line="259" w:lineRule="auto"/>
      <w:contextualSpacing/>
      <w:jc w:val="left"/>
      <w:outlineLvl w:val="5"/>
    </w:pPr>
    <w:rPr>
      <w:rFonts w:ascii="Calibri" w:eastAsia="Calibri" w:hAnsi="Calibri" w:cs="Calibri"/>
      <w:b/>
      <w:color w:val="000000"/>
      <w:kern w:val="0"/>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uiPriority w:val="99"/>
    <w:rPr>
      <w:rFonts w:ascii="Comic Sans MS" w:eastAsia="Comic Sans MS" w:hAnsi="Comic Sans MS" w:cs="Comic Sans MS"/>
      <w:b/>
      <w:sz w:val="20"/>
    </w:rPr>
  </w:style>
  <w:style w:type="character" w:customStyle="1" w:styleId="WW8Num2z0">
    <w:name w:val="WW8Num2z0"/>
    <w:uiPriority w:val="99"/>
    <w:rPr>
      <w:rFonts w:ascii="Arial" w:eastAsia="Arial" w:hAnsi="Arial" w:cs="Arial"/>
      <w:b/>
      <w:strike/>
      <w:sz w:val="22"/>
    </w:rPr>
  </w:style>
  <w:style w:type="character" w:customStyle="1" w:styleId="WW8Num3z0">
    <w:name w:val="WW8Num3z0"/>
    <w:rPr>
      <w:rFonts w:ascii="Symbol" w:eastAsia="Symbol" w:hAnsi="Symbol" w:cs="Symbol"/>
      <w:color w:val="auto"/>
      <w:sz w:val="22"/>
    </w:rPr>
  </w:style>
  <w:style w:type="character" w:customStyle="1" w:styleId="WW8Num4z0">
    <w:name w:val="WW8Num4z0"/>
    <w:rPr>
      <w:rFonts w:ascii="Symbol" w:eastAsia="Symbol" w:hAnsi="Symbol" w:cs="Symbol"/>
      <w:color w:val="auto"/>
      <w:sz w:val="22"/>
    </w:rPr>
  </w:style>
  <w:style w:type="character" w:customStyle="1" w:styleId="WW8Num5z0">
    <w:name w:val="WW8Num5z0"/>
    <w:rPr>
      <w:rFonts w:ascii="Symbol" w:eastAsia="Symbol" w:hAnsi="Symbol" w:cs="Symbol"/>
      <w:sz w:val="22"/>
    </w:rPr>
  </w:style>
  <w:style w:type="character" w:customStyle="1" w:styleId="WW8Num6z0">
    <w:name w:val="WW8Num6z0"/>
    <w:rPr>
      <w:rFonts w:ascii="Symbol" w:eastAsia="Symbol" w:hAnsi="Symbol" w:cs="Symbol"/>
      <w:color w:val="auto"/>
      <w:sz w:val="22"/>
    </w:rPr>
  </w:style>
  <w:style w:type="character" w:customStyle="1" w:styleId="WW8Num7z0">
    <w:name w:val="WW8Num7z0"/>
    <w:uiPriority w:val="99"/>
    <w:rPr>
      <w:rFonts w:ascii="Arial" w:eastAsia="Arial" w:hAnsi="Arial" w:cs="Arial"/>
      <w:sz w:val="22"/>
    </w:rPr>
  </w:style>
  <w:style w:type="character" w:customStyle="1" w:styleId="WW8Num8z0">
    <w:name w:val="WW8Num8z0"/>
    <w:rPr>
      <w:rFonts w:ascii="Arial" w:eastAsia="Arial" w:hAnsi="Arial" w:cs="Arial"/>
      <w:b/>
      <w:sz w:val="22"/>
    </w:rPr>
  </w:style>
  <w:style w:type="character" w:customStyle="1" w:styleId="WW8Num9z0">
    <w:name w:val="WW8Num9z0"/>
    <w:uiPriority w:val="99"/>
    <w:rPr>
      <w:rFonts w:ascii="Arial" w:eastAsia="Arial" w:hAnsi="Arial" w:cs="Arial"/>
      <w:b/>
      <w:sz w:val="22"/>
    </w:rPr>
  </w:style>
  <w:style w:type="character" w:customStyle="1" w:styleId="WW8Num10z0">
    <w:name w:val="WW8Num10z0"/>
    <w:rPr>
      <w:rFonts w:ascii="Arial" w:eastAsia="Arial" w:hAnsi="Arial" w:cs="Arial"/>
      <w:b/>
      <w:sz w:val="22"/>
    </w:rPr>
  </w:style>
  <w:style w:type="character" w:customStyle="1" w:styleId="WW8Num11z0">
    <w:name w:val="WW8Num11z0"/>
    <w:rPr>
      <w:rFonts w:ascii="Arial" w:eastAsia="Arial" w:hAnsi="Arial" w:cs="Arial"/>
      <w:b/>
      <w:sz w:val="22"/>
    </w:rPr>
  </w:style>
  <w:style w:type="character" w:customStyle="1" w:styleId="WW8Num12z0">
    <w:name w:val="WW8Num12z0"/>
    <w:rPr>
      <w:rFonts w:ascii="Arial" w:eastAsia="Arial" w:hAnsi="Arial" w:cs="Arial"/>
      <w:b/>
      <w:sz w:val="22"/>
    </w:rPr>
  </w:style>
  <w:style w:type="character" w:customStyle="1" w:styleId="WW8Num13z0">
    <w:name w:val="WW8Num13z0"/>
    <w:rPr>
      <w:rFonts w:ascii="Arial" w:eastAsia="Arial" w:hAnsi="Arial" w:cs="Arial"/>
      <w:b/>
      <w:sz w:val="22"/>
    </w:rPr>
  </w:style>
  <w:style w:type="character" w:customStyle="1" w:styleId="WW8Num14z0">
    <w:name w:val="WW8Num14z0"/>
    <w:rPr>
      <w:rFonts w:ascii="Arial" w:eastAsia="Arial" w:hAnsi="Arial" w:cs="Arial"/>
      <w:sz w:val="24"/>
    </w:rPr>
  </w:style>
  <w:style w:type="character" w:customStyle="1" w:styleId="WW8Num15z0">
    <w:name w:val="WW8Num15z0"/>
    <w:rPr>
      <w:rFonts w:ascii="Arial" w:eastAsia="Arial" w:hAnsi="Arial" w:cs="Arial"/>
      <w:sz w:val="20"/>
    </w:rPr>
  </w:style>
  <w:style w:type="character" w:customStyle="1" w:styleId="WW8Num16z0">
    <w:name w:val="WW8Num16z0"/>
    <w:rPr>
      <w:rFonts w:ascii="Arial" w:eastAsia="Arial" w:hAnsi="Arial" w:cs="Arial"/>
      <w:b/>
      <w:sz w:val="24"/>
    </w:rPr>
  </w:style>
  <w:style w:type="character" w:customStyle="1" w:styleId="WW8Num17z0">
    <w:name w:val="WW8Num17z0"/>
    <w:rPr>
      <w:rFonts w:ascii="Symbol" w:eastAsia="Symbol" w:hAnsi="Symbol" w:cs="Symbol"/>
      <w:b/>
      <w:sz w:val="24"/>
    </w:rPr>
  </w:style>
  <w:style w:type="character" w:customStyle="1" w:styleId="WW8Num18z0">
    <w:name w:val="WW8Num18z0"/>
    <w:rPr>
      <w:rFonts w:ascii="Symbol" w:eastAsia="Symbol" w:hAnsi="Symbol" w:cs="Symbol"/>
      <w:sz w:val="24"/>
    </w:rPr>
  </w:style>
  <w:style w:type="character" w:customStyle="1" w:styleId="WW8Num19z0">
    <w:name w:val="WW8Num19z0"/>
    <w:rPr>
      <w:rFonts w:ascii="Arial" w:eastAsia="Arial" w:hAnsi="Arial" w:cs="Arial"/>
      <w:sz w:val="24"/>
    </w:rPr>
  </w:style>
  <w:style w:type="character" w:customStyle="1" w:styleId="WW8Num20z0">
    <w:name w:val="WW8Num20z0"/>
    <w:rPr>
      <w:rFonts w:ascii="Symbol" w:eastAsia="Symbol" w:hAnsi="Symbol" w:cs="Symbol"/>
      <w:sz w:val="24"/>
    </w:rPr>
  </w:style>
  <w:style w:type="character" w:customStyle="1" w:styleId="WW8Num21z0">
    <w:name w:val="WW8Num21z0"/>
    <w:rPr>
      <w:rFonts w:ascii="Arial" w:eastAsia="Arial" w:hAnsi="Arial" w:cs="Arial"/>
      <w:sz w:val="24"/>
    </w:rPr>
  </w:style>
  <w:style w:type="character" w:customStyle="1" w:styleId="WW8Num22z0">
    <w:name w:val="WW8Num22z0"/>
    <w:rPr>
      <w:rFonts w:ascii="Arial" w:eastAsia="Arial" w:hAnsi="Arial" w:cs="Arial"/>
      <w:sz w:val="24"/>
    </w:rPr>
  </w:style>
  <w:style w:type="character" w:customStyle="1" w:styleId="WW8Num23z0">
    <w:name w:val="WW8Num23z0"/>
    <w:rPr>
      <w:rFonts w:ascii="Arial" w:eastAsia="Arial" w:hAnsi="Arial" w:cs="Arial"/>
      <w:sz w:val="24"/>
    </w:rPr>
  </w:style>
  <w:style w:type="character" w:customStyle="1" w:styleId="WW8Num24z0">
    <w:name w:val="WW8Num24z0"/>
    <w:rPr>
      <w:rFonts w:ascii="Arial" w:eastAsia="Arial" w:hAnsi="Arial" w:cs="Arial"/>
      <w:sz w:val="24"/>
    </w:rPr>
  </w:style>
  <w:style w:type="character" w:customStyle="1" w:styleId="WW8Num25z0">
    <w:name w:val="WW8Num25z0"/>
    <w:rPr>
      <w:rFonts w:ascii="Arial" w:eastAsia="Arial" w:hAnsi="Arial" w:cs="Arial"/>
      <w:strike/>
      <w:sz w:val="24"/>
    </w:rPr>
  </w:style>
  <w:style w:type="character" w:styleId="Hypertextovodkaz">
    <w:name w:val="Hyperlink"/>
    <w:rPr>
      <w:color w:val="000080"/>
      <w:u w:val="single"/>
      <w:lang/>
    </w:rPr>
  </w:style>
  <w:style w:type="paragraph" w:customStyle="1" w:styleId="Nadpis">
    <w:name w:val="Nadpis"/>
    <w:basedOn w:val="Normln"/>
    <w:next w:val="Zkladntext"/>
    <w:uiPriority w:val="99"/>
    <w:pPr>
      <w:keepNext/>
      <w:spacing w:before="240" w:after="120"/>
    </w:pPr>
    <w:rPr>
      <w:rFonts w:ascii="Arial" w:eastAsia="Arial Unicode MS" w:hAnsi="Arial" w:cs="Mangal"/>
      <w:sz w:val="28"/>
      <w:szCs w:val="28"/>
    </w:rPr>
  </w:style>
  <w:style w:type="paragraph" w:styleId="Zkladntext">
    <w:name w:val="Body Text"/>
    <w:basedOn w:val="Normln"/>
    <w:link w:val="ZkladntextChar"/>
    <w:pPr>
      <w:spacing w:after="120"/>
    </w:pPr>
  </w:style>
  <w:style w:type="paragraph" w:styleId="Seznam">
    <w:name w:val="List"/>
    <w:basedOn w:val="Zkladntext"/>
    <w:uiPriority w:val="99"/>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uiPriority w:val="99"/>
    <w:pPr>
      <w:suppressLineNumbers/>
    </w:pPr>
    <w:rPr>
      <w:rFonts w:cs="Mangal"/>
    </w:rPr>
  </w:style>
  <w:style w:type="paragraph" w:customStyle="1" w:styleId="Obsahtabulky">
    <w:name w:val="Obsah tabulky"/>
    <w:basedOn w:val="Normln"/>
    <w:uiPriority w:val="99"/>
    <w:pPr>
      <w:suppressLineNumbers/>
    </w:pPr>
  </w:style>
  <w:style w:type="paragraph" w:customStyle="1" w:styleId="Nadpistabulky">
    <w:name w:val="Nadpis tabulky"/>
    <w:basedOn w:val="Obsahtabulky"/>
    <w:uiPriority w:val="99"/>
    <w:pPr>
      <w:jc w:val="center"/>
    </w:pPr>
    <w:rPr>
      <w:b/>
      <w:bCs/>
    </w:rPr>
  </w:style>
  <w:style w:type="paragraph" w:styleId="Zpat">
    <w:name w:val="footer"/>
    <w:basedOn w:val="Normln"/>
    <w:link w:val="ZpatChar"/>
    <w:uiPriority w:val="99"/>
    <w:pPr>
      <w:suppressLineNumbers/>
      <w:tabs>
        <w:tab w:val="center" w:pos="4819"/>
        <w:tab w:val="right" w:pos="9638"/>
      </w:tabs>
    </w:pPr>
  </w:style>
  <w:style w:type="paragraph" w:styleId="Zhlav">
    <w:name w:val="header"/>
    <w:basedOn w:val="Normln"/>
    <w:link w:val="ZhlavChar"/>
    <w:uiPriority w:val="99"/>
    <w:pPr>
      <w:suppressLineNumbers/>
      <w:tabs>
        <w:tab w:val="center" w:pos="4819"/>
        <w:tab w:val="right" w:pos="9638"/>
      </w:tabs>
    </w:pPr>
  </w:style>
  <w:style w:type="paragraph" w:styleId="Prosttext">
    <w:name w:val="Plain Text"/>
    <w:basedOn w:val="Normln"/>
    <w:link w:val="ProsttextChar"/>
    <w:uiPriority w:val="99"/>
    <w:unhideWhenUsed/>
    <w:rsid w:val="00C311A9"/>
    <w:pPr>
      <w:widowControl/>
      <w:suppressAutoHyphens w:val="0"/>
      <w:jc w:val="left"/>
    </w:pPr>
    <w:rPr>
      <w:rFonts w:ascii="Calibri" w:eastAsia="Calibri" w:hAnsi="Calibri"/>
      <w:kern w:val="0"/>
      <w:sz w:val="22"/>
      <w:szCs w:val="21"/>
      <w:lang w:eastAsia="en-US" w:bidi="ar-SA"/>
    </w:rPr>
  </w:style>
  <w:style w:type="character" w:customStyle="1" w:styleId="ProsttextChar">
    <w:name w:val="Prostý text Char"/>
    <w:link w:val="Prosttext"/>
    <w:uiPriority w:val="99"/>
    <w:rsid w:val="00C311A9"/>
    <w:rPr>
      <w:rFonts w:ascii="Calibri" w:eastAsia="Calibri" w:hAnsi="Calibri"/>
      <w:sz w:val="22"/>
      <w:szCs w:val="21"/>
      <w:lang w:eastAsia="en-US"/>
    </w:rPr>
  </w:style>
  <w:style w:type="character" w:styleId="Siln">
    <w:name w:val="Strong"/>
    <w:uiPriority w:val="22"/>
    <w:qFormat/>
    <w:rsid w:val="00F20472"/>
    <w:rPr>
      <w:b/>
      <w:bCs/>
    </w:rPr>
  </w:style>
  <w:style w:type="character" w:customStyle="1" w:styleId="ZpatChar">
    <w:name w:val="Zápatí Char"/>
    <w:link w:val="Zpat"/>
    <w:uiPriority w:val="99"/>
    <w:rsid w:val="006617D1"/>
    <w:rPr>
      <w:kern w:val="1"/>
      <w:lang w:val="en-US" w:eastAsia="hi-IN" w:bidi="hi-IN"/>
    </w:rPr>
  </w:style>
  <w:style w:type="paragraph" w:styleId="Textbubliny">
    <w:name w:val="Balloon Text"/>
    <w:basedOn w:val="Normln"/>
    <w:link w:val="TextbublinyChar"/>
    <w:uiPriority w:val="99"/>
    <w:unhideWhenUsed/>
    <w:rsid w:val="006617D1"/>
    <w:rPr>
      <w:rFonts w:ascii="Tahoma" w:hAnsi="Tahoma" w:cs="Mangal"/>
      <w:sz w:val="16"/>
      <w:szCs w:val="14"/>
    </w:rPr>
  </w:style>
  <w:style w:type="character" w:customStyle="1" w:styleId="TextbublinyChar">
    <w:name w:val="Text bubliny Char"/>
    <w:link w:val="Textbubliny"/>
    <w:uiPriority w:val="99"/>
    <w:rsid w:val="006617D1"/>
    <w:rPr>
      <w:rFonts w:ascii="Tahoma" w:hAnsi="Tahoma" w:cs="Mangal"/>
      <w:kern w:val="1"/>
      <w:sz w:val="16"/>
      <w:szCs w:val="14"/>
      <w:lang w:val="en-US" w:eastAsia="hi-IN" w:bidi="hi-IN"/>
    </w:rPr>
  </w:style>
  <w:style w:type="paragraph" w:styleId="Bezmezer">
    <w:name w:val="No Spacing"/>
    <w:uiPriority w:val="1"/>
    <w:qFormat/>
    <w:rsid w:val="00FC3BF9"/>
    <w:pPr>
      <w:widowControl w:val="0"/>
      <w:suppressAutoHyphens/>
      <w:jc w:val="both"/>
    </w:pPr>
    <w:rPr>
      <w:rFonts w:cs="Mangal"/>
      <w:kern w:val="1"/>
      <w:szCs w:val="18"/>
      <w:lang w:val="en-US" w:eastAsia="hi-IN" w:bidi="hi-IN"/>
    </w:rPr>
  </w:style>
  <w:style w:type="character" w:customStyle="1" w:styleId="Nadpis1Char">
    <w:name w:val="Nadpis 1 Char"/>
    <w:link w:val="Nadpis1"/>
    <w:uiPriority w:val="9"/>
    <w:rsid w:val="00F75576"/>
    <w:rPr>
      <w:rFonts w:ascii="Calibri" w:eastAsia="Calibri" w:hAnsi="Calibri" w:cs="Calibri"/>
      <w:b/>
      <w:color w:val="000000"/>
      <w:sz w:val="32"/>
      <w:szCs w:val="32"/>
    </w:rPr>
  </w:style>
  <w:style w:type="character" w:customStyle="1" w:styleId="Nadpis2Char">
    <w:name w:val="Nadpis 2 Char"/>
    <w:link w:val="Nadpis2"/>
    <w:uiPriority w:val="9"/>
    <w:rsid w:val="00F75576"/>
    <w:rPr>
      <w:rFonts w:ascii="Trebuchet MS" w:eastAsia="Trebuchet MS" w:hAnsi="Trebuchet MS" w:cs="Trebuchet MS"/>
      <w:b/>
      <w:color w:val="336699"/>
      <w:sz w:val="36"/>
      <w:szCs w:val="36"/>
    </w:rPr>
  </w:style>
  <w:style w:type="character" w:customStyle="1" w:styleId="Nadpis3Char">
    <w:name w:val="Nadpis 3 Char"/>
    <w:link w:val="Nadpis3"/>
    <w:rsid w:val="00F75576"/>
    <w:rPr>
      <w:rFonts w:ascii="Calibri" w:eastAsia="Calibri" w:hAnsi="Calibri" w:cs="Calibri"/>
      <w:b/>
      <w:color w:val="000000"/>
      <w:sz w:val="28"/>
      <w:szCs w:val="28"/>
    </w:rPr>
  </w:style>
  <w:style w:type="character" w:customStyle="1" w:styleId="Nadpis4Char">
    <w:name w:val="Nadpis 4 Char"/>
    <w:link w:val="Nadpis4"/>
    <w:rsid w:val="00F75576"/>
    <w:rPr>
      <w:rFonts w:ascii="Calibri" w:eastAsia="Calibri" w:hAnsi="Calibri" w:cs="Calibri"/>
      <w:b/>
      <w:color w:val="000000"/>
      <w:sz w:val="24"/>
      <w:szCs w:val="24"/>
    </w:rPr>
  </w:style>
  <w:style w:type="character" w:customStyle="1" w:styleId="Nadpis5Char">
    <w:name w:val="Nadpis 5 Char"/>
    <w:link w:val="Nadpis5"/>
    <w:rsid w:val="00F75576"/>
    <w:rPr>
      <w:rFonts w:ascii="Calibri" w:eastAsia="Calibri" w:hAnsi="Calibri" w:cs="Calibri"/>
      <w:b/>
      <w:color w:val="000000"/>
      <w:sz w:val="22"/>
      <w:szCs w:val="22"/>
    </w:rPr>
  </w:style>
  <w:style w:type="character" w:customStyle="1" w:styleId="Nadpis6Char">
    <w:name w:val="Nadpis 6 Char"/>
    <w:link w:val="Nadpis6"/>
    <w:rsid w:val="00F75576"/>
    <w:rPr>
      <w:rFonts w:ascii="Calibri" w:eastAsia="Calibri" w:hAnsi="Calibri" w:cs="Calibri"/>
      <w:b/>
      <w:color w:val="000000"/>
    </w:rPr>
  </w:style>
  <w:style w:type="table" w:customStyle="1" w:styleId="TableNormal">
    <w:name w:val="Table Normal"/>
    <w:rsid w:val="00F75576"/>
    <w:pPr>
      <w:spacing w:after="160" w:line="259" w:lineRule="auto"/>
    </w:pPr>
    <w:rPr>
      <w:rFonts w:ascii="Calibri" w:eastAsia="Calibri" w:hAnsi="Calibri" w:cs="Calibri"/>
      <w:color w:val="000000"/>
      <w:sz w:val="22"/>
      <w:szCs w:val="22"/>
    </w:rPr>
    <w:tblPr>
      <w:tblCellMar>
        <w:top w:w="0" w:type="dxa"/>
        <w:left w:w="0" w:type="dxa"/>
        <w:bottom w:w="0" w:type="dxa"/>
        <w:right w:w="0" w:type="dxa"/>
      </w:tblCellMar>
    </w:tblPr>
  </w:style>
  <w:style w:type="paragraph" w:styleId="Nzev">
    <w:name w:val="Title"/>
    <w:basedOn w:val="Normln"/>
    <w:next w:val="Normln"/>
    <w:link w:val="NzevChar"/>
    <w:qFormat/>
    <w:rsid w:val="00F75576"/>
    <w:pPr>
      <w:keepNext/>
      <w:keepLines/>
      <w:widowControl/>
      <w:suppressAutoHyphens w:val="0"/>
      <w:jc w:val="center"/>
    </w:pPr>
    <w:rPr>
      <w:b/>
      <w:smallCaps/>
      <w:color w:val="000000"/>
      <w:kern w:val="0"/>
      <w:sz w:val="24"/>
      <w:szCs w:val="24"/>
      <w:u w:val="single"/>
      <w:lang w:val="cs-CZ" w:eastAsia="cs-CZ" w:bidi="ar-SA"/>
    </w:rPr>
  </w:style>
  <w:style w:type="character" w:customStyle="1" w:styleId="NzevChar">
    <w:name w:val="Název Char"/>
    <w:link w:val="Nzev"/>
    <w:rsid w:val="00F75576"/>
    <w:rPr>
      <w:b/>
      <w:smallCaps/>
      <w:color w:val="000000"/>
      <w:sz w:val="24"/>
      <w:szCs w:val="24"/>
      <w:u w:val="single"/>
    </w:rPr>
  </w:style>
  <w:style w:type="paragraph" w:styleId="Podtitul">
    <w:name w:val="Subtitle"/>
    <w:basedOn w:val="Normln"/>
    <w:next w:val="Normln"/>
    <w:link w:val="PodtitulChar"/>
    <w:rsid w:val="00F75576"/>
    <w:pPr>
      <w:keepNext/>
      <w:keepLines/>
      <w:widowControl/>
      <w:suppressAutoHyphens w:val="0"/>
      <w:spacing w:before="360" w:after="80" w:line="259" w:lineRule="auto"/>
      <w:contextualSpacing/>
      <w:jc w:val="left"/>
    </w:pPr>
    <w:rPr>
      <w:rFonts w:ascii="Georgia" w:eastAsia="Georgia" w:hAnsi="Georgia" w:cs="Georgia"/>
      <w:i/>
      <w:color w:val="666666"/>
      <w:kern w:val="0"/>
      <w:sz w:val="48"/>
      <w:szCs w:val="48"/>
      <w:lang w:val="cs-CZ" w:eastAsia="cs-CZ" w:bidi="ar-SA"/>
    </w:rPr>
  </w:style>
  <w:style w:type="character" w:customStyle="1" w:styleId="PodtitulChar">
    <w:name w:val="Podtitul Char"/>
    <w:link w:val="Podtitul"/>
    <w:rsid w:val="00F75576"/>
    <w:rPr>
      <w:rFonts w:ascii="Georgia" w:eastAsia="Georgia" w:hAnsi="Georgia" w:cs="Georgia"/>
      <w:i/>
      <w:color w:val="666666"/>
      <w:sz w:val="48"/>
      <w:szCs w:val="48"/>
    </w:rPr>
  </w:style>
  <w:style w:type="paragraph" w:styleId="Normlnweb">
    <w:name w:val="Normal (Web)"/>
    <w:basedOn w:val="Normln"/>
    <w:uiPriority w:val="99"/>
    <w:unhideWhenUsed/>
    <w:rsid w:val="00F75576"/>
    <w:pPr>
      <w:widowControl/>
      <w:suppressAutoHyphens w:val="0"/>
      <w:spacing w:before="100" w:line="300" w:lineRule="atLeast"/>
      <w:jc w:val="left"/>
    </w:pPr>
    <w:rPr>
      <w:rFonts w:ascii="Arial" w:hAnsi="Arial" w:cs="Arial"/>
      <w:color w:val="555555"/>
      <w:kern w:val="0"/>
      <w:sz w:val="22"/>
      <w:szCs w:val="22"/>
      <w:lang w:val="cs-CZ" w:eastAsia="cs-CZ" w:bidi="ar-SA"/>
    </w:rPr>
  </w:style>
  <w:style w:type="character" w:customStyle="1" w:styleId="black-icon">
    <w:name w:val="black-icon"/>
    <w:rsid w:val="00F75576"/>
  </w:style>
  <w:style w:type="paragraph" w:styleId="Odstavecseseznamem">
    <w:name w:val="List Paragraph"/>
    <w:basedOn w:val="Normln"/>
    <w:link w:val="OdstavecseseznamemChar"/>
    <w:uiPriority w:val="99"/>
    <w:qFormat/>
    <w:rsid w:val="00F75576"/>
    <w:pPr>
      <w:widowControl/>
      <w:suppressAutoHyphens w:val="0"/>
      <w:spacing w:after="160" w:line="259" w:lineRule="auto"/>
      <w:ind w:left="720"/>
      <w:contextualSpacing/>
      <w:jc w:val="left"/>
    </w:pPr>
    <w:rPr>
      <w:rFonts w:ascii="Calibri" w:eastAsia="Calibri" w:hAnsi="Calibri" w:cs="Calibri"/>
      <w:color w:val="000000"/>
      <w:kern w:val="0"/>
      <w:sz w:val="22"/>
      <w:szCs w:val="22"/>
      <w:lang w:val="cs-CZ" w:eastAsia="cs-CZ" w:bidi="ar-SA"/>
    </w:rPr>
  </w:style>
  <w:style w:type="character" w:customStyle="1" w:styleId="ZhlavChar">
    <w:name w:val="Záhlaví Char"/>
    <w:link w:val="Zhlav"/>
    <w:uiPriority w:val="99"/>
    <w:rsid w:val="00F75576"/>
    <w:rPr>
      <w:kern w:val="1"/>
      <w:lang w:val="en-US" w:eastAsia="hi-IN" w:bidi="hi-IN"/>
    </w:rPr>
  </w:style>
  <w:style w:type="paragraph" w:customStyle="1" w:styleId="Table">
    <w:name w:val="Table"/>
    <w:basedOn w:val="Normln"/>
    <w:rsid w:val="00ED5960"/>
    <w:pPr>
      <w:keepNext/>
      <w:widowControl/>
      <w:suppressAutoHyphens w:val="0"/>
      <w:spacing w:before="40" w:after="40"/>
    </w:pPr>
    <w:rPr>
      <w:rFonts w:ascii="Tahoma" w:hAnsi="Tahoma"/>
      <w:kern w:val="0"/>
      <w:sz w:val="18"/>
      <w:szCs w:val="24"/>
      <w:lang w:val="cs-CZ" w:eastAsia="en-US" w:bidi="ar-SA"/>
    </w:rPr>
  </w:style>
  <w:style w:type="paragraph" w:styleId="Textkomente">
    <w:name w:val="annotation text"/>
    <w:basedOn w:val="Normln"/>
    <w:link w:val="TextkomenteChar"/>
    <w:uiPriority w:val="99"/>
    <w:unhideWhenUsed/>
    <w:rsid w:val="00ED5960"/>
    <w:pPr>
      <w:widowControl/>
      <w:suppressAutoHyphens w:val="0"/>
      <w:jc w:val="left"/>
    </w:pPr>
    <w:rPr>
      <w:kern w:val="0"/>
      <w:lang w:val="cs-CZ" w:eastAsia="cs-CZ" w:bidi="ar-SA"/>
    </w:rPr>
  </w:style>
  <w:style w:type="character" w:customStyle="1" w:styleId="TextkomenteChar">
    <w:name w:val="Text komentáře Char"/>
    <w:basedOn w:val="Standardnpsmoodstavce"/>
    <w:link w:val="Textkomente"/>
    <w:uiPriority w:val="99"/>
    <w:rsid w:val="00ED5960"/>
  </w:style>
  <w:style w:type="character" w:customStyle="1" w:styleId="PedmtkomenteChar">
    <w:name w:val="Předmět komentáře Char"/>
    <w:link w:val="Pedmtkomente"/>
    <w:uiPriority w:val="99"/>
    <w:semiHidden/>
    <w:rsid w:val="00ED5960"/>
    <w:rPr>
      <w:b/>
      <w:bCs/>
    </w:rPr>
  </w:style>
  <w:style w:type="paragraph" w:styleId="Pedmtkomente">
    <w:name w:val="annotation subject"/>
    <w:basedOn w:val="Textkomente"/>
    <w:next w:val="Textkomente"/>
    <w:link w:val="PedmtkomenteChar"/>
    <w:uiPriority w:val="99"/>
    <w:semiHidden/>
    <w:unhideWhenUsed/>
    <w:rsid w:val="00ED5960"/>
    <w:rPr>
      <w:b/>
      <w:bCs/>
    </w:rPr>
  </w:style>
  <w:style w:type="character" w:customStyle="1" w:styleId="PedmtkomenteChar1">
    <w:name w:val="Předmět komentáře Char1"/>
    <w:uiPriority w:val="99"/>
    <w:semiHidden/>
    <w:rsid w:val="00ED5960"/>
    <w:rPr>
      <w:b/>
      <w:bCs/>
    </w:rPr>
  </w:style>
  <w:style w:type="character" w:customStyle="1" w:styleId="TextbublinyChar1">
    <w:name w:val="Text bubliny Char1"/>
    <w:uiPriority w:val="99"/>
    <w:semiHidden/>
    <w:rsid w:val="00ED5960"/>
    <w:rPr>
      <w:rFonts w:ascii="Tahoma" w:eastAsia="Calibri" w:hAnsi="Tahoma" w:cs="Tahoma"/>
      <w:sz w:val="16"/>
      <w:szCs w:val="16"/>
      <w:lang w:eastAsia="cs-CZ"/>
    </w:rPr>
  </w:style>
  <w:style w:type="character" w:styleId="Zvraznn">
    <w:name w:val="Emphasis"/>
    <w:uiPriority w:val="20"/>
    <w:qFormat/>
    <w:rsid w:val="00ED5960"/>
    <w:rPr>
      <w:i/>
      <w:iCs/>
    </w:rPr>
  </w:style>
  <w:style w:type="character" w:customStyle="1" w:styleId="WW8Num2z1">
    <w:name w:val="WW8Num2z1"/>
    <w:uiPriority w:val="99"/>
    <w:rsid w:val="00ED5960"/>
    <w:rPr>
      <w:rFonts w:ascii="Courier New" w:hAnsi="Courier New" w:cs="Courier New"/>
    </w:rPr>
  </w:style>
  <w:style w:type="character" w:customStyle="1" w:styleId="WW8Num2z3">
    <w:name w:val="WW8Num2z3"/>
    <w:uiPriority w:val="99"/>
    <w:rsid w:val="00ED5960"/>
    <w:rPr>
      <w:rFonts w:ascii="Symbol" w:hAnsi="Symbol" w:cs="Symbol"/>
    </w:rPr>
  </w:style>
  <w:style w:type="character" w:customStyle="1" w:styleId="WW8Num9z1">
    <w:name w:val="WW8Num9z1"/>
    <w:uiPriority w:val="99"/>
    <w:rsid w:val="00ED5960"/>
    <w:rPr>
      <w:rFonts w:ascii="Courier New" w:hAnsi="Courier New" w:cs="Courier New"/>
    </w:rPr>
  </w:style>
  <w:style w:type="character" w:customStyle="1" w:styleId="WW8Num9z2">
    <w:name w:val="WW8Num9z2"/>
    <w:uiPriority w:val="99"/>
    <w:rsid w:val="00ED5960"/>
    <w:rPr>
      <w:rFonts w:ascii="Wingdings" w:hAnsi="Wingdings" w:cs="Wingdings"/>
    </w:rPr>
  </w:style>
  <w:style w:type="character" w:customStyle="1" w:styleId="WW8Num9z3">
    <w:name w:val="WW8Num9z3"/>
    <w:uiPriority w:val="99"/>
    <w:rsid w:val="00ED5960"/>
    <w:rPr>
      <w:rFonts w:ascii="Symbol" w:hAnsi="Symbol" w:cs="Symbol"/>
    </w:rPr>
  </w:style>
  <w:style w:type="character" w:customStyle="1" w:styleId="Standardnpsmoodstavce1">
    <w:name w:val="Standardní písmo odstavce1"/>
    <w:uiPriority w:val="99"/>
    <w:rsid w:val="00ED5960"/>
  </w:style>
  <w:style w:type="character" w:customStyle="1" w:styleId="Odkaznakoment1">
    <w:name w:val="Odkaz na komentář1"/>
    <w:uiPriority w:val="99"/>
    <w:rsid w:val="00ED5960"/>
    <w:rPr>
      <w:sz w:val="16"/>
      <w:szCs w:val="16"/>
    </w:rPr>
  </w:style>
  <w:style w:type="character" w:customStyle="1" w:styleId="ZkladntextChar">
    <w:name w:val="Základní text Char"/>
    <w:link w:val="Zkladntext"/>
    <w:rsid w:val="00ED5960"/>
    <w:rPr>
      <w:kern w:val="1"/>
      <w:lang w:val="en-US" w:eastAsia="hi-IN" w:bidi="hi-IN"/>
    </w:rPr>
  </w:style>
  <w:style w:type="paragraph" w:styleId="Titulek">
    <w:name w:val="caption"/>
    <w:basedOn w:val="Normln"/>
    <w:uiPriority w:val="99"/>
    <w:qFormat/>
    <w:rsid w:val="00ED5960"/>
    <w:pPr>
      <w:widowControl/>
      <w:suppressLineNumbers/>
      <w:spacing w:before="120" w:after="120"/>
      <w:jc w:val="left"/>
    </w:pPr>
    <w:rPr>
      <w:i/>
      <w:iCs/>
      <w:kern w:val="0"/>
      <w:sz w:val="24"/>
      <w:szCs w:val="24"/>
      <w:lang w:val="cs-CZ" w:eastAsia="zh-CN" w:bidi="ar-SA"/>
    </w:rPr>
  </w:style>
  <w:style w:type="paragraph" w:customStyle="1" w:styleId="Textkomente1">
    <w:name w:val="Text komentáře1"/>
    <w:basedOn w:val="Normln"/>
    <w:uiPriority w:val="99"/>
    <w:rsid w:val="00ED5960"/>
    <w:pPr>
      <w:widowControl/>
      <w:jc w:val="left"/>
    </w:pPr>
    <w:rPr>
      <w:kern w:val="0"/>
      <w:lang w:val="cs-CZ" w:eastAsia="zh-CN" w:bidi="ar-SA"/>
    </w:rPr>
  </w:style>
  <w:style w:type="character" w:styleId="Odkaznakoment">
    <w:name w:val="annotation reference"/>
    <w:uiPriority w:val="99"/>
    <w:rsid w:val="00ED5960"/>
    <w:rPr>
      <w:sz w:val="16"/>
      <w:szCs w:val="16"/>
    </w:rPr>
  </w:style>
  <w:style w:type="character" w:customStyle="1" w:styleId="StrongEmphasis">
    <w:name w:val="Strong Emphasis"/>
    <w:uiPriority w:val="99"/>
    <w:rsid w:val="00ED5960"/>
    <w:rPr>
      <w:b/>
      <w:bCs/>
    </w:rPr>
  </w:style>
  <w:style w:type="paragraph" w:customStyle="1" w:styleId="Default">
    <w:name w:val="Default"/>
    <w:rsid w:val="00ED5960"/>
    <w:pPr>
      <w:autoSpaceDE w:val="0"/>
      <w:autoSpaceDN w:val="0"/>
      <w:adjustRightInd w:val="0"/>
    </w:pPr>
    <w:rPr>
      <w:rFonts w:ascii="Verdana" w:hAnsi="Verdana" w:cs="Verdana"/>
      <w:color w:val="000000"/>
      <w:sz w:val="24"/>
      <w:szCs w:val="24"/>
    </w:rPr>
  </w:style>
  <w:style w:type="paragraph" w:styleId="Textpoznpodarou">
    <w:name w:val="footnote text"/>
    <w:basedOn w:val="Normln"/>
    <w:link w:val="TextpoznpodarouChar"/>
    <w:uiPriority w:val="99"/>
    <w:semiHidden/>
    <w:rsid w:val="00ED5960"/>
    <w:pPr>
      <w:widowControl/>
      <w:jc w:val="left"/>
    </w:pPr>
    <w:rPr>
      <w:kern w:val="0"/>
      <w:lang w:val="cs-CZ" w:eastAsia="ar-SA" w:bidi="ar-SA"/>
    </w:rPr>
  </w:style>
  <w:style w:type="character" w:customStyle="1" w:styleId="TextpoznpodarouChar">
    <w:name w:val="Text pozn. pod čarou Char"/>
    <w:link w:val="Textpoznpodarou"/>
    <w:uiPriority w:val="99"/>
    <w:semiHidden/>
    <w:rsid w:val="00ED5960"/>
    <w:rPr>
      <w:lang w:eastAsia="ar-SA"/>
    </w:rPr>
  </w:style>
  <w:style w:type="character" w:styleId="Znakapoznpodarou">
    <w:name w:val="footnote reference"/>
    <w:uiPriority w:val="99"/>
    <w:semiHidden/>
    <w:rsid w:val="00ED5960"/>
    <w:rPr>
      <w:vertAlign w:val="superscript"/>
    </w:rPr>
  </w:style>
  <w:style w:type="paragraph" w:styleId="Rozloendokumentu">
    <w:name w:val="Rozložení dokumentu"/>
    <w:basedOn w:val="Normln"/>
    <w:link w:val="RozloendokumentuChar"/>
    <w:semiHidden/>
    <w:rsid w:val="00ED5960"/>
    <w:pPr>
      <w:widowControl/>
      <w:shd w:val="clear" w:color="auto" w:fill="000080"/>
      <w:jc w:val="left"/>
    </w:pPr>
    <w:rPr>
      <w:rFonts w:ascii="Tahoma" w:hAnsi="Tahoma" w:cs="Tahoma"/>
      <w:kern w:val="0"/>
      <w:lang w:val="cs-CZ" w:eastAsia="zh-CN" w:bidi="ar-SA"/>
    </w:rPr>
  </w:style>
  <w:style w:type="character" w:customStyle="1" w:styleId="RozloendokumentuChar">
    <w:name w:val="Rozložení dokumentu Char"/>
    <w:link w:val="Rozloendokumentu"/>
    <w:semiHidden/>
    <w:rsid w:val="00ED5960"/>
    <w:rPr>
      <w:rFonts w:ascii="Tahoma" w:hAnsi="Tahoma" w:cs="Tahoma"/>
      <w:shd w:val="clear" w:color="auto" w:fill="000080"/>
      <w:lang w:eastAsia="zh-CN"/>
    </w:rPr>
  </w:style>
  <w:style w:type="paragraph" w:customStyle="1" w:styleId="Odstavecseseznamem1">
    <w:name w:val="Odstavec se seznamem1"/>
    <w:basedOn w:val="Normln"/>
    <w:uiPriority w:val="99"/>
    <w:rsid w:val="00ED5960"/>
    <w:pPr>
      <w:widowControl/>
      <w:suppressAutoHyphens w:val="0"/>
      <w:spacing w:after="160" w:line="259" w:lineRule="auto"/>
      <w:ind w:left="720"/>
      <w:jc w:val="left"/>
    </w:pPr>
    <w:rPr>
      <w:rFonts w:ascii="Calibri" w:hAnsi="Calibri" w:cs="Calibri"/>
      <w:kern w:val="0"/>
      <w:sz w:val="22"/>
      <w:szCs w:val="22"/>
      <w:lang w:val="cs-CZ" w:eastAsia="en-US" w:bidi="ar-SA"/>
    </w:rPr>
  </w:style>
  <w:style w:type="table" w:styleId="Mkatabulky">
    <w:name w:val="Table Grid"/>
    <w:basedOn w:val="Normlntabulka"/>
    <w:rsid w:val="00ED5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sodrkami">
    <w:name w:val="List Bullet"/>
    <w:basedOn w:val="Normln"/>
    <w:rsid w:val="00ED5960"/>
    <w:pPr>
      <w:widowControl/>
      <w:tabs>
        <w:tab w:val="num" w:pos="284"/>
      </w:tabs>
      <w:suppressAutoHyphens w:val="0"/>
      <w:ind w:left="284" w:hanging="284"/>
    </w:pPr>
    <w:rPr>
      <w:rFonts w:ascii="Garamond" w:hAnsi="Garamond" w:cs="Arial"/>
      <w:kern w:val="0"/>
      <w:sz w:val="24"/>
      <w:szCs w:val="24"/>
      <w:lang w:val="cs-CZ" w:eastAsia="cs-CZ" w:bidi="ar-SA"/>
    </w:rPr>
  </w:style>
  <w:style w:type="paragraph" w:customStyle="1" w:styleId="styltabulky">
    <w:name w:val="styltabulky"/>
    <w:basedOn w:val="Normln"/>
    <w:rsid w:val="00ED5960"/>
    <w:pPr>
      <w:widowControl/>
      <w:suppressAutoHyphens w:val="0"/>
      <w:jc w:val="left"/>
    </w:pPr>
    <w:rPr>
      <w:rFonts w:eastAsia="Calibri"/>
      <w:kern w:val="0"/>
      <w:lang w:val="cs-CZ" w:eastAsia="cs-CZ" w:bidi="ar-SA"/>
    </w:rPr>
  </w:style>
  <w:style w:type="table" w:customStyle="1" w:styleId="Styl1">
    <w:name w:val="Styl1"/>
    <w:basedOn w:val="Normlntabulka"/>
    <w:uiPriority w:val="99"/>
    <w:rsid w:val="00ED5960"/>
    <w:rPr>
      <w:rFonts w:ascii="Calibri" w:eastAsia="Calibri" w:hAnsi="Calibri"/>
    </w:rPr>
    <w:tblPr>
      <w:tblInd w:w="0" w:type="dxa"/>
      <w:tblCellMar>
        <w:top w:w="0" w:type="dxa"/>
        <w:left w:w="108" w:type="dxa"/>
        <w:bottom w:w="0" w:type="dxa"/>
        <w:right w:w="108" w:type="dxa"/>
      </w:tblCellMar>
    </w:tblPr>
  </w:style>
  <w:style w:type="paragraph" w:customStyle="1" w:styleId="xl32">
    <w:name w:val="xl32"/>
    <w:basedOn w:val="Normln"/>
    <w:rsid w:val="00ED5960"/>
    <w:pPr>
      <w:widowControl/>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pPr>
    <w:rPr>
      <w:rFonts w:ascii="Arial" w:eastAsia="Arial Unicode MS" w:hAnsi="Arial" w:cs="Arial Unicode MS"/>
      <w:b/>
      <w:bCs/>
      <w:kern w:val="0"/>
      <w:sz w:val="24"/>
      <w:szCs w:val="24"/>
      <w:lang w:val="cs-CZ" w:eastAsia="cs-CZ" w:bidi="ar-SA"/>
    </w:rPr>
  </w:style>
  <w:style w:type="paragraph" w:customStyle="1" w:styleId="DefaultParagraphF">
    <w:name w:val="Default Paragraph F"/>
    <w:basedOn w:val="Normln"/>
    <w:rsid w:val="00ED5960"/>
    <w:pPr>
      <w:suppressAutoHyphens w:val="0"/>
      <w:jc w:val="left"/>
    </w:pPr>
    <w:rPr>
      <w:rFonts w:ascii="Avinion" w:hAnsi="Avinion"/>
      <w:kern w:val="0"/>
      <w:sz w:val="24"/>
      <w:lang w:val="cs-CZ" w:eastAsia="cs-CZ" w:bidi="ar-SA"/>
    </w:rPr>
  </w:style>
  <w:style w:type="character" w:styleId="Sledovanodkaz">
    <w:name w:val="FollowedHyperlink"/>
    <w:uiPriority w:val="99"/>
    <w:semiHidden/>
    <w:unhideWhenUsed/>
    <w:rsid w:val="00ED5960"/>
    <w:rPr>
      <w:color w:val="800080"/>
      <w:u w:val="single"/>
    </w:rPr>
  </w:style>
  <w:style w:type="paragraph" w:customStyle="1" w:styleId="Import1">
    <w:name w:val="Import 1"/>
    <w:basedOn w:val="Normln"/>
    <w:rsid w:val="00ED596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overflowPunct w:val="0"/>
      <w:autoSpaceDE w:val="0"/>
      <w:autoSpaceDN w:val="0"/>
      <w:adjustRightInd w:val="0"/>
      <w:spacing w:line="230" w:lineRule="auto"/>
      <w:ind w:left="576"/>
      <w:jc w:val="left"/>
      <w:textAlignment w:val="baseline"/>
    </w:pPr>
    <w:rPr>
      <w:rFonts w:ascii="Courier New" w:hAnsi="Courier New"/>
      <w:kern w:val="0"/>
      <w:sz w:val="24"/>
      <w:lang w:val="cs-CZ" w:eastAsia="cs-CZ" w:bidi="ar-SA"/>
    </w:rPr>
  </w:style>
  <w:style w:type="character" w:customStyle="1" w:styleId="s1">
    <w:name w:val="s1"/>
    <w:rsid w:val="00ED5960"/>
  </w:style>
  <w:style w:type="character" w:customStyle="1" w:styleId="apple-converted-space">
    <w:name w:val="apple-converted-space"/>
    <w:rsid w:val="008E6A0A"/>
  </w:style>
  <w:style w:type="paragraph" w:customStyle="1" w:styleId="Vchozstyl">
    <w:name w:val="Výchozí styl"/>
    <w:rsid w:val="009360C8"/>
    <w:pPr>
      <w:keepNext/>
      <w:suppressAutoHyphens/>
      <w:spacing w:after="160" w:line="256" w:lineRule="auto"/>
    </w:pPr>
    <w:rPr>
      <w:rFonts w:ascii="Calibri" w:eastAsia="Calibri" w:hAnsi="Calibri" w:cs="Calibri"/>
      <w:color w:val="000000"/>
      <w:sz w:val="22"/>
      <w:szCs w:val="22"/>
      <w:lang w:eastAsia="zh-CN" w:bidi="hi-IN"/>
    </w:rPr>
  </w:style>
  <w:style w:type="character" w:customStyle="1" w:styleId="ListLabel6">
    <w:name w:val="ListLabel 6"/>
    <w:rsid w:val="009360C8"/>
    <w:rPr>
      <w:rFonts w:eastAsia="Times New Roman" w:cs="Arial"/>
    </w:rPr>
  </w:style>
  <w:style w:type="paragraph" w:customStyle="1" w:styleId="Tlotextu">
    <w:name w:val="Tělo textu"/>
    <w:basedOn w:val="Vchozstyl"/>
    <w:rsid w:val="009360C8"/>
    <w:pPr>
      <w:spacing w:after="120" w:line="252" w:lineRule="auto"/>
    </w:pPr>
  </w:style>
  <w:style w:type="character" w:customStyle="1" w:styleId="OdstavecseseznamemChar">
    <w:name w:val="Odstavec se seznamem Char"/>
    <w:link w:val="Odstavecseseznamem"/>
    <w:uiPriority w:val="99"/>
    <w:locked/>
    <w:rsid w:val="009360C8"/>
    <w:rPr>
      <w:rFonts w:ascii="Calibri" w:eastAsia="Calibri" w:hAnsi="Calibri" w:cs="Calibri"/>
      <w:color w:val="000000"/>
      <w:sz w:val="22"/>
      <w:szCs w:val="22"/>
    </w:rPr>
  </w:style>
  <w:style w:type="paragraph" w:styleId="Zkladntext3">
    <w:name w:val="Body Text 3"/>
    <w:basedOn w:val="Normln"/>
    <w:link w:val="Zkladntext3Char"/>
    <w:uiPriority w:val="99"/>
    <w:semiHidden/>
    <w:unhideWhenUsed/>
    <w:rsid w:val="009B0496"/>
    <w:pPr>
      <w:spacing w:after="120"/>
    </w:pPr>
    <w:rPr>
      <w:rFonts w:cs="Mangal"/>
      <w:sz w:val="16"/>
      <w:szCs w:val="14"/>
    </w:rPr>
  </w:style>
  <w:style w:type="character" w:customStyle="1" w:styleId="Zkladntext3Char">
    <w:name w:val="Základní text 3 Char"/>
    <w:link w:val="Zkladntext3"/>
    <w:uiPriority w:val="99"/>
    <w:semiHidden/>
    <w:rsid w:val="009B0496"/>
    <w:rPr>
      <w:rFonts w:cs="Mangal"/>
      <w:kern w:val="1"/>
      <w:sz w:val="16"/>
      <w:szCs w:val="14"/>
      <w:lang w:val="en-US" w:eastAsia="hi-IN" w:bidi="hi-IN"/>
    </w:rPr>
  </w:style>
  <w:style w:type="paragraph" w:customStyle="1" w:styleId="HTMLPreformatted">
    <w:name w:val="HTML Preformatted"/>
    <w:rsid w:val="000C26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line="100" w:lineRule="atLeast"/>
      <w:textAlignment w:val="baseline"/>
    </w:pPr>
    <w:rPr>
      <w:rFonts w:ascii="Courier New" w:hAnsi="Courier New"/>
      <w:color w:val="000000"/>
      <w:kern w:val="1"/>
    </w:rPr>
  </w:style>
  <w:style w:type="character" w:customStyle="1" w:styleId="cernytext-bold1">
    <w:name w:val="cernytext-bold1"/>
    <w:rsid w:val="00964781"/>
    <w:rPr>
      <w:b/>
      <w:bCs/>
      <w:color w:val="333333"/>
      <w:sz w:val="20"/>
      <w:szCs w:val="20"/>
    </w:rPr>
  </w:style>
  <w:style w:type="paragraph" w:styleId="Zkladntextodsazen">
    <w:name w:val="Body Text Indent"/>
    <w:basedOn w:val="Normln"/>
    <w:link w:val="ZkladntextodsazenChar"/>
    <w:uiPriority w:val="99"/>
    <w:semiHidden/>
    <w:unhideWhenUsed/>
    <w:rsid w:val="00691095"/>
    <w:pPr>
      <w:spacing w:after="120"/>
      <w:ind w:left="283"/>
    </w:pPr>
    <w:rPr>
      <w:rFonts w:cs="Mangal"/>
      <w:szCs w:val="18"/>
    </w:rPr>
  </w:style>
  <w:style w:type="character" w:customStyle="1" w:styleId="ZkladntextodsazenChar">
    <w:name w:val="Základní text odsazený Char"/>
    <w:link w:val="Zkladntextodsazen"/>
    <w:uiPriority w:val="99"/>
    <w:semiHidden/>
    <w:rsid w:val="00691095"/>
    <w:rPr>
      <w:rFonts w:cs="Mangal"/>
      <w:kern w:val="1"/>
      <w:szCs w:val="18"/>
      <w:lang w:val="en-US" w:eastAsia="hi-IN" w:bidi="hi-IN"/>
    </w:rPr>
  </w:style>
</w:styles>
</file>

<file path=word/webSettings.xml><?xml version="1.0" encoding="utf-8"?>
<w:webSettings xmlns:r="http://schemas.openxmlformats.org/officeDocument/2006/relationships" xmlns:w="http://schemas.openxmlformats.org/wordprocessingml/2006/main">
  <w:divs>
    <w:div w:id="33431715">
      <w:bodyDiv w:val="1"/>
      <w:marLeft w:val="0"/>
      <w:marRight w:val="0"/>
      <w:marTop w:val="0"/>
      <w:marBottom w:val="0"/>
      <w:divBdr>
        <w:top w:val="none" w:sz="0" w:space="0" w:color="auto"/>
        <w:left w:val="none" w:sz="0" w:space="0" w:color="auto"/>
        <w:bottom w:val="none" w:sz="0" w:space="0" w:color="auto"/>
        <w:right w:val="none" w:sz="0" w:space="0" w:color="auto"/>
      </w:divBdr>
      <w:divsChild>
        <w:div w:id="567035582">
          <w:marLeft w:val="0"/>
          <w:marRight w:val="0"/>
          <w:marTop w:val="0"/>
          <w:marBottom w:val="0"/>
          <w:divBdr>
            <w:top w:val="none" w:sz="0" w:space="0" w:color="auto"/>
            <w:left w:val="none" w:sz="0" w:space="0" w:color="auto"/>
            <w:bottom w:val="none" w:sz="0" w:space="0" w:color="auto"/>
            <w:right w:val="none" w:sz="0" w:space="0" w:color="auto"/>
          </w:divBdr>
          <w:divsChild>
            <w:div w:id="1965771952">
              <w:marLeft w:val="0"/>
              <w:marRight w:val="0"/>
              <w:marTop w:val="0"/>
              <w:marBottom w:val="0"/>
              <w:divBdr>
                <w:top w:val="none" w:sz="0" w:space="0" w:color="auto"/>
                <w:left w:val="none" w:sz="0" w:space="0" w:color="auto"/>
                <w:bottom w:val="none" w:sz="0" w:space="0" w:color="auto"/>
                <w:right w:val="none" w:sz="0" w:space="0" w:color="auto"/>
              </w:divBdr>
              <w:divsChild>
                <w:div w:id="77794161">
                  <w:marLeft w:val="0"/>
                  <w:marRight w:val="0"/>
                  <w:marTop w:val="0"/>
                  <w:marBottom w:val="0"/>
                  <w:divBdr>
                    <w:top w:val="none" w:sz="0" w:space="0" w:color="auto"/>
                    <w:left w:val="none" w:sz="0" w:space="0" w:color="auto"/>
                    <w:bottom w:val="none" w:sz="0" w:space="0" w:color="auto"/>
                    <w:right w:val="none" w:sz="0" w:space="0" w:color="auto"/>
                  </w:divBdr>
                  <w:divsChild>
                    <w:div w:id="1121655306">
                      <w:marLeft w:val="0"/>
                      <w:marRight w:val="0"/>
                      <w:marTop w:val="0"/>
                      <w:marBottom w:val="0"/>
                      <w:divBdr>
                        <w:top w:val="none" w:sz="0" w:space="0" w:color="auto"/>
                        <w:left w:val="none" w:sz="0" w:space="0" w:color="auto"/>
                        <w:bottom w:val="none" w:sz="0" w:space="0" w:color="auto"/>
                        <w:right w:val="none" w:sz="0" w:space="0" w:color="auto"/>
                      </w:divBdr>
                      <w:divsChild>
                        <w:div w:id="431557284">
                          <w:marLeft w:val="0"/>
                          <w:marRight w:val="0"/>
                          <w:marTop w:val="0"/>
                          <w:marBottom w:val="0"/>
                          <w:divBdr>
                            <w:top w:val="none" w:sz="0" w:space="0" w:color="auto"/>
                            <w:left w:val="none" w:sz="0" w:space="0" w:color="auto"/>
                            <w:bottom w:val="none" w:sz="0" w:space="0" w:color="auto"/>
                            <w:right w:val="none" w:sz="0" w:space="0" w:color="auto"/>
                          </w:divBdr>
                          <w:divsChild>
                            <w:div w:id="55671647">
                              <w:marLeft w:val="0"/>
                              <w:marRight w:val="0"/>
                              <w:marTop w:val="0"/>
                              <w:marBottom w:val="0"/>
                              <w:divBdr>
                                <w:top w:val="none" w:sz="0" w:space="0" w:color="auto"/>
                                <w:left w:val="none" w:sz="0" w:space="0" w:color="auto"/>
                                <w:bottom w:val="none" w:sz="0" w:space="0" w:color="auto"/>
                                <w:right w:val="none" w:sz="0" w:space="0" w:color="auto"/>
                              </w:divBdr>
                              <w:divsChild>
                                <w:div w:id="2202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98062">
      <w:bodyDiv w:val="1"/>
      <w:marLeft w:val="0"/>
      <w:marRight w:val="0"/>
      <w:marTop w:val="0"/>
      <w:marBottom w:val="0"/>
      <w:divBdr>
        <w:top w:val="none" w:sz="0" w:space="0" w:color="auto"/>
        <w:left w:val="none" w:sz="0" w:space="0" w:color="auto"/>
        <w:bottom w:val="none" w:sz="0" w:space="0" w:color="auto"/>
        <w:right w:val="none" w:sz="0" w:space="0" w:color="auto"/>
      </w:divBdr>
      <w:divsChild>
        <w:div w:id="683560388">
          <w:marLeft w:val="0"/>
          <w:marRight w:val="0"/>
          <w:marTop w:val="0"/>
          <w:marBottom w:val="0"/>
          <w:divBdr>
            <w:top w:val="none" w:sz="0" w:space="0" w:color="auto"/>
            <w:left w:val="none" w:sz="0" w:space="0" w:color="auto"/>
            <w:bottom w:val="none" w:sz="0" w:space="0" w:color="auto"/>
            <w:right w:val="none" w:sz="0" w:space="0" w:color="auto"/>
          </w:divBdr>
          <w:divsChild>
            <w:div w:id="1810827642">
              <w:marLeft w:val="0"/>
              <w:marRight w:val="0"/>
              <w:marTop w:val="0"/>
              <w:marBottom w:val="0"/>
              <w:divBdr>
                <w:top w:val="none" w:sz="0" w:space="0" w:color="auto"/>
                <w:left w:val="none" w:sz="0" w:space="0" w:color="auto"/>
                <w:bottom w:val="none" w:sz="0" w:space="0" w:color="auto"/>
                <w:right w:val="none" w:sz="0" w:space="0" w:color="auto"/>
              </w:divBdr>
              <w:divsChild>
                <w:div w:id="842430515">
                  <w:marLeft w:val="0"/>
                  <w:marRight w:val="0"/>
                  <w:marTop w:val="0"/>
                  <w:marBottom w:val="0"/>
                  <w:divBdr>
                    <w:top w:val="none" w:sz="0" w:space="0" w:color="auto"/>
                    <w:left w:val="none" w:sz="0" w:space="0" w:color="auto"/>
                    <w:bottom w:val="none" w:sz="0" w:space="0" w:color="auto"/>
                    <w:right w:val="none" w:sz="0" w:space="0" w:color="auto"/>
                  </w:divBdr>
                  <w:divsChild>
                    <w:div w:id="1602644607">
                      <w:marLeft w:val="0"/>
                      <w:marRight w:val="0"/>
                      <w:marTop w:val="0"/>
                      <w:marBottom w:val="0"/>
                      <w:divBdr>
                        <w:top w:val="none" w:sz="0" w:space="0" w:color="auto"/>
                        <w:left w:val="none" w:sz="0" w:space="0" w:color="auto"/>
                        <w:bottom w:val="none" w:sz="0" w:space="0" w:color="auto"/>
                        <w:right w:val="none" w:sz="0" w:space="0" w:color="auto"/>
                      </w:divBdr>
                      <w:divsChild>
                        <w:div w:id="16394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03017">
      <w:bodyDiv w:val="1"/>
      <w:marLeft w:val="0"/>
      <w:marRight w:val="0"/>
      <w:marTop w:val="0"/>
      <w:marBottom w:val="0"/>
      <w:divBdr>
        <w:top w:val="none" w:sz="0" w:space="0" w:color="auto"/>
        <w:left w:val="none" w:sz="0" w:space="0" w:color="auto"/>
        <w:bottom w:val="none" w:sz="0" w:space="0" w:color="auto"/>
        <w:right w:val="none" w:sz="0" w:space="0" w:color="auto"/>
      </w:divBdr>
      <w:divsChild>
        <w:div w:id="647393809">
          <w:marLeft w:val="0"/>
          <w:marRight w:val="0"/>
          <w:marTop w:val="0"/>
          <w:marBottom w:val="0"/>
          <w:divBdr>
            <w:top w:val="none" w:sz="0" w:space="0" w:color="auto"/>
            <w:left w:val="none" w:sz="0" w:space="0" w:color="auto"/>
            <w:bottom w:val="none" w:sz="0" w:space="0" w:color="auto"/>
            <w:right w:val="none" w:sz="0" w:space="0" w:color="auto"/>
          </w:divBdr>
          <w:divsChild>
            <w:div w:id="119764894">
              <w:marLeft w:val="0"/>
              <w:marRight w:val="0"/>
              <w:marTop w:val="0"/>
              <w:marBottom w:val="0"/>
              <w:divBdr>
                <w:top w:val="none" w:sz="0" w:space="0" w:color="auto"/>
                <w:left w:val="none" w:sz="0" w:space="0" w:color="auto"/>
                <w:bottom w:val="none" w:sz="0" w:space="0" w:color="auto"/>
                <w:right w:val="none" w:sz="0" w:space="0" w:color="auto"/>
              </w:divBdr>
              <w:divsChild>
                <w:div w:id="621692476">
                  <w:marLeft w:val="0"/>
                  <w:marRight w:val="0"/>
                  <w:marTop w:val="0"/>
                  <w:marBottom w:val="0"/>
                  <w:divBdr>
                    <w:top w:val="none" w:sz="0" w:space="0" w:color="auto"/>
                    <w:left w:val="none" w:sz="0" w:space="0" w:color="auto"/>
                    <w:bottom w:val="none" w:sz="0" w:space="0" w:color="auto"/>
                    <w:right w:val="none" w:sz="0" w:space="0" w:color="auto"/>
                  </w:divBdr>
                  <w:divsChild>
                    <w:div w:id="363293621">
                      <w:marLeft w:val="0"/>
                      <w:marRight w:val="0"/>
                      <w:marTop w:val="0"/>
                      <w:marBottom w:val="0"/>
                      <w:divBdr>
                        <w:top w:val="none" w:sz="0" w:space="0" w:color="auto"/>
                        <w:left w:val="none" w:sz="0" w:space="0" w:color="auto"/>
                        <w:bottom w:val="none" w:sz="0" w:space="0" w:color="auto"/>
                        <w:right w:val="none" w:sz="0" w:space="0" w:color="auto"/>
                      </w:divBdr>
                      <w:divsChild>
                        <w:div w:id="1867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634166">
      <w:bodyDiv w:val="1"/>
      <w:marLeft w:val="0"/>
      <w:marRight w:val="0"/>
      <w:marTop w:val="0"/>
      <w:marBottom w:val="0"/>
      <w:divBdr>
        <w:top w:val="none" w:sz="0" w:space="0" w:color="auto"/>
        <w:left w:val="none" w:sz="0" w:space="0" w:color="auto"/>
        <w:bottom w:val="none" w:sz="0" w:space="0" w:color="auto"/>
        <w:right w:val="none" w:sz="0" w:space="0" w:color="auto"/>
      </w:divBdr>
    </w:div>
    <w:div w:id="1789659717">
      <w:bodyDiv w:val="1"/>
      <w:marLeft w:val="0"/>
      <w:marRight w:val="0"/>
      <w:marTop w:val="0"/>
      <w:marBottom w:val="0"/>
      <w:divBdr>
        <w:top w:val="none" w:sz="0" w:space="0" w:color="auto"/>
        <w:left w:val="none" w:sz="0" w:space="0" w:color="auto"/>
        <w:bottom w:val="none" w:sz="0" w:space="0" w:color="auto"/>
        <w:right w:val="none" w:sz="0" w:space="0" w:color="auto"/>
      </w:divBdr>
      <w:divsChild>
        <w:div w:id="276644868">
          <w:marLeft w:val="0"/>
          <w:marRight w:val="0"/>
          <w:marTop w:val="0"/>
          <w:marBottom w:val="0"/>
          <w:divBdr>
            <w:top w:val="none" w:sz="0" w:space="0" w:color="auto"/>
            <w:left w:val="none" w:sz="0" w:space="0" w:color="auto"/>
            <w:bottom w:val="none" w:sz="0" w:space="0" w:color="auto"/>
            <w:right w:val="none" w:sz="0" w:space="0" w:color="auto"/>
          </w:divBdr>
          <w:divsChild>
            <w:div w:id="2089958865">
              <w:marLeft w:val="0"/>
              <w:marRight w:val="0"/>
              <w:marTop w:val="0"/>
              <w:marBottom w:val="0"/>
              <w:divBdr>
                <w:top w:val="none" w:sz="0" w:space="0" w:color="auto"/>
                <w:left w:val="none" w:sz="0" w:space="0" w:color="auto"/>
                <w:bottom w:val="none" w:sz="0" w:space="0" w:color="auto"/>
                <w:right w:val="none" w:sz="0" w:space="0" w:color="auto"/>
              </w:divBdr>
              <w:divsChild>
                <w:div w:id="236593785">
                  <w:marLeft w:val="0"/>
                  <w:marRight w:val="0"/>
                  <w:marTop w:val="0"/>
                  <w:marBottom w:val="0"/>
                  <w:divBdr>
                    <w:top w:val="none" w:sz="0" w:space="0" w:color="auto"/>
                    <w:left w:val="none" w:sz="0" w:space="0" w:color="auto"/>
                    <w:bottom w:val="none" w:sz="0" w:space="0" w:color="auto"/>
                    <w:right w:val="none" w:sz="0" w:space="0" w:color="auto"/>
                  </w:divBdr>
                  <w:divsChild>
                    <w:div w:id="1276329044">
                      <w:marLeft w:val="0"/>
                      <w:marRight w:val="0"/>
                      <w:marTop w:val="0"/>
                      <w:marBottom w:val="0"/>
                      <w:divBdr>
                        <w:top w:val="none" w:sz="0" w:space="0" w:color="auto"/>
                        <w:left w:val="none" w:sz="0" w:space="0" w:color="auto"/>
                        <w:bottom w:val="none" w:sz="0" w:space="0" w:color="auto"/>
                        <w:right w:val="none" w:sz="0" w:space="0" w:color="auto"/>
                      </w:divBdr>
                      <w:divsChild>
                        <w:div w:id="333343109">
                          <w:marLeft w:val="0"/>
                          <w:marRight w:val="0"/>
                          <w:marTop w:val="0"/>
                          <w:marBottom w:val="0"/>
                          <w:divBdr>
                            <w:top w:val="none" w:sz="0" w:space="0" w:color="auto"/>
                            <w:left w:val="none" w:sz="0" w:space="0" w:color="auto"/>
                            <w:bottom w:val="none" w:sz="0" w:space="0" w:color="auto"/>
                            <w:right w:val="none" w:sz="0" w:space="0" w:color="auto"/>
                          </w:divBdr>
                          <w:divsChild>
                            <w:div w:id="1327781935">
                              <w:marLeft w:val="0"/>
                              <w:marRight w:val="0"/>
                              <w:marTop w:val="0"/>
                              <w:marBottom w:val="0"/>
                              <w:divBdr>
                                <w:top w:val="none" w:sz="0" w:space="0" w:color="auto"/>
                                <w:left w:val="none" w:sz="0" w:space="0" w:color="auto"/>
                                <w:bottom w:val="none" w:sz="0" w:space="0" w:color="auto"/>
                                <w:right w:val="none" w:sz="0" w:space="0" w:color="auto"/>
                              </w:divBdr>
                              <w:divsChild>
                                <w:div w:id="20238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s.wikipedia.org/wiki/1945" TargetMode="External"/><Relationship Id="rId18" Type="http://schemas.openxmlformats.org/officeDocument/2006/relationships/hyperlink" Target="https://cs.wikipedia.org/wiki/Kru%C5%A1n%C3%A9_hory" TargetMode="External"/><Relationship Id="rId26" Type="http://schemas.openxmlformats.org/officeDocument/2006/relationships/hyperlink" Target="mailto:polesny@ckpul.cz" TargetMode="External"/><Relationship Id="rId39" Type="http://schemas.openxmlformats.org/officeDocument/2006/relationships/hyperlink" Target="mailto:agape.tp@volny.cz" TargetMode="External"/><Relationship Id="rId3" Type="http://schemas.openxmlformats.org/officeDocument/2006/relationships/styles" Target="styles.xml"/><Relationship Id="rId21" Type="http://schemas.openxmlformats.org/officeDocument/2006/relationships/hyperlink" Target="https://cs.wikipedia.org/wiki/FK_Teplice" TargetMode="External"/><Relationship Id="rId34" Type="http://schemas.openxmlformats.org/officeDocument/2006/relationships/hyperlink" Target="mailto:reditel@dsshaj.cz" TargetMode="External"/><Relationship Id="rId42" Type="http://schemas.openxmlformats.org/officeDocument/2006/relationships/hyperlink" Target="mailto:ustecko@hewer.org"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s.wikipedia.org/wiki/N%C4%9Bm%C4%8Dina" TargetMode="External"/><Relationship Id="rId17" Type="http://schemas.openxmlformats.org/officeDocument/2006/relationships/hyperlink" Target="https://cs.wikipedia.org/wiki/%C3%9Ast%C3%AD_nad_Labem" TargetMode="External"/><Relationship Id="rId25" Type="http://schemas.openxmlformats.org/officeDocument/2006/relationships/hyperlink" Target="mailto:ticha@teplice.cz" TargetMode="External"/><Relationship Id="rId33" Type="http://schemas.openxmlformats.org/officeDocument/2006/relationships/hyperlink" Target="mailto:klasterka@arkadie.cz" TargetMode="External"/><Relationship Id="rId38" Type="http://schemas.openxmlformats.org/officeDocument/2006/relationships/hyperlink" Target="mailto:agape.tp@volny.cz"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s.wikipedia.org/wiki/%C3%9Asteck%C3%BD_kraj" TargetMode="External"/><Relationship Id="rId20" Type="http://schemas.openxmlformats.org/officeDocument/2006/relationships/hyperlink" Target="https://cs.wikipedia.org/wiki/Doubravsk%C3%A1_hora" TargetMode="External"/><Relationship Id="rId29" Type="http://schemas.openxmlformats.org/officeDocument/2006/relationships/hyperlink" Target="mailto:usti@clementia.cz" TargetMode="External"/><Relationship Id="rId41" Type="http://schemas.openxmlformats.org/officeDocument/2006/relationships/hyperlink" Target="mailto:tichankova.dpd@gam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plice.cz" TargetMode="External"/><Relationship Id="rId24" Type="http://schemas.openxmlformats.org/officeDocument/2006/relationships/image" Target="cid:image003.png@01D19FAA.D80CF6C0" TargetMode="External"/><Relationship Id="rId32" Type="http://schemas.openxmlformats.org/officeDocument/2006/relationships/hyperlink" Target="http://jazykovaskola-houdek.cz/" TargetMode="External"/><Relationship Id="rId37" Type="http://schemas.openxmlformats.org/officeDocument/2006/relationships/hyperlink" Target="mailto:charita@charitateplice.cz" TargetMode="External"/><Relationship Id="rId40" Type="http://schemas.openxmlformats.org/officeDocument/2006/relationships/hyperlink" Target="mailto:katerina.forstova@dobrarodina.cz" TargetMode="External"/><Relationship Id="rId45" Type="http://schemas.openxmlformats.org/officeDocument/2006/relationships/hyperlink" Target="http://socialnisluzby.kr-ustecky.cz/socialni-sluzby/" TargetMode="External"/><Relationship Id="rId5" Type="http://schemas.openxmlformats.org/officeDocument/2006/relationships/webSettings" Target="webSettings.xml"/><Relationship Id="rId15" Type="http://schemas.openxmlformats.org/officeDocument/2006/relationships/hyperlink" Target="https://cs.wikipedia.org/wiki/Statut%C3%A1rn%C3%AD_m%C4%9Bsto" TargetMode="External"/><Relationship Id="rId23" Type="http://schemas.openxmlformats.org/officeDocument/2006/relationships/image" Target="media/image3.png"/><Relationship Id="rId28" Type="http://schemas.openxmlformats.org/officeDocument/2006/relationships/hyperlink" Target="mailto:klasterka@arkadie.cz" TargetMode="External"/><Relationship Id="rId36" Type="http://schemas.openxmlformats.org/officeDocument/2006/relationships/hyperlink" Target="mailto:charita@charitateplice.cz"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cs.wikipedia.org/wiki/%C4%8Cesk%C3%A9_st%C5%99edoho%C5%99%C3%AD" TargetMode="External"/><Relationship Id="rId31" Type="http://schemas.openxmlformats.org/officeDocument/2006/relationships/hyperlink" Target="mailto:usti@clementia.cz" TargetMode="External"/><Relationship Id="rId44" Type="http://schemas.openxmlformats.org/officeDocument/2006/relationships/hyperlink" Target="http://socialnisluzby.kr-ustecky.cz/socialni-sluzb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s.wikipedia.org/wiki/1946" TargetMode="External"/><Relationship Id="rId22" Type="http://schemas.openxmlformats.org/officeDocument/2006/relationships/hyperlink" Target="https://cs.wikipedia.org/wiki/Inverze_teploty_vzduchu" TargetMode="External"/><Relationship Id="rId27" Type="http://schemas.openxmlformats.org/officeDocument/2006/relationships/hyperlink" Target="mailto:ustecko@hewer.org" TargetMode="External"/><Relationship Id="rId30" Type="http://schemas.openxmlformats.org/officeDocument/2006/relationships/hyperlink" Target="mailto:usti@clementia.cz" TargetMode="External"/><Relationship Id="rId35" Type="http://schemas.openxmlformats.org/officeDocument/2006/relationships/hyperlink" Target="http://www.tichalinka.cz" TargetMode="External"/><Relationship Id="rId43" Type="http://schemas.openxmlformats.org/officeDocument/2006/relationships/hyperlink" Target="mailto:klasterka@arkadie.cz" TargetMode="External"/><Relationship Id="rId48" Type="http://schemas.openxmlformats.org/officeDocument/2006/relationships/fontTable" Target="fontTable.xml"/><Relationship Id="rId8" Type="http://schemas.openxmlformats.org/officeDocument/2006/relationships/hyperlink" Target="http://www.letna-belveder.cz/cs/lokalit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128D-D308-42C4-9B5C-F496909C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34245</Words>
  <Characters>202047</Characters>
  <Application>Microsoft Office Word</Application>
  <DocSecurity>0</DocSecurity>
  <Lines>1683</Lines>
  <Paragraphs>471</Paragraphs>
  <ScaleCrop>false</ScaleCrop>
  <HeadingPairs>
    <vt:vector size="2" baseType="variant">
      <vt:variant>
        <vt:lpstr>Název</vt:lpstr>
      </vt:variant>
      <vt:variant>
        <vt:i4>1</vt:i4>
      </vt:variant>
    </vt:vector>
  </HeadingPairs>
  <TitlesOfParts>
    <vt:vector size="1" baseType="lpstr">
      <vt:lpstr>Návrh tabulky pro zpracování Cílů a Opatření 2</vt:lpstr>
    </vt:vector>
  </TitlesOfParts>
  <Company>Návrh Komunitního plánu sociálních a souvisejících služeb statutárního města Chomutov na období 2014 - 2017HP</Company>
  <LinksUpToDate>false</LinksUpToDate>
  <CharactersWithSpaces>235821</CharactersWithSpaces>
  <SharedDoc>false</SharedDoc>
  <HLinks>
    <vt:vector size="210" baseType="variant">
      <vt:variant>
        <vt:i4>1245271</vt:i4>
      </vt:variant>
      <vt:variant>
        <vt:i4>99</vt:i4>
      </vt:variant>
      <vt:variant>
        <vt:i4>0</vt:i4>
      </vt:variant>
      <vt:variant>
        <vt:i4>5</vt:i4>
      </vt:variant>
      <vt:variant>
        <vt:lpwstr>http://socialnisluzby.kr-ustecky.cz/socialni-sluzby/</vt:lpwstr>
      </vt:variant>
      <vt:variant>
        <vt:lpwstr/>
      </vt:variant>
      <vt:variant>
        <vt:i4>1245271</vt:i4>
      </vt:variant>
      <vt:variant>
        <vt:i4>96</vt:i4>
      </vt:variant>
      <vt:variant>
        <vt:i4>0</vt:i4>
      </vt:variant>
      <vt:variant>
        <vt:i4>5</vt:i4>
      </vt:variant>
      <vt:variant>
        <vt:lpwstr>http://socialnisluzby.kr-ustecky.cz/socialni-sluzby/</vt:lpwstr>
      </vt:variant>
      <vt:variant>
        <vt:lpwstr/>
      </vt:variant>
      <vt:variant>
        <vt:i4>6750287</vt:i4>
      </vt:variant>
      <vt:variant>
        <vt:i4>93</vt:i4>
      </vt:variant>
      <vt:variant>
        <vt:i4>0</vt:i4>
      </vt:variant>
      <vt:variant>
        <vt:i4>5</vt:i4>
      </vt:variant>
      <vt:variant>
        <vt:lpwstr>mailto:klasterka@arkadie.cz</vt:lpwstr>
      </vt:variant>
      <vt:variant>
        <vt:lpwstr/>
      </vt:variant>
      <vt:variant>
        <vt:i4>655403</vt:i4>
      </vt:variant>
      <vt:variant>
        <vt:i4>90</vt:i4>
      </vt:variant>
      <vt:variant>
        <vt:i4>0</vt:i4>
      </vt:variant>
      <vt:variant>
        <vt:i4>5</vt:i4>
      </vt:variant>
      <vt:variant>
        <vt:lpwstr>mailto:ustecko@hewer.org</vt:lpwstr>
      </vt:variant>
      <vt:variant>
        <vt:lpwstr/>
      </vt:variant>
      <vt:variant>
        <vt:i4>6160430</vt:i4>
      </vt:variant>
      <vt:variant>
        <vt:i4>87</vt:i4>
      </vt:variant>
      <vt:variant>
        <vt:i4>0</vt:i4>
      </vt:variant>
      <vt:variant>
        <vt:i4>5</vt:i4>
      </vt:variant>
      <vt:variant>
        <vt:lpwstr>mailto:tichankova.dpd@gamil.com</vt:lpwstr>
      </vt:variant>
      <vt:variant>
        <vt:lpwstr/>
      </vt:variant>
      <vt:variant>
        <vt:i4>4063323</vt:i4>
      </vt:variant>
      <vt:variant>
        <vt:i4>84</vt:i4>
      </vt:variant>
      <vt:variant>
        <vt:i4>0</vt:i4>
      </vt:variant>
      <vt:variant>
        <vt:i4>5</vt:i4>
      </vt:variant>
      <vt:variant>
        <vt:lpwstr>mailto:katerina.forstova@dobrarodina.cz</vt:lpwstr>
      </vt:variant>
      <vt:variant>
        <vt:lpwstr/>
      </vt:variant>
      <vt:variant>
        <vt:i4>6684675</vt:i4>
      </vt:variant>
      <vt:variant>
        <vt:i4>81</vt:i4>
      </vt:variant>
      <vt:variant>
        <vt:i4>0</vt:i4>
      </vt:variant>
      <vt:variant>
        <vt:i4>5</vt:i4>
      </vt:variant>
      <vt:variant>
        <vt:lpwstr>mailto:agape.tp@volny.cz</vt:lpwstr>
      </vt:variant>
      <vt:variant>
        <vt:lpwstr/>
      </vt:variant>
      <vt:variant>
        <vt:i4>6684675</vt:i4>
      </vt:variant>
      <vt:variant>
        <vt:i4>78</vt:i4>
      </vt:variant>
      <vt:variant>
        <vt:i4>0</vt:i4>
      </vt:variant>
      <vt:variant>
        <vt:i4>5</vt:i4>
      </vt:variant>
      <vt:variant>
        <vt:lpwstr>mailto:agape.tp@volny.cz</vt:lpwstr>
      </vt:variant>
      <vt:variant>
        <vt:lpwstr/>
      </vt:variant>
      <vt:variant>
        <vt:i4>6029409</vt:i4>
      </vt:variant>
      <vt:variant>
        <vt:i4>75</vt:i4>
      </vt:variant>
      <vt:variant>
        <vt:i4>0</vt:i4>
      </vt:variant>
      <vt:variant>
        <vt:i4>5</vt:i4>
      </vt:variant>
      <vt:variant>
        <vt:lpwstr>mailto:charita@charitateplice.cz</vt:lpwstr>
      </vt:variant>
      <vt:variant>
        <vt:lpwstr/>
      </vt:variant>
      <vt:variant>
        <vt:i4>6029409</vt:i4>
      </vt:variant>
      <vt:variant>
        <vt:i4>72</vt:i4>
      </vt:variant>
      <vt:variant>
        <vt:i4>0</vt:i4>
      </vt:variant>
      <vt:variant>
        <vt:i4>5</vt:i4>
      </vt:variant>
      <vt:variant>
        <vt:lpwstr>mailto:charita@charitateplice.cz</vt:lpwstr>
      </vt:variant>
      <vt:variant>
        <vt:lpwstr/>
      </vt:variant>
      <vt:variant>
        <vt:i4>720977</vt:i4>
      </vt:variant>
      <vt:variant>
        <vt:i4>69</vt:i4>
      </vt:variant>
      <vt:variant>
        <vt:i4>0</vt:i4>
      </vt:variant>
      <vt:variant>
        <vt:i4>5</vt:i4>
      </vt:variant>
      <vt:variant>
        <vt:lpwstr>http://www.tichalinka.cz/</vt:lpwstr>
      </vt:variant>
      <vt:variant>
        <vt:lpwstr/>
      </vt:variant>
      <vt:variant>
        <vt:i4>5111921</vt:i4>
      </vt:variant>
      <vt:variant>
        <vt:i4>66</vt:i4>
      </vt:variant>
      <vt:variant>
        <vt:i4>0</vt:i4>
      </vt:variant>
      <vt:variant>
        <vt:i4>5</vt:i4>
      </vt:variant>
      <vt:variant>
        <vt:lpwstr>mailto:reditel@dsshaj.cz</vt:lpwstr>
      </vt:variant>
      <vt:variant>
        <vt:lpwstr/>
      </vt:variant>
      <vt:variant>
        <vt:i4>6750287</vt:i4>
      </vt:variant>
      <vt:variant>
        <vt:i4>63</vt:i4>
      </vt:variant>
      <vt:variant>
        <vt:i4>0</vt:i4>
      </vt:variant>
      <vt:variant>
        <vt:i4>5</vt:i4>
      </vt:variant>
      <vt:variant>
        <vt:lpwstr>mailto:klasterka@arkadie.cz</vt:lpwstr>
      </vt:variant>
      <vt:variant>
        <vt:lpwstr/>
      </vt:variant>
      <vt:variant>
        <vt:i4>7798838</vt:i4>
      </vt:variant>
      <vt:variant>
        <vt:i4>60</vt:i4>
      </vt:variant>
      <vt:variant>
        <vt:i4>0</vt:i4>
      </vt:variant>
      <vt:variant>
        <vt:i4>5</vt:i4>
      </vt:variant>
      <vt:variant>
        <vt:lpwstr>http://jazykovaskola-houdek.cz/</vt:lpwstr>
      </vt:variant>
      <vt:variant>
        <vt:lpwstr/>
      </vt:variant>
      <vt:variant>
        <vt:i4>7405637</vt:i4>
      </vt:variant>
      <vt:variant>
        <vt:i4>57</vt:i4>
      </vt:variant>
      <vt:variant>
        <vt:i4>0</vt:i4>
      </vt:variant>
      <vt:variant>
        <vt:i4>5</vt:i4>
      </vt:variant>
      <vt:variant>
        <vt:lpwstr>mailto:usti@clementia.cz</vt:lpwstr>
      </vt:variant>
      <vt:variant>
        <vt:lpwstr/>
      </vt:variant>
      <vt:variant>
        <vt:i4>7405637</vt:i4>
      </vt:variant>
      <vt:variant>
        <vt:i4>54</vt:i4>
      </vt:variant>
      <vt:variant>
        <vt:i4>0</vt:i4>
      </vt:variant>
      <vt:variant>
        <vt:i4>5</vt:i4>
      </vt:variant>
      <vt:variant>
        <vt:lpwstr>mailto:usti@clementia.cz</vt:lpwstr>
      </vt:variant>
      <vt:variant>
        <vt:lpwstr/>
      </vt:variant>
      <vt:variant>
        <vt:i4>7405637</vt:i4>
      </vt:variant>
      <vt:variant>
        <vt:i4>51</vt:i4>
      </vt:variant>
      <vt:variant>
        <vt:i4>0</vt:i4>
      </vt:variant>
      <vt:variant>
        <vt:i4>5</vt:i4>
      </vt:variant>
      <vt:variant>
        <vt:lpwstr>mailto:usti@clementia.cz</vt:lpwstr>
      </vt:variant>
      <vt:variant>
        <vt:lpwstr/>
      </vt:variant>
      <vt:variant>
        <vt:i4>6750287</vt:i4>
      </vt:variant>
      <vt:variant>
        <vt:i4>48</vt:i4>
      </vt:variant>
      <vt:variant>
        <vt:i4>0</vt:i4>
      </vt:variant>
      <vt:variant>
        <vt:i4>5</vt:i4>
      </vt:variant>
      <vt:variant>
        <vt:lpwstr>mailto:klasterka@arkadie.cz</vt:lpwstr>
      </vt:variant>
      <vt:variant>
        <vt:lpwstr/>
      </vt:variant>
      <vt:variant>
        <vt:i4>655403</vt:i4>
      </vt:variant>
      <vt:variant>
        <vt:i4>45</vt:i4>
      </vt:variant>
      <vt:variant>
        <vt:i4>0</vt:i4>
      </vt:variant>
      <vt:variant>
        <vt:i4>5</vt:i4>
      </vt:variant>
      <vt:variant>
        <vt:lpwstr>mailto:ustecko@hewer.org</vt:lpwstr>
      </vt:variant>
      <vt:variant>
        <vt:lpwstr/>
      </vt:variant>
      <vt:variant>
        <vt:i4>6815838</vt:i4>
      </vt:variant>
      <vt:variant>
        <vt:i4>42</vt:i4>
      </vt:variant>
      <vt:variant>
        <vt:i4>0</vt:i4>
      </vt:variant>
      <vt:variant>
        <vt:i4>5</vt:i4>
      </vt:variant>
      <vt:variant>
        <vt:lpwstr>mailto:polesny@ckpul.cz</vt:lpwstr>
      </vt:variant>
      <vt:variant>
        <vt:lpwstr/>
      </vt:variant>
      <vt:variant>
        <vt:i4>8323151</vt:i4>
      </vt:variant>
      <vt:variant>
        <vt:i4>39</vt:i4>
      </vt:variant>
      <vt:variant>
        <vt:i4>0</vt:i4>
      </vt:variant>
      <vt:variant>
        <vt:i4>5</vt:i4>
      </vt:variant>
      <vt:variant>
        <vt:lpwstr>mailto:ticha@teplice.cz</vt:lpwstr>
      </vt:variant>
      <vt:variant>
        <vt:lpwstr/>
      </vt:variant>
      <vt:variant>
        <vt:i4>5963801</vt:i4>
      </vt:variant>
      <vt:variant>
        <vt:i4>33</vt:i4>
      </vt:variant>
      <vt:variant>
        <vt:i4>0</vt:i4>
      </vt:variant>
      <vt:variant>
        <vt:i4>5</vt:i4>
      </vt:variant>
      <vt:variant>
        <vt:lpwstr>https://cs.wikipedia.org/wiki/Inverze_teploty_vzduchu</vt:lpwstr>
      </vt:variant>
      <vt:variant>
        <vt:lpwstr/>
      </vt:variant>
      <vt:variant>
        <vt:i4>5439521</vt:i4>
      </vt:variant>
      <vt:variant>
        <vt:i4>30</vt:i4>
      </vt:variant>
      <vt:variant>
        <vt:i4>0</vt:i4>
      </vt:variant>
      <vt:variant>
        <vt:i4>5</vt:i4>
      </vt:variant>
      <vt:variant>
        <vt:lpwstr>https://cs.wikipedia.org/wiki/FK_Teplice</vt:lpwstr>
      </vt:variant>
      <vt:variant>
        <vt:lpwstr/>
      </vt:variant>
      <vt:variant>
        <vt:i4>589921</vt:i4>
      </vt:variant>
      <vt:variant>
        <vt:i4>27</vt:i4>
      </vt:variant>
      <vt:variant>
        <vt:i4>0</vt:i4>
      </vt:variant>
      <vt:variant>
        <vt:i4>5</vt:i4>
      </vt:variant>
      <vt:variant>
        <vt:lpwstr>https://cs.wikipedia.org/wiki/Doubravsk%C3%A1_hora</vt:lpwstr>
      </vt:variant>
      <vt:variant>
        <vt:lpwstr/>
      </vt:variant>
      <vt:variant>
        <vt:i4>1507372</vt:i4>
      </vt:variant>
      <vt:variant>
        <vt:i4>24</vt:i4>
      </vt:variant>
      <vt:variant>
        <vt:i4>0</vt:i4>
      </vt:variant>
      <vt:variant>
        <vt:i4>5</vt:i4>
      </vt:variant>
      <vt:variant>
        <vt:lpwstr>https://cs.wikipedia.org/wiki/%C4%8Cesk%C3%A9_st%C5%99edoho%C5%99%C3%AD</vt:lpwstr>
      </vt:variant>
      <vt:variant>
        <vt:lpwstr/>
      </vt:variant>
      <vt:variant>
        <vt:i4>3670108</vt:i4>
      </vt:variant>
      <vt:variant>
        <vt:i4>21</vt:i4>
      </vt:variant>
      <vt:variant>
        <vt:i4>0</vt:i4>
      </vt:variant>
      <vt:variant>
        <vt:i4>5</vt:i4>
      </vt:variant>
      <vt:variant>
        <vt:lpwstr>https://cs.wikipedia.org/wiki/Kru%C5%A1n%C3%A9_hory</vt:lpwstr>
      </vt:variant>
      <vt:variant>
        <vt:lpwstr/>
      </vt:variant>
      <vt:variant>
        <vt:i4>2621500</vt:i4>
      </vt:variant>
      <vt:variant>
        <vt:i4>18</vt:i4>
      </vt:variant>
      <vt:variant>
        <vt:i4>0</vt:i4>
      </vt:variant>
      <vt:variant>
        <vt:i4>5</vt:i4>
      </vt:variant>
      <vt:variant>
        <vt:lpwstr>https://cs.wikipedia.org/wiki/%C3%9Ast%C3%AD_nad_Labem</vt:lpwstr>
      </vt:variant>
      <vt:variant>
        <vt:lpwstr/>
      </vt:variant>
      <vt:variant>
        <vt:i4>3342344</vt:i4>
      </vt:variant>
      <vt:variant>
        <vt:i4>15</vt:i4>
      </vt:variant>
      <vt:variant>
        <vt:i4>0</vt:i4>
      </vt:variant>
      <vt:variant>
        <vt:i4>5</vt:i4>
      </vt:variant>
      <vt:variant>
        <vt:lpwstr>https://cs.wikipedia.org/wiki/%C3%9Asteck%C3%BD_kraj</vt:lpwstr>
      </vt:variant>
      <vt:variant>
        <vt:lpwstr/>
      </vt:variant>
      <vt:variant>
        <vt:i4>4325475</vt:i4>
      </vt:variant>
      <vt:variant>
        <vt:i4>12</vt:i4>
      </vt:variant>
      <vt:variant>
        <vt:i4>0</vt:i4>
      </vt:variant>
      <vt:variant>
        <vt:i4>5</vt:i4>
      </vt:variant>
      <vt:variant>
        <vt:lpwstr>https://cs.wikipedia.org/wiki/Statut%C3%A1rn%C3%AD_m%C4%9Bsto</vt:lpwstr>
      </vt:variant>
      <vt:variant>
        <vt:lpwstr/>
      </vt:variant>
      <vt:variant>
        <vt:i4>4128887</vt:i4>
      </vt:variant>
      <vt:variant>
        <vt:i4>9</vt:i4>
      </vt:variant>
      <vt:variant>
        <vt:i4>0</vt:i4>
      </vt:variant>
      <vt:variant>
        <vt:i4>5</vt:i4>
      </vt:variant>
      <vt:variant>
        <vt:lpwstr>https://cs.wikipedia.org/wiki/1946</vt:lpwstr>
      </vt:variant>
      <vt:variant>
        <vt:lpwstr/>
      </vt:variant>
      <vt:variant>
        <vt:i4>3932279</vt:i4>
      </vt:variant>
      <vt:variant>
        <vt:i4>6</vt:i4>
      </vt:variant>
      <vt:variant>
        <vt:i4>0</vt:i4>
      </vt:variant>
      <vt:variant>
        <vt:i4>5</vt:i4>
      </vt:variant>
      <vt:variant>
        <vt:lpwstr>https://cs.wikipedia.org/wiki/1945</vt:lpwstr>
      </vt:variant>
      <vt:variant>
        <vt:lpwstr/>
      </vt:variant>
      <vt:variant>
        <vt:i4>3735672</vt:i4>
      </vt:variant>
      <vt:variant>
        <vt:i4>3</vt:i4>
      </vt:variant>
      <vt:variant>
        <vt:i4>0</vt:i4>
      </vt:variant>
      <vt:variant>
        <vt:i4>5</vt:i4>
      </vt:variant>
      <vt:variant>
        <vt:lpwstr>https://cs.wikipedia.org/wiki/N%C4%9Bm%C4%8Dina</vt:lpwstr>
      </vt:variant>
      <vt:variant>
        <vt:lpwstr/>
      </vt:variant>
      <vt:variant>
        <vt:i4>7274606</vt:i4>
      </vt:variant>
      <vt:variant>
        <vt:i4>0</vt:i4>
      </vt:variant>
      <vt:variant>
        <vt:i4>0</vt:i4>
      </vt:variant>
      <vt:variant>
        <vt:i4>5</vt:i4>
      </vt:variant>
      <vt:variant>
        <vt:lpwstr>http://www.teplice.cz/</vt:lpwstr>
      </vt:variant>
      <vt:variant>
        <vt:lpwstr/>
      </vt:variant>
      <vt:variant>
        <vt:i4>3276812</vt:i4>
      </vt:variant>
      <vt:variant>
        <vt:i4>33686</vt:i4>
      </vt:variant>
      <vt:variant>
        <vt:i4>1026</vt:i4>
      </vt:variant>
      <vt:variant>
        <vt:i4>1</vt:i4>
      </vt:variant>
      <vt:variant>
        <vt:lpwstr>cid:image003.png@01D19FAA.D80CF6C0</vt:lpwstr>
      </vt:variant>
      <vt:variant>
        <vt:lpwstr/>
      </vt:variant>
      <vt:variant>
        <vt:i4>4325459</vt:i4>
      </vt:variant>
      <vt:variant>
        <vt:i4>-1</vt:i4>
      </vt:variant>
      <vt:variant>
        <vt:i4>1026</vt:i4>
      </vt:variant>
      <vt:variant>
        <vt:i4>4</vt:i4>
      </vt:variant>
      <vt:variant>
        <vt:lpwstr>http://www.letna-belveder.cz/cs/lokalita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tabulky pro zpracování Cílů a Opatření 2</dc:title>
  <dc:subject/>
  <dc:creator>Centrum Komunitní Práce</dc:creator>
  <cp:keywords/>
  <cp:lastModifiedBy>Your User Name</cp:lastModifiedBy>
  <cp:revision>2</cp:revision>
  <cp:lastPrinted>2016-04-29T09:59:00Z</cp:lastPrinted>
  <dcterms:created xsi:type="dcterms:W3CDTF">2016-07-11T17:56:00Z</dcterms:created>
  <dcterms:modified xsi:type="dcterms:W3CDTF">2016-07-11T17:56:00Z</dcterms:modified>
</cp:coreProperties>
</file>